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2021S0572-1  09/24/21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S.R.</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honors and commemorates the life of Sergeant Joshua Blake Bartlett, who died in the line of duty on July 15, 2021, at the age of 38; and</w:t>
      </w:r>
    </w:p>
    <w:p w:rsidR="003F3435" w:rsidRDefault="0032493E">
      <w:pPr>
        <w:spacing w:line="480" w:lineRule="auto"/>
        <w:ind w:firstLine="720"/>
        <w:jc w:val="both"/>
      </w:pPr>
      <w:r>
        <w:t xml:space="preserve">WHEREAS, This esteemed veteran and law enforcement officer was noted for his courageous life of service to his county, community, and country; and</w:t>
      </w:r>
    </w:p>
    <w:p w:rsidR="003F3435" w:rsidRDefault="0032493E">
      <w:pPr>
        <w:spacing w:line="480" w:lineRule="auto"/>
        <w:ind w:firstLine="720"/>
        <w:jc w:val="both"/>
      </w:pPr>
      <w:r>
        <w:t xml:space="preserve">WHEREAS, Josh Bartlett graduated from a homeschool program in Pensacola, Florida, in 2000; he joined the United States Army and served two tours in Iraq as an infantryman with the 10th Mountain Division; he was wounded in combat and received a number of medals for his outstanding military service; he earned an associate's degree in criminal justice from South Plains College in 2012, and he graduated from the South Plains Police Academy that same year; he earned a bachelor of applied arts and sciences degree from Midwestern State University in 2015; and</w:t>
      </w:r>
    </w:p>
    <w:p w:rsidR="003F3435" w:rsidRDefault="0032493E">
      <w:pPr>
        <w:spacing w:line="480" w:lineRule="auto"/>
        <w:ind w:firstLine="720"/>
        <w:jc w:val="both"/>
      </w:pPr>
      <w:r>
        <w:t xml:space="preserve">WHEREAS, A dedicated public servant, Josh served for nine years with the Lubbock County Sheriff's Office, where he led officers as the assistant commander of the SWAT team; he managed the complex responsibilities of a law enforcement professional with courage and conviction, and he made the ultimate sacrifice when he was killed in the line of duty during a shootout on a street in Levelland; and</w:t>
      </w:r>
    </w:p>
    <w:p w:rsidR="003F3435" w:rsidRDefault="0032493E">
      <w:pPr>
        <w:spacing w:line="480" w:lineRule="auto"/>
        <w:ind w:firstLine="720"/>
        <w:jc w:val="both"/>
      </w:pPr>
      <w:r>
        <w:t xml:space="preserve">WHEREAS, Josh Bartlett shared 18 years of marriage with his cherished wife, Rebecca, and they were blessed with three children; their oldest son, Zachary, their middle son, Christian, and their youngest son, Logan, will carry on their father's love of mead-making, music, and baseball; and</w:t>
      </w:r>
    </w:p>
    <w:p w:rsidR="003F3435" w:rsidRDefault="0032493E">
      <w:pPr>
        <w:spacing w:line="480" w:lineRule="auto"/>
        <w:ind w:firstLine="720"/>
        <w:jc w:val="both"/>
      </w:pPr>
      <w:r>
        <w:t xml:space="preserve">WHEREAS, Esteemed by his colleagues in the sheriff's office, respected by members of the community, and beloved by friends and loved ones, Josh Bartlett inspired many through his bravery and his lifelong devotion to his fellow citizens; he leaves behind memories that will long be treasured by all who were privileged to share in his life; now, therefore, be it</w:t>
      </w:r>
    </w:p>
    <w:p w:rsidR="003F3435" w:rsidRDefault="0032493E">
      <w:pPr>
        <w:spacing w:line="480" w:lineRule="auto"/>
        <w:ind w:firstLine="720"/>
        <w:jc w:val="both"/>
      </w:pPr>
      <w:r>
        <w:t xml:space="preserve">RESOLVED, That the Senate of the State of Texas, 87th Legislature, 3rd Called Session, hereby extend sincere condolences to the bereaved family of Sergeant Joshua Blake Bartlett; and, be it further</w:t>
      </w:r>
    </w:p>
    <w:p w:rsidR="003F3435" w:rsidRDefault="0032493E">
      <w:pPr>
        <w:spacing w:line="480" w:lineRule="auto"/>
        <w:ind w:firstLine="720"/>
        <w:jc w:val="both"/>
      </w:pPr>
      <w:r>
        <w:t xml:space="preserve">RESOLVED, That a copy of this Resolution be prepared for his family as an expression of deepest sympathy from the Texas Senate and that when the Senate adjourns this day, it do so in memory of Josh Bartlett.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