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2021S0607-1  10/11/21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Kirk Mikulec, who is stepping down from his position as a member of The Colony City Council in November of 2021; and</w:t>
      </w:r>
    </w:p>
    <w:p w:rsidR="003F3435" w:rsidRDefault="0032493E">
      <w:pPr>
        <w:spacing w:line="480" w:lineRule="auto"/>
        <w:ind w:firstLine="720"/>
        <w:jc w:val="both"/>
      </w:pPr>
      <w:r>
        <w:t xml:space="preserve">WHEREAS, Kirk began serving The Colony community in 1999 as a member of the Planning and Zoning Commission, and in 2005, he was elected to serve as the Place 4 representative on The Colony City Council; he was reelected to that position for two consecutive three-year terms, and in 2012, he was elected to serve as the Place 1 representative; he is stepping down after three terms in the position; and</w:t>
      </w:r>
    </w:p>
    <w:p w:rsidR="003F3435" w:rsidRDefault="0032493E">
      <w:pPr>
        <w:spacing w:line="480" w:lineRule="auto"/>
        <w:ind w:firstLine="720"/>
        <w:jc w:val="both"/>
      </w:pPr>
      <w:r>
        <w:t xml:space="preserve">WHEREAS, Councilmember Mikulec has served multiple times as both deputy mayor pro tempore and mayor pro tempore, and he has helped to guide The Colony through its most successful period of growth and development; and</w:t>
      </w:r>
    </w:p>
    <w:p w:rsidR="003F3435" w:rsidRDefault="0032493E">
      <w:pPr>
        <w:spacing w:line="480" w:lineRule="auto"/>
        <w:ind w:firstLine="720"/>
        <w:jc w:val="both"/>
      </w:pPr>
      <w:r>
        <w:t xml:space="preserve">WHEREAS, An exemplary gentleman, Kirk Mikulec is respected by his colleagues in city government and by the citizens of The Colony; he is truly deserving of recognition for his commitment to making The Colony a better place in which to live, work, and raise a family; now, therefore, be it</w:t>
      </w:r>
    </w:p>
    <w:p w:rsidR="003F3435" w:rsidRDefault="0032493E">
      <w:pPr>
        <w:spacing w:line="480" w:lineRule="auto"/>
        <w:ind w:firstLine="720"/>
        <w:jc w:val="both"/>
      </w:pPr>
      <w:r>
        <w:t xml:space="preserve">RESOLVED, That the Senate of the State of Texas, 87th Legislature, 3rd Called Session, hereby commend Kirk Mikulec for his invaluable contributions to The Colony and extend to him best wishes for the future; and, be it further</w:t>
      </w:r>
    </w:p>
    <w:p w:rsidR="003F3435" w:rsidRDefault="0032493E">
      <w:pPr>
        <w:spacing w:line="480" w:lineRule="auto"/>
        <w:ind w:firstLine="720"/>
        <w:jc w:val="both"/>
      </w:pPr>
      <w:r>
        <w:t xml:space="preserve">RESOLVED, That a copy of this Resolution be prepared for him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