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D05D8" w14:paraId="4713D2B0" w14:textId="77777777" w:rsidTr="00345119">
        <w:tc>
          <w:tcPr>
            <w:tcW w:w="9576" w:type="dxa"/>
            <w:noWrap/>
          </w:tcPr>
          <w:p w14:paraId="0C056C2E" w14:textId="77777777" w:rsidR="008423E4" w:rsidRPr="0022177D" w:rsidRDefault="00460AFF" w:rsidP="00B054B3">
            <w:pPr>
              <w:pStyle w:val="Heading1"/>
            </w:pPr>
            <w:bookmarkStart w:id="0" w:name="_GoBack"/>
            <w:bookmarkEnd w:id="0"/>
            <w:r w:rsidRPr="00631897">
              <w:t>BILL ANALYSIS</w:t>
            </w:r>
          </w:p>
        </w:tc>
      </w:tr>
    </w:tbl>
    <w:p w14:paraId="5E8689B2" w14:textId="77777777" w:rsidR="008423E4" w:rsidRPr="0022177D" w:rsidRDefault="008423E4" w:rsidP="00B054B3">
      <w:pPr>
        <w:jc w:val="center"/>
      </w:pPr>
    </w:p>
    <w:p w14:paraId="6A5D50BF" w14:textId="77777777" w:rsidR="008423E4" w:rsidRPr="00B31F0E" w:rsidRDefault="008423E4" w:rsidP="00B054B3"/>
    <w:p w14:paraId="18EF9C7C" w14:textId="77777777" w:rsidR="008423E4" w:rsidRPr="00742794" w:rsidRDefault="008423E4" w:rsidP="00B054B3">
      <w:pPr>
        <w:tabs>
          <w:tab w:val="right" w:pos="9360"/>
        </w:tabs>
      </w:pPr>
    </w:p>
    <w:tbl>
      <w:tblPr>
        <w:tblW w:w="0" w:type="auto"/>
        <w:tblLayout w:type="fixed"/>
        <w:tblLook w:val="01E0" w:firstRow="1" w:lastRow="1" w:firstColumn="1" w:lastColumn="1" w:noHBand="0" w:noVBand="0"/>
      </w:tblPr>
      <w:tblGrid>
        <w:gridCol w:w="9576"/>
      </w:tblGrid>
      <w:tr w:rsidR="005D05D8" w14:paraId="7B2D6B4F" w14:textId="77777777" w:rsidTr="00345119">
        <w:tc>
          <w:tcPr>
            <w:tcW w:w="9576" w:type="dxa"/>
          </w:tcPr>
          <w:p w14:paraId="3B530682" w14:textId="0A2C5DE6" w:rsidR="008423E4" w:rsidRPr="00861995" w:rsidRDefault="00460AFF" w:rsidP="00B054B3">
            <w:pPr>
              <w:jc w:val="right"/>
            </w:pPr>
            <w:r>
              <w:t>C.S.H.B. 158</w:t>
            </w:r>
          </w:p>
        </w:tc>
      </w:tr>
      <w:tr w:rsidR="005D05D8" w14:paraId="37D1E2F5" w14:textId="77777777" w:rsidTr="00345119">
        <w:tc>
          <w:tcPr>
            <w:tcW w:w="9576" w:type="dxa"/>
          </w:tcPr>
          <w:p w14:paraId="187ABDD9" w14:textId="631B0902" w:rsidR="008423E4" w:rsidRPr="00861995" w:rsidRDefault="00460AFF" w:rsidP="00B054B3">
            <w:pPr>
              <w:jc w:val="right"/>
            </w:pPr>
            <w:r>
              <w:t xml:space="preserve">By: </w:t>
            </w:r>
            <w:r w:rsidR="0067711D">
              <w:t>Thierry</w:t>
            </w:r>
          </w:p>
        </w:tc>
      </w:tr>
      <w:tr w:rsidR="005D05D8" w14:paraId="3BF3E07F" w14:textId="77777777" w:rsidTr="00345119">
        <w:tc>
          <w:tcPr>
            <w:tcW w:w="9576" w:type="dxa"/>
          </w:tcPr>
          <w:p w14:paraId="09FCA288" w14:textId="1F35845F" w:rsidR="008423E4" w:rsidRPr="00861995" w:rsidRDefault="00460AFF" w:rsidP="00B054B3">
            <w:pPr>
              <w:jc w:val="right"/>
            </w:pPr>
            <w:r>
              <w:t>Human Services</w:t>
            </w:r>
          </w:p>
        </w:tc>
      </w:tr>
      <w:tr w:rsidR="005D05D8" w14:paraId="6F868B4F" w14:textId="77777777" w:rsidTr="00345119">
        <w:tc>
          <w:tcPr>
            <w:tcW w:w="9576" w:type="dxa"/>
          </w:tcPr>
          <w:p w14:paraId="15F83E9B" w14:textId="6323E08A" w:rsidR="008423E4" w:rsidRDefault="00460AFF" w:rsidP="00B054B3">
            <w:pPr>
              <w:jc w:val="right"/>
            </w:pPr>
            <w:r>
              <w:t>Committee Report (Substituted)</w:t>
            </w:r>
          </w:p>
        </w:tc>
      </w:tr>
    </w:tbl>
    <w:p w14:paraId="179B4F16" w14:textId="77777777" w:rsidR="008423E4" w:rsidRDefault="008423E4" w:rsidP="00B054B3">
      <w:pPr>
        <w:tabs>
          <w:tab w:val="right" w:pos="9360"/>
        </w:tabs>
      </w:pPr>
    </w:p>
    <w:p w14:paraId="3C35BC5C" w14:textId="77777777" w:rsidR="008423E4" w:rsidRDefault="008423E4" w:rsidP="00B054B3"/>
    <w:p w14:paraId="7487E631" w14:textId="77777777" w:rsidR="008423E4" w:rsidRDefault="008423E4" w:rsidP="00B054B3"/>
    <w:tbl>
      <w:tblPr>
        <w:tblW w:w="0" w:type="auto"/>
        <w:tblCellMar>
          <w:left w:w="115" w:type="dxa"/>
          <w:right w:w="115" w:type="dxa"/>
        </w:tblCellMar>
        <w:tblLook w:val="01E0" w:firstRow="1" w:lastRow="1" w:firstColumn="1" w:lastColumn="1" w:noHBand="0" w:noVBand="0"/>
      </w:tblPr>
      <w:tblGrid>
        <w:gridCol w:w="9360"/>
      </w:tblGrid>
      <w:tr w:rsidR="005D05D8" w14:paraId="006A5A8F" w14:textId="77777777" w:rsidTr="00345119">
        <w:tc>
          <w:tcPr>
            <w:tcW w:w="9576" w:type="dxa"/>
          </w:tcPr>
          <w:p w14:paraId="1C96DEAA" w14:textId="77777777" w:rsidR="008423E4" w:rsidRPr="00A8133F" w:rsidRDefault="00460AFF" w:rsidP="00B054B3">
            <w:pPr>
              <w:rPr>
                <w:b/>
              </w:rPr>
            </w:pPr>
            <w:r w:rsidRPr="009C1E9A">
              <w:rPr>
                <w:b/>
                <w:u w:val="single"/>
              </w:rPr>
              <w:t>BACKGROUND AND PURPOSE</w:t>
            </w:r>
            <w:r>
              <w:rPr>
                <w:b/>
              </w:rPr>
              <w:t xml:space="preserve"> </w:t>
            </w:r>
          </w:p>
          <w:p w14:paraId="62E8D2C8" w14:textId="77777777" w:rsidR="008423E4" w:rsidRDefault="008423E4" w:rsidP="00B054B3"/>
          <w:p w14:paraId="18EB373F" w14:textId="16A3DFD3" w:rsidR="008423E4" w:rsidRDefault="00460AFF" w:rsidP="00B054B3">
            <w:pPr>
              <w:pStyle w:val="Header"/>
              <w:jc w:val="both"/>
            </w:pPr>
            <w:r>
              <w:t>The</w:t>
            </w:r>
            <w:r w:rsidR="00BD6FA3" w:rsidRPr="008876FA">
              <w:t xml:space="preserve"> Texas</w:t>
            </w:r>
            <w:r w:rsidR="00BD6FA3">
              <w:t xml:space="preserve"> Maternal Mortality and Morbidity Review Committee</w:t>
            </w:r>
            <w:r>
              <w:t xml:space="preserve"> makes recommendations to help reduce the incidence of pregnancy-related deaths and severe maternal morbidity in Texas</w:t>
            </w:r>
            <w:r w:rsidR="00BD6FA3">
              <w:t>. One of the recommended interventions to</w:t>
            </w:r>
            <w:r w:rsidR="00B87E30">
              <w:t xml:space="preserve"> </w:t>
            </w:r>
            <w:r w:rsidR="00BD6FA3">
              <w:t xml:space="preserve">improve maternal health outcomes </w:t>
            </w:r>
            <w:r w:rsidR="005A622C">
              <w:t>is</w:t>
            </w:r>
            <w:r w:rsidR="00B87E30">
              <w:t xml:space="preserve"> </w:t>
            </w:r>
            <w:r w:rsidR="00BD6FA3">
              <w:t xml:space="preserve">increasing access to doula support throughout a woman's pregnancy. Doulas are trained professionals who advise, inform, and oversee the emotional and physical needs of the mother. </w:t>
            </w:r>
            <w:r w:rsidR="00E4664B">
              <w:t>Studies indicate that d</w:t>
            </w:r>
            <w:r w:rsidR="00BD6FA3">
              <w:t>oula-assisted mothers are four times less likely to have a low birth weight baby and less likely to experience birth complications. Many private insurance companies already cover doula services in their health plan</w:t>
            </w:r>
            <w:r w:rsidR="00E4664B">
              <w:t>s</w:t>
            </w:r>
            <w:r w:rsidR="00BD6FA3">
              <w:t xml:space="preserve">, </w:t>
            </w:r>
            <w:r w:rsidR="00B87E30">
              <w:t>but the Texas Medicaid program does not</w:t>
            </w:r>
            <w:r w:rsidR="00BD6FA3">
              <w:t>.</w:t>
            </w:r>
            <w:r w:rsidR="00EC0BEF">
              <w:t xml:space="preserve"> </w:t>
            </w:r>
            <w:r w:rsidR="00BD6FA3">
              <w:t>For Texas women who give birth on Medicaid, doula support is</w:t>
            </w:r>
            <w:r w:rsidR="00B87E30">
              <w:t xml:space="preserve"> typically</w:t>
            </w:r>
            <w:r w:rsidR="00BD6FA3">
              <w:t xml:space="preserve"> </w:t>
            </w:r>
            <w:r w:rsidR="00E4664B">
              <w:t xml:space="preserve">out of reach </w:t>
            </w:r>
            <w:r w:rsidR="00BD6FA3">
              <w:t>financially. C.S.H.B. 158 seeks to address this problem by establishing a pilot program to provide Medicaid reimbursement for doula services</w:t>
            </w:r>
            <w:r w:rsidR="00B87E30">
              <w:t xml:space="preserve"> </w:t>
            </w:r>
            <w:r>
              <w:t>in certain counties</w:t>
            </w:r>
            <w:r w:rsidR="00B87E30" w:rsidRPr="008876FA">
              <w:t>.</w:t>
            </w:r>
          </w:p>
          <w:p w14:paraId="12B337A4" w14:textId="77777777" w:rsidR="008423E4" w:rsidRPr="00E26B13" w:rsidRDefault="008423E4" w:rsidP="00B054B3">
            <w:pPr>
              <w:rPr>
                <w:b/>
              </w:rPr>
            </w:pPr>
          </w:p>
        </w:tc>
      </w:tr>
      <w:tr w:rsidR="005D05D8" w14:paraId="55995896" w14:textId="77777777" w:rsidTr="00345119">
        <w:tc>
          <w:tcPr>
            <w:tcW w:w="9576" w:type="dxa"/>
          </w:tcPr>
          <w:p w14:paraId="0B20DA79" w14:textId="77777777" w:rsidR="0017725B" w:rsidRDefault="00460AFF" w:rsidP="00B054B3">
            <w:pPr>
              <w:rPr>
                <w:b/>
                <w:u w:val="single"/>
              </w:rPr>
            </w:pPr>
            <w:r>
              <w:rPr>
                <w:b/>
                <w:u w:val="single"/>
              </w:rPr>
              <w:t>CRIMINAL JUSTICE IMPACT</w:t>
            </w:r>
          </w:p>
          <w:p w14:paraId="066A021E" w14:textId="77777777" w:rsidR="0017725B" w:rsidRDefault="0017725B" w:rsidP="00B054B3">
            <w:pPr>
              <w:rPr>
                <w:b/>
                <w:u w:val="single"/>
              </w:rPr>
            </w:pPr>
          </w:p>
          <w:p w14:paraId="2BDFF3AE" w14:textId="77777777" w:rsidR="00211C7E" w:rsidRPr="00211C7E" w:rsidRDefault="00460AFF" w:rsidP="00B054B3">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499433F0" w14:textId="77777777" w:rsidR="0017725B" w:rsidRPr="0017725B" w:rsidRDefault="0017725B" w:rsidP="00B054B3">
            <w:pPr>
              <w:rPr>
                <w:b/>
                <w:u w:val="single"/>
              </w:rPr>
            </w:pPr>
          </w:p>
        </w:tc>
      </w:tr>
      <w:tr w:rsidR="005D05D8" w14:paraId="654F62DB" w14:textId="77777777" w:rsidTr="00345119">
        <w:tc>
          <w:tcPr>
            <w:tcW w:w="9576" w:type="dxa"/>
          </w:tcPr>
          <w:p w14:paraId="76E86548" w14:textId="77777777" w:rsidR="008423E4" w:rsidRPr="00A8133F" w:rsidRDefault="00460AFF" w:rsidP="00B054B3">
            <w:pPr>
              <w:rPr>
                <w:b/>
              </w:rPr>
            </w:pPr>
            <w:r w:rsidRPr="009C1E9A">
              <w:rPr>
                <w:b/>
                <w:u w:val="single"/>
              </w:rPr>
              <w:t>RULEMAKING AUTHORITY</w:t>
            </w:r>
            <w:r>
              <w:rPr>
                <w:b/>
              </w:rPr>
              <w:t xml:space="preserve"> </w:t>
            </w:r>
          </w:p>
          <w:p w14:paraId="4C825F7C" w14:textId="77777777" w:rsidR="008423E4" w:rsidRDefault="008423E4" w:rsidP="00B054B3"/>
          <w:p w14:paraId="4095FA47" w14:textId="77777777" w:rsidR="00211C7E" w:rsidRDefault="00460AFF" w:rsidP="00B054B3">
            <w:pPr>
              <w:pStyle w:val="Header"/>
              <w:tabs>
                <w:tab w:val="clear" w:pos="4320"/>
                <w:tab w:val="clear" w:pos="8640"/>
              </w:tabs>
              <w:jc w:val="both"/>
            </w:pPr>
            <w:r>
              <w:t>It is the committee's opinion that rulemaking auth</w:t>
            </w:r>
            <w:r>
              <w:t xml:space="preserve">ority is expressly granted to </w:t>
            </w:r>
            <w:r w:rsidRPr="00211C7E">
              <w:t xml:space="preserve">the executive commissioner of the Health and Human Services Commission </w:t>
            </w:r>
            <w:r>
              <w:t>in SECTION 1 of this bill.</w:t>
            </w:r>
          </w:p>
          <w:p w14:paraId="54AF54A7" w14:textId="77777777" w:rsidR="008423E4" w:rsidRPr="00E21FDC" w:rsidRDefault="008423E4" w:rsidP="00B054B3">
            <w:pPr>
              <w:rPr>
                <w:b/>
              </w:rPr>
            </w:pPr>
          </w:p>
        </w:tc>
      </w:tr>
      <w:tr w:rsidR="005D05D8" w14:paraId="0F3DB97E" w14:textId="77777777" w:rsidTr="00345119">
        <w:tc>
          <w:tcPr>
            <w:tcW w:w="9576" w:type="dxa"/>
          </w:tcPr>
          <w:p w14:paraId="319063BF" w14:textId="77777777" w:rsidR="008423E4" w:rsidRPr="00A8133F" w:rsidRDefault="00460AFF" w:rsidP="00B054B3">
            <w:pPr>
              <w:rPr>
                <w:b/>
              </w:rPr>
            </w:pPr>
            <w:r w:rsidRPr="009C1E9A">
              <w:rPr>
                <w:b/>
                <w:u w:val="single"/>
              </w:rPr>
              <w:t>ANALYSIS</w:t>
            </w:r>
            <w:r>
              <w:rPr>
                <w:b/>
              </w:rPr>
              <w:t xml:space="preserve"> </w:t>
            </w:r>
          </w:p>
          <w:p w14:paraId="0B4F575A" w14:textId="77777777" w:rsidR="008423E4" w:rsidRDefault="008423E4" w:rsidP="00B054B3"/>
          <w:p w14:paraId="7DD6DDAD" w14:textId="682F775A" w:rsidR="008423E4" w:rsidRDefault="00460AFF" w:rsidP="00B054B3">
            <w:pPr>
              <w:pStyle w:val="Header"/>
              <w:tabs>
                <w:tab w:val="clear" w:pos="4320"/>
                <w:tab w:val="clear" w:pos="8640"/>
              </w:tabs>
              <w:jc w:val="both"/>
            </w:pPr>
            <w:r>
              <w:t>C.S.</w:t>
            </w:r>
            <w:r w:rsidR="00B22915" w:rsidRPr="00B22915">
              <w:t>H.B. 158</w:t>
            </w:r>
            <w:r w:rsidR="00B22915">
              <w:t xml:space="preserve"> </w:t>
            </w:r>
            <w:r w:rsidR="00954FF7">
              <w:t xml:space="preserve">amends the Human Resources Code to </w:t>
            </w:r>
            <w:r w:rsidR="00B22915">
              <w:t xml:space="preserve">require the Health and Human Services Commission (HHSC) to </w:t>
            </w:r>
            <w:r>
              <w:t xml:space="preserve">establish a pilot program to </w:t>
            </w:r>
            <w:r w:rsidR="00B22915" w:rsidRPr="00B22915">
              <w:t xml:space="preserve">provide </w:t>
            </w:r>
            <w:r w:rsidR="00B22915">
              <w:t>Medicaid</w:t>
            </w:r>
            <w:r w:rsidR="00B22915" w:rsidRPr="00B22915">
              <w:t xml:space="preserve"> reimbursement for </w:t>
            </w:r>
            <w:r>
              <w:t xml:space="preserve">doula </w:t>
            </w:r>
            <w:r w:rsidR="00B22915" w:rsidRPr="00B22915">
              <w:t>services provided by a doula</w:t>
            </w:r>
            <w:r w:rsidR="00DB2457">
              <w:t>.</w:t>
            </w:r>
            <w:r w:rsidR="00B22915">
              <w:t xml:space="preserve"> The bill requires the</w:t>
            </w:r>
            <w:r w:rsidR="00B22915" w:rsidRPr="00B22915">
              <w:t xml:space="preserve"> executive commissioner </w:t>
            </w:r>
            <w:r w:rsidR="00B22915">
              <w:t xml:space="preserve">of </w:t>
            </w:r>
            <w:r w:rsidR="00B22915" w:rsidRPr="00B22915">
              <w:t>HHSC</w:t>
            </w:r>
            <w:r w:rsidR="00DB2457">
              <w:t>,</w:t>
            </w:r>
            <w:r w:rsidR="00B22915">
              <w:t xml:space="preserve"> </w:t>
            </w:r>
            <w:r w:rsidR="00EC0BEF">
              <w:t xml:space="preserve">by rule and </w:t>
            </w:r>
            <w:r>
              <w:t>in consultation with the Perinatal Advisory Council</w:t>
            </w:r>
            <w:r w:rsidR="00DB2457">
              <w:t>,</w:t>
            </w:r>
            <w:r>
              <w:t xml:space="preserve"> </w:t>
            </w:r>
            <w:r w:rsidR="00B22915">
              <w:t>to</w:t>
            </w:r>
            <w:r w:rsidR="00B22915" w:rsidRPr="00B22915">
              <w:t xml:space="preserve"> determine the qualifications necessary for an individual to be considered a doula and the doula services to be covered under </w:t>
            </w:r>
            <w:r w:rsidR="00DB2457">
              <w:t>the pilot program</w:t>
            </w:r>
            <w:r w:rsidR="00C300A0">
              <w:t>. The bill also</w:t>
            </w:r>
            <w:r w:rsidR="00DB2457" w:rsidRPr="00C300A0">
              <w:t xml:space="preserve"> requires HHSC to prescribe eligibility requirements for participation in the program</w:t>
            </w:r>
            <w:r w:rsidR="00DB2457" w:rsidRPr="00DB2457">
              <w:t>.</w:t>
            </w:r>
            <w:r w:rsidR="004D1CDA">
              <w:t xml:space="preserve"> The bill defines</w:t>
            </w:r>
            <w:r w:rsidR="00C300A0">
              <w:t xml:space="preserve"> "doula" as a nonmedical birthing coach who provides doula services and meets the prescribed qualifications and defines</w:t>
            </w:r>
            <w:r w:rsidR="004D1CDA">
              <w:t xml:space="preserve"> </w:t>
            </w:r>
            <w:r w:rsidR="00EC0BEF">
              <w:t>"</w:t>
            </w:r>
            <w:r w:rsidR="004D1CDA">
              <w:t>doula services</w:t>
            </w:r>
            <w:r w:rsidR="00EC0BEF">
              <w:t xml:space="preserve">" as </w:t>
            </w:r>
            <w:r w:rsidR="00EC0BEF" w:rsidRPr="00EC0BEF">
              <w:t>nonmedical childbirth education, coaching, and support services, including emotional and physical support provided during pregnancy, labor, delivery, and the postpartum period, or provided intermittently during pregnancy and the postpartum period</w:t>
            </w:r>
            <w:r w:rsidR="004D1CDA">
              <w:t xml:space="preserve">. </w:t>
            </w:r>
          </w:p>
          <w:p w14:paraId="718F269F" w14:textId="1A1A80B3" w:rsidR="00DB2457" w:rsidRDefault="00DB2457" w:rsidP="00B054B3">
            <w:pPr>
              <w:pStyle w:val="Header"/>
              <w:tabs>
                <w:tab w:val="clear" w:pos="4320"/>
                <w:tab w:val="clear" w:pos="8640"/>
              </w:tabs>
              <w:jc w:val="both"/>
            </w:pPr>
          </w:p>
          <w:p w14:paraId="64CA7143" w14:textId="1981E27E" w:rsidR="00DB2457" w:rsidRDefault="00460AFF" w:rsidP="00B054B3">
            <w:pPr>
              <w:pStyle w:val="Header"/>
              <w:jc w:val="both"/>
            </w:pPr>
            <w:r>
              <w:t>C.S.H.B. 158 requires HHSC, n</w:t>
            </w:r>
            <w:r w:rsidRPr="00DB2457">
              <w:t>ot later than September 1, 2022</w:t>
            </w:r>
            <w:r>
              <w:t xml:space="preserve">, to implement the </w:t>
            </w:r>
            <w:r w:rsidR="004F7EF3">
              <w:t xml:space="preserve">pilot </w:t>
            </w:r>
            <w:r>
              <w:t xml:space="preserve">program in the most populous county in Texas and </w:t>
            </w:r>
            <w:r w:rsidR="00A0693D">
              <w:t xml:space="preserve">in </w:t>
            </w:r>
            <w:r>
              <w:t>the county with</w:t>
            </w:r>
            <w:r>
              <w:t xml:space="preserve"> the greatest maternal health support needs, as determined by the county's maternal and infant mortality rates and the number of births in the county by Medicaid recipients. The bill requires HHSC</w:t>
            </w:r>
            <w:r w:rsidRPr="00C44284">
              <w:t xml:space="preserve">, not later than September </w:t>
            </w:r>
            <w:r w:rsidR="00C44284">
              <w:t>1 of each</w:t>
            </w:r>
            <w:r w:rsidR="00EC0BEF" w:rsidRPr="00C44284">
              <w:t xml:space="preserve"> </w:t>
            </w:r>
            <w:r w:rsidRPr="00C44284">
              <w:t>year during the operati</w:t>
            </w:r>
            <w:r w:rsidRPr="00C44284">
              <w:t>on of the program</w:t>
            </w:r>
            <w:r w:rsidR="004552EA">
              <w:t xml:space="preserve"> </w:t>
            </w:r>
            <w:r w:rsidR="00C44284">
              <w:t xml:space="preserve">beginning in 2023, </w:t>
            </w:r>
            <w:r>
              <w:t xml:space="preserve">to </w:t>
            </w:r>
            <w:r w:rsidRPr="00DB2457">
              <w:t xml:space="preserve">prepare and publish </w:t>
            </w:r>
            <w:r>
              <w:t xml:space="preserve">a report </w:t>
            </w:r>
            <w:r w:rsidR="004552EA" w:rsidRPr="00C44284">
              <w:t>evaluating the</w:t>
            </w:r>
            <w:r w:rsidR="00C44284">
              <w:t xml:space="preserve"> costs and impact of the</w:t>
            </w:r>
            <w:r w:rsidR="004552EA" w:rsidRPr="00C44284">
              <w:t xml:space="preserve"> program</w:t>
            </w:r>
            <w:r w:rsidR="004552EA">
              <w:t xml:space="preserve"> </w:t>
            </w:r>
            <w:r w:rsidRPr="00DB2457">
              <w:t xml:space="preserve">on the </w:t>
            </w:r>
            <w:r>
              <w:t>HHSC website</w:t>
            </w:r>
            <w:r w:rsidR="004552EA">
              <w:t>.</w:t>
            </w:r>
            <w:r w:rsidR="004F7EF3">
              <w:t xml:space="preserve"> </w:t>
            </w:r>
            <w:r w:rsidR="00EC0BEF">
              <w:t>N</w:t>
            </w:r>
            <w:r w:rsidR="004552EA">
              <w:t xml:space="preserve">ot later than </w:t>
            </w:r>
            <w:r w:rsidR="004552EA" w:rsidRPr="004552EA">
              <w:t>September</w:t>
            </w:r>
            <w:r w:rsidR="00972F22">
              <w:t> </w:t>
            </w:r>
            <w:r w:rsidR="004552EA" w:rsidRPr="004552EA">
              <w:t>1, 2026,</w:t>
            </w:r>
            <w:r w:rsidR="004552EA">
              <w:t xml:space="preserve"> </w:t>
            </w:r>
            <w:r w:rsidR="00EC0BEF">
              <w:t>HHSC must</w:t>
            </w:r>
            <w:r w:rsidR="004552EA">
              <w:t xml:space="preserve"> </w:t>
            </w:r>
            <w:r w:rsidR="004552EA" w:rsidRPr="004552EA">
              <w:t>prepare and submit a written report</w:t>
            </w:r>
            <w:r w:rsidR="004F7EF3">
              <w:t xml:space="preserve"> to</w:t>
            </w:r>
            <w:r w:rsidR="004552EA" w:rsidRPr="004552EA">
              <w:t xml:space="preserve"> </w:t>
            </w:r>
            <w:r w:rsidR="004552EA">
              <w:t>the legislature that summarizes the results of the program</w:t>
            </w:r>
            <w:r w:rsidR="00A0693D">
              <w:t>,</w:t>
            </w:r>
            <w:r w:rsidR="004552EA">
              <w:t xml:space="preserve"> includes feedback from participating doulas and </w:t>
            </w:r>
            <w:r w:rsidR="00EC0BEF">
              <w:t xml:space="preserve">Medicaid </w:t>
            </w:r>
            <w:r w:rsidR="004552EA">
              <w:t>recipients who received doula services under the program</w:t>
            </w:r>
            <w:r w:rsidR="00A0693D">
              <w:t>, and includes</w:t>
            </w:r>
            <w:r w:rsidR="004552EA">
              <w:t xml:space="preserve"> a recommendation on whether the program should be continued, expanded, or terminated. </w:t>
            </w:r>
            <w:r w:rsidR="004552EA" w:rsidRPr="004552EA">
              <w:t xml:space="preserve">The pilot program terminates and </w:t>
            </w:r>
            <w:r w:rsidR="004552EA">
              <w:t>the bill's provisions expire</w:t>
            </w:r>
            <w:r w:rsidR="004552EA" w:rsidRPr="004552EA">
              <w:t xml:space="preserve"> September 1, 2027</w:t>
            </w:r>
            <w:r w:rsidR="004552EA">
              <w:t>.</w:t>
            </w:r>
          </w:p>
          <w:p w14:paraId="370328B7" w14:textId="641BEDF1" w:rsidR="008423E4" w:rsidRPr="00835628" w:rsidRDefault="00460AFF" w:rsidP="00B054B3">
            <w:pPr>
              <w:rPr>
                <w:b/>
              </w:rPr>
            </w:pPr>
            <w:r>
              <w:rPr>
                <w:b/>
              </w:rPr>
              <w:t xml:space="preserve"> </w:t>
            </w:r>
          </w:p>
        </w:tc>
      </w:tr>
      <w:tr w:rsidR="005D05D8" w14:paraId="4BC786EE" w14:textId="77777777" w:rsidTr="00345119">
        <w:tc>
          <w:tcPr>
            <w:tcW w:w="9576" w:type="dxa"/>
          </w:tcPr>
          <w:p w14:paraId="4E01D56A" w14:textId="77777777" w:rsidR="008423E4" w:rsidRPr="00A8133F" w:rsidRDefault="00460AFF" w:rsidP="00B054B3">
            <w:pPr>
              <w:rPr>
                <w:b/>
              </w:rPr>
            </w:pPr>
            <w:r w:rsidRPr="009C1E9A">
              <w:rPr>
                <w:b/>
                <w:u w:val="single"/>
              </w:rPr>
              <w:t>EFFECTIVE DATE</w:t>
            </w:r>
            <w:r>
              <w:rPr>
                <w:b/>
              </w:rPr>
              <w:t xml:space="preserve"> </w:t>
            </w:r>
          </w:p>
          <w:p w14:paraId="376517A7" w14:textId="77777777" w:rsidR="008423E4" w:rsidRDefault="008423E4" w:rsidP="00B054B3"/>
          <w:p w14:paraId="3C493AD5" w14:textId="77777777" w:rsidR="008423E4" w:rsidRPr="003624F2" w:rsidRDefault="00460AFF" w:rsidP="00B054B3">
            <w:pPr>
              <w:pStyle w:val="Header"/>
              <w:tabs>
                <w:tab w:val="clear" w:pos="4320"/>
                <w:tab w:val="clear" w:pos="8640"/>
              </w:tabs>
              <w:jc w:val="both"/>
            </w:pPr>
            <w:r w:rsidRPr="00211C7E">
              <w:t>September 1, 2021.</w:t>
            </w:r>
          </w:p>
          <w:p w14:paraId="6062DD10" w14:textId="77777777" w:rsidR="008423E4" w:rsidRPr="00233FDB" w:rsidRDefault="008423E4" w:rsidP="00B054B3">
            <w:pPr>
              <w:rPr>
                <w:b/>
              </w:rPr>
            </w:pPr>
          </w:p>
        </w:tc>
      </w:tr>
      <w:tr w:rsidR="005D05D8" w14:paraId="0A94DAB4" w14:textId="77777777" w:rsidTr="00345119">
        <w:tc>
          <w:tcPr>
            <w:tcW w:w="9576" w:type="dxa"/>
          </w:tcPr>
          <w:p w14:paraId="1C59A51D" w14:textId="77777777" w:rsidR="0067711D" w:rsidRDefault="00460AFF" w:rsidP="00B054B3">
            <w:pPr>
              <w:jc w:val="both"/>
              <w:rPr>
                <w:b/>
                <w:u w:val="single"/>
              </w:rPr>
            </w:pPr>
            <w:r>
              <w:rPr>
                <w:b/>
                <w:u w:val="single"/>
              </w:rPr>
              <w:t>COMPARISON OF ORIGINAL AND SUBSTITUTE</w:t>
            </w:r>
          </w:p>
          <w:p w14:paraId="5BFBDD31" w14:textId="77777777" w:rsidR="004F7EF3" w:rsidRDefault="004F7EF3" w:rsidP="00B054B3">
            <w:pPr>
              <w:jc w:val="both"/>
            </w:pPr>
          </w:p>
          <w:p w14:paraId="7F151276" w14:textId="01090915" w:rsidR="004F7EF3" w:rsidRDefault="00460AFF" w:rsidP="00B054B3">
            <w:pPr>
              <w:jc w:val="both"/>
            </w:pPr>
            <w:r>
              <w:t xml:space="preserve">While C.S.H.B. </w:t>
            </w:r>
            <w:r w:rsidR="00806C33">
              <w:t>158</w:t>
            </w:r>
            <w:r>
              <w:t xml:space="preserve"> may differ from the original in minor or nonsubstantive ways, the following summarizes the substantial differences between the introduced and committee substitute versions of the bill.</w:t>
            </w:r>
          </w:p>
          <w:p w14:paraId="52AE206D" w14:textId="2F876932" w:rsidR="00806C33" w:rsidRDefault="00806C33" w:rsidP="00B054B3">
            <w:pPr>
              <w:jc w:val="both"/>
            </w:pPr>
          </w:p>
          <w:p w14:paraId="7CBDC78F" w14:textId="392742EA" w:rsidR="00B245E8" w:rsidRDefault="00460AFF" w:rsidP="00B054B3">
            <w:pPr>
              <w:jc w:val="both"/>
            </w:pPr>
            <w:r>
              <w:t>Whereas</w:t>
            </w:r>
            <w:r w:rsidR="00806C33">
              <w:t xml:space="preserve"> the original </w:t>
            </w:r>
            <w:r w:rsidR="00BF0A9E">
              <w:t>established</w:t>
            </w:r>
            <w:r w:rsidR="00806C33" w:rsidRPr="00806C33">
              <w:t xml:space="preserve"> doula services</w:t>
            </w:r>
            <w:r>
              <w:t xml:space="preserve"> performed by a doula</w:t>
            </w:r>
            <w:r w:rsidR="00806C33" w:rsidRPr="00806C33">
              <w:t xml:space="preserve"> </w:t>
            </w:r>
            <w:r w:rsidR="00BF0A9E">
              <w:t>as a permanent Medicaid benefit</w:t>
            </w:r>
            <w:r w:rsidR="007B6E55">
              <w:t xml:space="preserve">, </w:t>
            </w:r>
            <w:r w:rsidR="00806C33">
              <w:t xml:space="preserve">the substitute </w:t>
            </w:r>
            <w:r w:rsidR="007B6E55">
              <w:t xml:space="preserve">makes doula reimbursement </w:t>
            </w:r>
            <w:r w:rsidR="00BF0A9E">
              <w:t>the subject</w:t>
            </w:r>
            <w:r w:rsidR="007B6E55">
              <w:t xml:space="preserve"> of </w:t>
            </w:r>
            <w:r w:rsidR="00806C33">
              <w:t xml:space="preserve">a pilot program </w:t>
            </w:r>
            <w:r w:rsidR="005B2D4E">
              <w:t>running</w:t>
            </w:r>
            <w:r w:rsidR="003A5558">
              <w:t xml:space="preserve"> through state fiscal year 2027 </w:t>
            </w:r>
            <w:r>
              <w:t>to be</w:t>
            </w:r>
            <w:r w:rsidR="007B6E55">
              <w:t xml:space="preserve"> implemented in</w:t>
            </w:r>
            <w:r w:rsidR="003A5558">
              <w:t xml:space="preserve"> the</w:t>
            </w:r>
            <w:r>
              <w:t xml:space="preserve"> most populous</w:t>
            </w:r>
            <w:r w:rsidR="003A5558">
              <w:t xml:space="preserve"> county </w:t>
            </w:r>
            <w:r w:rsidR="007A0C0E">
              <w:t xml:space="preserve">in Texas </w:t>
            </w:r>
            <w:r w:rsidR="003A5558">
              <w:t>and the county with the greatest maternal health support needs</w:t>
            </w:r>
            <w:r w:rsidR="005B2D4E">
              <w:t xml:space="preserve">. </w:t>
            </w:r>
            <w:r w:rsidR="007B6E55">
              <w:t xml:space="preserve">Accordingly, the </w:t>
            </w:r>
            <w:r w:rsidR="00585806">
              <w:t xml:space="preserve">substitute </w:t>
            </w:r>
            <w:r w:rsidR="007A0C0E">
              <w:t>provides</w:t>
            </w:r>
            <w:r w:rsidR="005B2D4E">
              <w:t xml:space="preserve"> for</w:t>
            </w:r>
            <w:r w:rsidR="0019748C">
              <w:t xml:space="preserve"> related reports and</w:t>
            </w:r>
            <w:r w:rsidR="005B2D4E">
              <w:t xml:space="preserve"> the establishment of </w:t>
            </w:r>
            <w:r w:rsidR="00BF0A9E">
              <w:t>program</w:t>
            </w:r>
            <w:r w:rsidR="005B2D4E">
              <w:t xml:space="preserve"> eligibility requirements</w:t>
            </w:r>
            <w:r w:rsidR="00BF0A9E">
              <w:t xml:space="preserve"> and sets </w:t>
            </w:r>
            <w:r w:rsidR="007B6E55">
              <w:t xml:space="preserve">the bill's provisions to expire </w:t>
            </w:r>
            <w:r w:rsidR="00585806">
              <w:t>September 1, 2027</w:t>
            </w:r>
            <w:r w:rsidR="007B6E55">
              <w:t>.</w:t>
            </w:r>
            <w:r w:rsidR="00B87E30">
              <w:t xml:space="preserve"> </w:t>
            </w:r>
          </w:p>
          <w:p w14:paraId="52E8F8FE" w14:textId="77777777" w:rsidR="00B245E8" w:rsidRDefault="00B245E8" w:rsidP="00B054B3">
            <w:pPr>
              <w:jc w:val="both"/>
            </w:pPr>
          </w:p>
          <w:p w14:paraId="30C0642D" w14:textId="323EE932" w:rsidR="007B6E55" w:rsidRDefault="00460AFF" w:rsidP="00B054B3">
            <w:pPr>
              <w:jc w:val="both"/>
            </w:pPr>
            <w:r>
              <w:t>The substitute includes definitions</w:t>
            </w:r>
            <w:r>
              <w:t xml:space="preserve"> of "doula" and "doula services," whereas the original </w:t>
            </w:r>
            <w:r w:rsidR="007A0C0E">
              <w:t>specified</w:t>
            </w:r>
            <w:r>
              <w:t xml:space="preserve"> certain doula services to be covered without establishing a definition.</w:t>
            </w:r>
          </w:p>
          <w:p w14:paraId="72B64BD2" w14:textId="388350A8" w:rsidR="00B245E8" w:rsidRDefault="00B245E8" w:rsidP="00B054B3">
            <w:pPr>
              <w:jc w:val="both"/>
            </w:pPr>
          </w:p>
          <w:p w14:paraId="20BA18F8" w14:textId="1BD1F344" w:rsidR="00B245E8" w:rsidRDefault="00460AFF" w:rsidP="00B054B3">
            <w:pPr>
              <w:jc w:val="both"/>
            </w:pPr>
            <w:r>
              <w:t>The substitute includes a</w:t>
            </w:r>
            <w:r w:rsidR="008876FA">
              <w:t xml:space="preserve"> specification</w:t>
            </w:r>
            <w:r>
              <w:t xml:space="preserve"> not in the original</w:t>
            </w:r>
            <w:r w:rsidR="008876FA">
              <w:t xml:space="preserve"> that</w:t>
            </w:r>
            <w:r w:rsidR="0007746C">
              <w:t xml:space="preserve"> the</w:t>
            </w:r>
            <w:r>
              <w:t xml:space="preserve"> doula</w:t>
            </w:r>
            <w:r w:rsidR="008876FA">
              <w:t xml:space="preserve"> and doula service</w:t>
            </w:r>
            <w:r>
              <w:t xml:space="preserve"> qualification </w:t>
            </w:r>
            <w:r w:rsidR="0007746C">
              <w:t xml:space="preserve">rules </w:t>
            </w:r>
            <w:r w:rsidR="008876FA">
              <w:t xml:space="preserve">are </w:t>
            </w:r>
            <w:r w:rsidR="0007746C">
              <w:t>adopted</w:t>
            </w:r>
            <w:r>
              <w:t xml:space="preserve"> in consultation with the Perinatal Advisory Council.</w:t>
            </w:r>
          </w:p>
          <w:p w14:paraId="13C1BDA3" w14:textId="025E86D6" w:rsidR="004F7EF3" w:rsidRPr="004F7EF3" w:rsidRDefault="004F7EF3" w:rsidP="00B054B3">
            <w:pPr>
              <w:jc w:val="both"/>
            </w:pPr>
          </w:p>
        </w:tc>
      </w:tr>
      <w:tr w:rsidR="005D05D8" w14:paraId="62C8AD78" w14:textId="77777777" w:rsidTr="00345119">
        <w:tc>
          <w:tcPr>
            <w:tcW w:w="9576" w:type="dxa"/>
          </w:tcPr>
          <w:p w14:paraId="1095ED98" w14:textId="77777777" w:rsidR="0067711D" w:rsidRPr="009C1E9A" w:rsidRDefault="0067711D" w:rsidP="00B054B3">
            <w:pPr>
              <w:rPr>
                <w:b/>
                <w:u w:val="single"/>
              </w:rPr>
            </w:pPr>
          </w:p>
        </w:tc>
      </w:tr>
      <w:tr w:rsidR="005D05D8" w14:paraId="1233BD27" w14:textId="77777777" w:rsidTr="00345119">
        <w:tc>
          <w:tcPr>
            <w:tcW w:w="9576" w:type="dxa"/>
          </w:tcPr>
          <w:p w14:paraId="30C860BB" w14:textId="77777777" w:rsidR="0067711D" w:rsidRPr="00BD6FA3" w:rsidRDefault="0067711D" w:rsidP="00B054B3">
            <w:pPr>
              <w:jc w:val="both"/>
            </w:pPr>
          </w:p>
        </w:tc>
      </w:tr>
    </w:tbl>
    <w:p w14:paraId="40902351" w14:textId="77777777" w:rsidR="008423E4" w:rsidRPr="00BE0E75" w:rsidRDefault="008423E4" w:rsidP="00B054B3">
      <w:pPr>
        <w:jc w:val="both"/>
        <w:rPr>
          <w:rFonts w:ascii="Arial" w:hAnsi="Arial"/>
          <w:sz w:val="16"/>
          <w:szCs w:val="16"/>
        </w:rPr>
      </w:pPr>
    </w:p>
    <w:p w14:paraId="74A79F82" w14:textId="77777777" w:rsidR="004108C3" w:rsidRPr="008423E4" w:rsidRDefault="004108C3" w:rsidP="00B054B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2826" w14:textId="77777777" w:rsidR="00000000" w:rsidRDefault="00460AFF">
      <w:r>
        <w:separator/>
      </w:r>
    </w:p>
  </w:endnote>
  <w:endnote w:type="continuationSeparator" w:id="0">
    <w:p w14:paraId="15277F43" w14:textId="77777777" w:rsidR="00000000" w:rsidRDefault="0046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439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D05D8" w14:paraId="154BC8B6" w14:textId="77777777" w:rsidTr="009C1E9A">
      <w:trPr>
        <w:cantSplit/>
      </w:trPr>
      <w:tc>
        <w:tcPr>
          <w:tcW w:w="0" w:type="pct"/>
        </w:tcPr>
        <w:p w14:paraId="60C98C46" w14:textId="77777777" w:rsidR="00137D90" w:rsidRDefault="00137D90" w:rsidP="009C1E9A">
          <w:pPr>
            <w:pStyle w:val="Footer"/>
            <w:tabs>
              <w:tab w:val="clear" w:pos="8640"/>
              <w:tab w:val="right" w:pos="9360"/>
            </w:tabs>
          </w:pPr>
        </w:p>
      </w:tc>
      <w:tc>
        <w:tcPr>
          <w:tcW w:w="2395" w:type="pct"/>
        </w:tcPr>
        <w:p w14:paraId="2F1736A4" w14:textId="77777777" w:rsidR="00137D90" w:rsidRDefault="00137D90" w:rsidP="009C1E9A">
          <w:pPr>
            <w:pStyle w:val="Footer"/>
            <w:tabs>
              <w:tab w:val="clear" w:pos="8640"/>
              <w:tab w:val="right" w:pos="9360"/>
            </w:tabs>
          </w:pPr>
        </w:p>
        <w:p w14:paraId="289809EC" w14:textId="77777777" w:rsidR="001A4310" w:rsidRDefault="001A4310" w:rsidP="009C1E9A">
          <w:pPr>
            <w:pStyle w:val="Footer"/>
            <w:tabs>
              <w:tab w:val="clear" w:pos="8640"/>
              <w:tab w:val="right" w:pos="9360"/>
            </w:tabs>
          </w:pPr>
        </w:p>
        <w:p w14:paraId="6BC15C21" w14:textId="77777777" w:rsidR="00137D90" w:rsidRDefault="00137D90" w:rsidP="009C1E9A">
          <w:pPr>
            <w:pStyle w:val="Footer"/>
            <w:tabs>
              <w:tab w:val="clear" w:pos="8640"/>
              <w:tab w:val="right" w:pos="9360"/>
            </w:tabs>
          </w:pPr>
        </w:p>
      </w:tc>
      <w:tc>
        <w:tcPr>
          <w:tcW w:w="2453" w:type="pct"/>
        </w:tcPr>
        <w:p w14:paraId="73F83D12" w14:textId="77777777" w:rsidR="00137D90" w:rsidRDefault="00137D90" w:rsidP="009C1E9A">
          <w:pPr>
            <w:pStyle w:val="Footer"/>
            <w:tabs>
              <w:tab w:val="clear" w:pos="8640"/>
              <w:tab w:val="right" w:pos="9360"/>
            </w:tabs>
            <w:jc w:val="right"/>
          </w:pPr>
        </w:p>
      </w:tc>
    </w:tr>
    <w:tr w:rsidR="005D05D8" w14:paraId="1F22C74C" w14:textId="77777777" w:rsidTr="009C1E9A">
      <w:trPr>
        <w:cantSplit/>
      </w:trPr>
      <w:tc>
        <w:tcPr>
          <w:tcW w:w="0" w:type="pct"/>
        </w:tcPr>
        <w:p w14:paraId="175FBA9F" w14:textId="77777777" w:rsidR="00EC379B" w:rsidRDefault="00EC379B" w:rsidP="009C1E9A">
          <w:pPr>
            <w:pStyle w:val="Footer"/>
            <w:tabs>
              <w:tab w:val="clear" w:pos="8640"/>
              <w:tab w:val="right" w:pos="9360"/>
            </w:tabs>
          </w:pPr>
        </w:p>
      </w:tc>
      <w:tc>
        <w:tcPr>
          <w:tcW w:w="2395" w:type="pct"/>
        </w:tcPr>
        <w:p w14:paraId="4E872AB2" w14:textId="06986826" w:rsidR="00EC379B" w:rsidRPr="009C1E9A" w:rsidRDefault="00460AFF" w:rsidP="0067711D">
          <w:pPr>
            <w:pStyle w:val="Footer"/>
            <w:tabs>
              <w:tab w:val="clear" w:pos="8640"/>
              <w:tab w:val="right" w:pos="9360"/>
            </w:tabs>
            <w:rPr>
              <w:rFonts w:ascii="Shruti" w:hAnsi="Shruti"/>
              <w:sz w:val="22"/>
            </w:rPr>
          </w:pPr>
          <w:r>
            <w:rPr>
              <w:rFonts w:ascii="Shruti" w:hAnsi="Shruti"/>
              <w:sz w:val="22"/>
            </w:rPr>
            <w:t>87R 22405</w:t>
          </w:r>
        </w:p>
      </w:tc>
      <w:tc>
        <w:tcPr>
          <w:tcW w:w="2453" w:type="pct"/>
        </w:tcPr>
        <w:p w14:paraId="327DCCB3" w14:textId="46EC90A9" w:rsidR="00EC379B" w:rsidRDefault="00460AFF" w:rsidP="009C1E9A">
          <w:pPr>
            <w:pStyle w:val="Footer"/>
            <w:tabs>
              <w:tab w:val="clear" w:pos="8640"/>
              <w:tab w:val="right" w:pos="9360"/>
            </w:tabs>
            <w:jc w:val="right"/>
          </w:pPr>
          <w:r>
            <w:fldChar w:fldCharType="begin"/>
          </w:r>
          <w:r>
            <w:instrText xml:space="preserve"> DOCPROPERTY  OTID  \* MERGEFORMAT </w:instrText>
          </w:r>
          <w:r>
            <w:fldChar w:fldCharType="separate"/>
          </w:r>
          <w:r w:rsidR="008A4F8E">
            <w:t>21.115.1150</w:t>
          </w:r>
          <w:r>
            <w:fldChar w:fldCharType="end"/>
          </w:r>
        </w:p>
      </w:tc>
    </w:tr>
    <w:tr w:rsidR="005D05D8" w14:paraId="3093757E" w14:textId="77777777" w:rsidTr="009C1E9A">
      <w:trPr>
        <w:cantSplit/>
      </w:trPr>
      <w:tc>
        <w:tcPr>
          <w:tcW w:w="0" w:type="pct"/>
        </w:tcPr>
        <w:p w14:paraId="1444610A" w14:textId="77777777" w:rsidR="00EC379B" w:rsidRDefault="00EC379B" w:rsidP="009C1E9A">
          <w:pPr>
            <w:pStyle w:val="Footer"/>
            <w:tabs>
              <w:tab w:val="clear" w:pos="4320"/>
              <w:tab w:val="clear" w:pos="8640"/>
              <w:tab w:val="left" w:pos="2865"/>
            </w:tabs>
          </w:pPr>
        </w:p>
      </w:tc>
      <w:tc>
        <w:tcPr>
          <w:tcW w:w="2395" w:type="pct"/>
        </w:tcPr>
        <w:p w14:paraId="1E4B797A" w14:textId="3DBD7909" w:rsidR="00EC379B" w:rsidRPr="009C1E9A" w:rsidRDefault="00460AFF" w:rsidP="009C1E9A">
          <w:pPr>
            <w:pStyle w:val="Footer"/>
            <w:tabs>
              <w:tab w:val="clear" w:pos="4320"/>
              <w:tab w:val="clear" w:pos="8640"/>
              <w:tab w:val="left" w:pos="2865"/>
            </w:tabs>
            <w:rPr>
              <w:rFonts w:ascii="Shruti" w:hAnsi="Shruti"/>
              <w:sz w:val="22"/>
            </w:rPr>
          </w:pPr>
          <w:r>
            <w:rPr>
              <w:rFonts w:ascii="Shruti" w:hAnsi="Shruti"/>
              <w:sz w:val="22"/>
            </w:rPr>
            <w:t>Substitute Document Number: 87R 19975</w:t>
          </w:r>
        </w:p>
      </w:tc>
      <w:tc>
        <w:tcPr>
          <w:tcW w:w="2453" w:type="pct"/>
        </w:tcPr>
        <w:p w14:paraId="508003AD" w14:textId="77777777" w:rsidR="00EC379B" w:rsidRDefault="00EC379B" w:rsidP="006D504F">
          <w:pPr>
            <w:pStyle w:val="Footer"/>
            <w:rPr>
              <w:rStyle w:val="PageNumber"/>
            </w:rPr>
          </w:pPr>
        </w:p>
        <w:p w14:paraId="5A19F331" w14:textId="77777777" w:rsidR="00EC379B" w:rsidRDefault="00EC379B" w:rsidP="009C1E9A">
          <w:pPr>
            <w:pStyle w:val="Footer"/>
            <w:tabs>
              <w:tab w:val="clear" w:pos="8640"/>
              <w:tab w:val="right" w:pos="9360"/>
            </w:tabs>
            <w:jc w:val="right"/>
          </w:pPr>
        </w:p>
      </w:tc>
    </w:tr>
    <w:tr w:rsidR="005D05D8" w14:paraId="13F58E4A" w14:textId="77777777" w:rsidTr="009C1E9A">
      <w:trPr>
        <w:cantSplit/>
        <w:trHeight w:val="323"/>
      </w:trPr>
      <w:tc>
        <w:tcPr>
          <w:tcW w:w="0" w:type="pct"/>
          <w:gridSpan w:val="3"/>
        </w:tcPr>
        <w:p w14:paraId="240F42AF" w14:textId="7EF8AA96" w:rsidR="00EC379B" w:rsidRDefault="00460A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54B3">
            <w:rPr>
              <w:rStyle w:val="PageNumber"/>
              <w:noProof/>
            </w:rPr>
            <w:t>1</w:t>
          </w:r>
          <w:r>
            <w:rPr>
              <w:rStyle w:val="PageNumber"/>
            </w:rPr>
            <w:fldChar w:fldCharType="end"/>
          </w:r>
        </w:p>
        <w:p w14:paraId="787DFA3A" w14:textId="77777777" w:rsidR="00EC379B" w:rsidRDefault="00EC379B" w:rsidP="009C1E9A">
          <w:pPr>
            <w:pStyle w:val="Footer"/>
            <w:tabs>
              <w:tab w:val="clear" w:pos="8640"/>
              <w:tab w:val="right" w:pos="9360"/>
            </w:tabs>
            <w:jc w:val="center"/>
          </w:pPr>
        </w:p>
      </w:tc>
    </w:tr>
  </w:tbl>
  <w:p w14:paraId="4E60733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FEC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FF1A" w14:textId="77777777" w:rsidR="00000000" w:rsidRDefault="00460AFF">
      <w:r>
        <w:separator/>
      </w:r>
    </w:p>
  </w:footnote>
  <w:footnote w:type="continuationSeparator" w:id="0">
    <w:p w14:paraId="3C0273AA" w14:textId="77777777" w:rsidR="00000000" w:rsidRDefault="0046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8E2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E7B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5D8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1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46C"/>
    <w:rsid w:val="00080D95"/>
    <w:rsid w:val="00090E6B"/>
    <w:rsid w:val="00091B2C"/>
    <w:rsid w:val="00092ABC"/>
    <w:rsid w:val="00097AAF"/>
    <w:rsid w:val="00097D13"/>
    <w:rsid w:val="000A4893"/>
    <w:rsid w:val="000A54E0"/>
    <w:rsid w:val="000A72C4"/>
    <w:rsid w:val="000B1486"/>
    <w:rsid w:val="000B3E61"/>
    <w:rsid w:val="000B54AF"/>
    <w:rsid w:val="000B6090"/>
    <w:rsid w:val="000B6F74"/>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162"/>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48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C7E"/>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3EE0"/>
    <w:rsid w:val="003747DF"/>
    <w:rsid w:val="00377E3D"/>
    <w:rsid w:val="003847E8"/>
    <w:rsid w:val="0038731D"/>
    <w:rsid w:val="00387B60"/>
    <w:rsid w:val="00390098"/>
    <w:rsid w:val="00392DA1"/>
    <w:rsid w:val="00393718"/>
    <w:rsid w:val="003A0296"/>
    <w:rsid w:val="003A10BC"/>
    <w:rsid w:val="003A5558"/>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289"/>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2EA"/>
    <w:rsid w:val="00455936"/>
    <w:rsid w:val="00455ACE"/>
    <w:rsid w:val="00460AFF"/>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1CDA"/>
    <w:rsid w:val="004D27DE"/>
    <w:rsid w:val="004D3F41"/>
    <w:rsid w:val="004D5098"/>
    <w:rsid w:val="004D6497"/>
    <w:rsid w:val="004E0E60"/>
    <w:rsid w:val="004E12A3"/>
    <w:rsid w:val="004E201C"/>
    <w:rsid w:val="004E2492"/>
    <w:rsid w:val="004E3096"/>
    <w:rsid w:val="004E47F2"/>
    <w:rsid w:val="004E4E2B"/>
    <w:rsid w:val="004E5D4F"/>
    <w:rsid w:val="004E5DEA"/>
    <w:rsid w:val="004E6639"/>
    <w:rsid w:val="004E6BAE"/>
    <w:rsid w:val="004F32AD"/>
    <w:rsid w:val="004F57CB"/>
    <w:rsid w:val="004F64F6"/>
    <w:rsid w:val="004F69C0"/>
    <w:rsid w:val="004F7EF3"/>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C69"/>
    <w:rsid w:val="005570D2"/>
    <w:rsid w:val="0056153F"/>
    <w:rsid w:val="00561B14"/>
    <w:rsid w:val="00562C87"/>
    <w:rsid w:val="005636BD"/>
    <w:rsid w:val="005666D5"/>
    <w:rsid w:val="005669A7"/>
    <w:rsid w:val="00573401"/>
    <w:rsid w:val="00576714"/>
    <w:rsid w:val="0057685A"/>
    <w:rsid w:val="005847EF"/>
    <w:rsid w:val="005851E6"/>
    <w:rsid w:val="00585806"/>
    <w:rsid w:val="005878B7"/>
    <w:rsid w:val="00592C9A"/>
    <w:rsid w:val="00593DF8"/>
    <w:rsid w:val="00595745"/>
    <w:rsid w:val="005A0E18"/>
    <w:rsid w:val="005A12A5"/>
    <w:rsid w:val="005A3790"/>
    <w:rsid w:val="005A3CCB"/>
    <w:rsid w:val="005A622C"/>
    <w:rsid w:val="005A6D13"/>
    <w:rsid w:val="005B031F"/>
    <w:rsid w:val="005B2D4E"/>
    <w:rsid w:val="005B3298"/>
    <w:rsid w:val="005B5516"/>
    <w:rsid w:val="005B5D2B"/>
    <w:rsid w:val="005C1496"/>
    <w:rsid w:val="005C17C5"/>
    <w:rsid w:val="005C2B21"/>
    <w:rsid w:val="005C2C00"/>
    <w:rsid w:val="005C4C6F"/>
    <w:rsid w:val="005C5127"/>
    <w:rsid w:val="005C7CCB"/>
    <w:rsid w:val="005D05D8"/>
    <w:rsid w:val="005D1444"/>
    <w:rsid w:val="005D4DAE"/>
    <w:rsid w:val="005D767D"/>
    <w:rsid w:val="005D7A30"/>
    <w:rsid w:val="005D7D3B"/>
    <w:rsid w:val="005E1999"/>
    <w:rsid w:val="005E232C"/>
    <w:rsid w:val="005E2B83"/>
    <w:rsid w:val="005E4AEB"/>
    <w:rsid w:val="005E59F7"/>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11D"/>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0C0E"/>
    <w:rsid w:val="007A331F"/>
    <w:rsid w:val="007A3844"/>
    <w:rsid w:val="007A4381"/>
    <w:rsid w:val="007A5466"/>
    <w:rsid w:val="007A7EC1"/>
    <w:rsid w:val="007B4FCA"/>
    <w:rsid w:val="007B6E55"/>
    <w:rsid w:val="007B7B85"/>
    <w:rsid w:val="007C462E"/>
    <w:rsid w:val="007C496B"/>
    <w:rsid w:val="007C6803"/>
    <w:rsid w:val="007D2892"/>
    <w:rsid w:val="007D2DCC"/>
    <w:rsid w:val="007D47E1"/>
    <w:rsid w:val="007D7FCB"/>
    <w:rsid w:val="007E2D26"/>
    <w:rsid w:val="007E33B6"/>
    <w:rsid w:val="007E59E8"/>
    <w:rsid w:val="007F3861"/>
    <w:rsid w:val="007F4162"/>
    <w:rsid w:val="007F5441"/>
    <w:rsid w:val="007F7668"/>
    <w:rsid w:val="00800C63"/>
    <w:rsid w:val="00802243"/>
    <w:rsid w:val="008023D4"/>
    <w:rsid w:val="00805402"/>
    <w:rsid w:val="00806C33"/>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6FA"/>
    <w:rsid w:val="00890B59"/>
    <w:rsid w:val="008930D7"/>
    <w:rsid w:val="008947A7"/>
    <w:rsid w:val="008A04FA"/>
    <w:rsid w:val="008A3188"/>
    <w:rsid w:val="008A3FDF"/>
    <w:rsid w:val="008A4F8E"/>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4FF7"/>
    <w:rsid w:val="0095696D"/>
    <w:rsid w:val="0096482F"/>
    <w:rsid w:val="00964E3A"/>
    <w:rsid w:val="00967126"/>
    <w:rsid w:val="00970EAE"/>
    <w:rsid w:val="00971627"/>
    <w:rsid w:val="00972797"/>
    <w:rsid w:val="0097279D"/>
    <w:rsid w:val="00972F22"/>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93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2468"/>
    <w:rsid w:val="00A932BB"/>
    <w:rsid w:val="00A93579"/>
    <w:rsid w:val="00A93934"/>
    <w:rsid w:val="00A95D51"/>
    <w:rsid w:val="00AA18AE"/>
    <w:rsid w:val="00AA228B"/>
    <w:rsid w:val="00AA597A"/>
    <w:rsid w:val="00AA7AF9"/>
    <w:rsid w:val="00AA7E52"/>
    <w:rsid w:val="00AB0BD8"/>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4B3"/>
    <w:rsid w:val="00B07488"/>
    <w:rsid w:val="00B075A2"/>
    <w:rsid w:val="00B10DD2"/>
    <w:rsid w:val="00B115DC"/>
    <w:rsid w:val="00B11952"/>
    <w:rsid w:val="00B14BD2"/>
    <w:rsid w:val="00B1557F"/>
    <w:rsid w:val="00B1668D"/>
    <w:rsid w:val="00B17981"/>
    <w:rsid w:val="00B22915"/>
    <w:rsid w:val="00B233BB"/>
    <w:rsid w:val="00B245E8"/>
    <w:rsid w:val="00B25612"/>
    <w:rsid w:val="00B26437"/>
    <w:rsid w:val="00B2678E"/>
    <w:rsid w:val="00B30647"/>
    <w:rsid w:val="00B31F0E"/>
    <w:rsid w:val="00B349F3"/>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E30"/>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FA3"/>
    <w:rsid w:val="00BE0E75"/>
    <w:rsid w:val="00BE1789"/>
    <w:rsid w:val="00BE3634"/>
    <w:rsid w:val="00BE3E30"/>
    <w:rsid w:val="00BE5274"/>
    <w:rsid w:val="00BE71CD"/>
    <w:rsid w:val="00BE7748"/>
    <w:rsid w:val="00BE7BDA"/>
    <w:rsid w:val="00BF0548"/>
    <w:rsid w:val="00BF0A9E"/>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0A0"/>
    <w:rsid w:val="00C3223B"/>
    <w:rsid w:val="00C333C6"/>
    <w:rsid w:val="00C35CC5"/>
    <w:rsid w:val="00C361C5"/>
    <w:rsid w:val="00C377D1"/>
    <w:rsid w:val="00C37BDA"/>
    <w:rsid w:val="00C37C84"/>
    <w:rsid w:val="00C42B41"/>
    <w:rsid w:val="00C44284"/>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84B"/>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0D6"/>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E1D"/>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457"/>
    <w:rsid w:val="00DB311F"/>
    <w:rsid w:val="00DB53C6"/>
    <w:rsid w:val="00DB59E3"/>
    <w:rsid w:val="00DB5F39"/>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877"/>
    <w:rsid w:val="00E45547"/>
    <w:rsid w:val="00E4664B"/>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03B"/>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BEF"/>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16B"/>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7A43"/>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02C192-5440-4603-A560-EB4C68F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11C7E"/>
    <w:rPr>
      <w:sz w:val="16"/>
      <w:szCs w:val="16"/>
    </w:rPr>
  </w:style>
  <w:style w:type="paragraph" w:styleId="CommentText">
    <w:name w:val="annotation text"/>
    <w:basedOn w:val="Normal"/>
    <w:link w:val="CommentTextChar"/>
    <w:semiHidden/>
    <w:unhideWhenUsed/>
    <w:rsid w:val="00211C7E"/>
    <w:rPr>
      <w:sz w:val="20"/>
      <w:szCs w:val="20"/>
    </w:rPr>
  </w:style>
  <w:style w:type="character" w:customStyle="1" w:styleId="CommentTextChar">
    <w:name w:val="Comment Text Char"/>
    <w:basedOn w:val="DefaultParagraphFont"/>
    <w:link w:val="CommentText"/>
    <w:semiHidden/>
    <w:rsid w:val="00211C7E"/>
  </w:style>
  <w:style w:type="paragraph" w:styleId="CommentSubject">
    <w:name w:val="annotation subject"/>
    <w:basedOn w:val="CommentText"/>
    <w:next w:val="CommentText"/>
    <w:link w:val="CommentSubjectChar"/>
    <w:semiHidden/>
    <w:unhideWhenUsed/>
    <w:rsid w:val="00211C7E"/>
    <w:rPr>
      <w:b/>
      <w:bCs/>
    </w:rPr>
  </w:style>
  <w:style w:type="character" w:customStyle="1" w:styleId="CommentSubjectChar">
    <w:name w:val="Comment Subject Char"/>
    <w:basedOn w:val="CommentTextChar"/>
    <w:link w:val="CommentSubject"/>
    <w:semiHidden/>
    <w:rsid w:val="00211C7E"/>
    <w:rPr>
      <w:b/>
      <w:bCs/>
    </w:rPr>
  </w:style>
  <w:style w:type="paragraph" w:styleId="Revision">
    <w:name w:val="Revision"/>
    <w:hidden/>
    <w:uiPriority w:val="99"/>
    <w:semiHidden/>
    <w:rsid w:val="00F2016B"/>
    <w:rPr>
      <w:sz w:val="24"/>
      <w:szCs w:val="24"/>
    </w:rPr>
  </w:style>
  <w:style w:type="paragraph" w:styleId="ListParagraph">
    <w:name w:val="List Paragraph"/>
    <w:basedOn w:val="Normal"/>
    <w:uiPriority w:val="34"/>
    <w:qFormat/>
    <w:rsid w:val="003A5558"/>
    <w:pPr>
      <w:ind w:left="720"/>
      <w:contextualSpacing/>
    </w:pPr>
  </w:style>
  <w:style w:type="character" w:styleId="Hyperlink">
    <w:name w:val="Hyperlink"/>
    <w:basedOn w:val="DefaultParagraphFont"/>
    <w:unhideWhenUsed/>
    <w:rsid w:val="0007746C"/>
    <w:rPr>
      <w:color w:val="0000FF" w:themeColor="hyperlink"/>
      <w:u w:val="single"/>
    </w:rPr>
  </w:style>
  <w:style w:type="character" w:styleId="FollowedHyperlink">
    <w:name w:val="FollowedHyperlink"/>
    <w:basedOn w:val="DefaultParagraphFont"/>
    <w:semiHidden/>
    <w:unhideWhenUsed/>
    <w:rsid w:val="00DB5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3973</Characters>
  <Application>Microsoft Office Word</Application>
  <DocSecurity>4</DocSecurity>
  <Lines>88</Lines>
  <Paragraphs>21</Paragraphs>
  <ScaleCrop>false</ScaleCrop>
  <HeadingPairs>
    <vt:vector size="2" baseType="variant">
      <vt:variant>
        <vt:lpstr>Title</vt:lpstr>
      </vt:variant>
      <vt:variant>
        <vt:i4>1</vt:i4>
      </vt:variant>
    </vt:vector>
  </HeadingPairs>
  <TitlesOfParts>
    <vt:vector size="1" baseType="lpstr">
      <vt:lpstr>BA - HB00158 (Committee Report (Substituted))</vt:lpstr>
    </vt:vector>
  </TitlesOfParts>
  <Company>State of Texas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22405</dc:subject>
  <dc:creator>State of Texas</dc:creator>
  <dc:description>HB 158 by Thierry-(H)Human Services (Substitute Document Number: 87R 19975)</dc:description>
  <cp:lastModifiedBy>Lauren Bustamante</cp:lastModifiedBy>
  <cp:revision>2</cp:revision>
  <cp:lastPrinted>2003-11-26T17:21:00Z</cp:lastPrinted>
  <dcterms:created xsi:type="dcterms:W3CDTF">2021-04-27T01:39:00Z</dcterms:created>
  <dcterms:modified xsi:type="dcterms:W3CDTF">2021-04-27T01:39:00Z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21.115.1150</vt:lpwstr>
  </property>
</Properties>
</file>