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26" w:rsidRDefault="005D23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7D3CC78A2E436C8A4CA7EE0292A573"/>
          </w:placeholder>
        </w:sdtPr>
        <w:sdtContent>
          <w:r w:rsidRPr="005C2A78">
            <w:rPr>
              <w:rFonts w:cs="Times New Roman"/>
              <w:b/>
              <w:szCs w:val="24"/>
              <w:u w:val="single"/>
            </w:rPr>
            <w:t>BILL ANALYSIS</w:t>
          </w:r>
        </w:sdtContent>
      </w:sdt>
    </w:p>
    <w:p w:rsidR="005D2326" w:rsidRPr="00585C31" w:rsidRDefault="005D2326" w:rsidP="000F1DF9">
      <w:pPr>
        <w:spacing w:after="0" w:line="240" w:lineRule="auto"/>
        <w:rPr>
          <w:rFonts w:cs="Times New Roman"/>
          <w:szCs w:val="24"/>
        </w:rPr>
      </w:pPr>
    </w:p>
    <w:p w:rsidR="005D2326" w:rsidRPr="00585C31" w:rsidRDefault="005D23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2326" w:rsidTr="000F1DF9">
        <w:tc>
          <w:tcPr>
            <w:tcW w:w="2718" w:type="dxa"/>
          </w:tcPr>
          <w:p w:rsidR="005D2326" w:rsidRPr="005C2A78" w:rsidRDefault="005D2326" w:rsidP="006D756B">
            <w:pPr>
              <w:rPr>
                <w:rFonts w:cs="Times New Roman"/>
                <w:szCs w:val="24"/>
              </w:rPr>
            </w:pPr>
            <w:sdt>
              <w:sdtPr>
                <w:rPr>
                  <w:rFonts w:cs="Times New Roman"/>
                  <w:szCs w:val="24"/>
                </w:rPr>
                <w:alias w:val="Agency Title"/>
                <w:tag w:val="AgencyTitleContentControl"/>
                <w:id w:val="1920747753"/>
                <w:lock w:val="sdtContentLocked"/>
                <w:placeholder>
                  <w:docPart w:val="6CDFCAF868524AE39989FAAD0BC6A43F"/>
                </w:placeholder>
              </w:sdtPr>
              <w:sdtEndPr>
                <w:rPr>
                  <w:rFonts w:cstheme="minorBidi"/>
                  <w:szCs w:val="22"/>
                </w:rPr>
              </w:sdtEndPr>
              <w:sdtContent>
                <w:r>
                  <w:rPr>
                    <w:rFonts w:cs="Times New Roman"/>
                    <w:szCs w:val="24"/>
                  </w:rPr>
                  <w:t>Senate Research Center</w:t>
                </w:r>
              </w:sdtContent>
            </w:sdt>
          </w:p>
        </w:tc>
        <w:tc>
          <w:tcPr>
            <w:tcW w:w="6858" w:type="dxa"/>
          </w:tcPr>
          <w:p w:rsidR="005D2326" w:rsidRPr="00FF6471" w:rsidRDefault="005D2326" w:rsidP="000F1DF9">
            <w:pPr>
              <w:jc w:val="right"/>
              <w:rPr>
                <w:rFonts w:cs="Times New Roman"/>
                <w:szCs w:val="24"/>
              </w:rPr>
            </w:pPr>
            <w:sdt>
              <w:sdtPr>
                <w:rPr>
                  <w:rFonts w:cs="Times New Roman"/>
                  <w:szCs w:val="24"/>
                </w:rPr>
                <w:alias w:val="Bill Number"/>
                <w:tag w:val="BillNumberOne"/>
                <w:id w:val="-410784069"/>
                <w:lock w:val="sdtContentLocked"/>
                <w:placeholder>
                  <w:docPart w:val="2CEF128759054E3998FEDD3A7B3D6346"/>
                </w:placeholder>
              </w:sdtPr>
              <w:sdtContent>
                <w:r>
                  <w:rPr>
                    <w:rFonts w:cs="Times New Roman"/>
                    <w:szCs w:val="24"/>
                  </w:rPr>
                  <w:t>H.B. 385</w:t>
                </w:r>
              </w:sdtContent>
            </w:sdt>
          </w:p>
        </w:tc>
      </w:tr>
      <w:tr w:rsidR="005D2326" w:rsidTr="000F1DF9">
        <w:sdt>
          <w:sdtPr>
            <w:rPr>
              <w:rFonts w:cs="Times New Roman"/>
              <w:szCs w:val="24"/>
            </w:rPr>
            <w:alias w:val="TLCNumber"/>
            <w:tag w:val="TLCNumber"/>
            <w:id w:val="-542600604"/>
            <w:lock w:val="sdtLocked"/>
            <w:placeholder>
              <w:docPart w:val="99A77DEE6EEB4D17B4821ED8BEDFA55B"/>
            </w:placeholder>
          </w:sdtPr>
          <w:sdtContent>
            <w:tc>
              <w:tcPr>
                <w:tcW w:w="2718" w:type="dxa"/>
              </w:tcPr>
              <w:p w:rsidR="005D2326" w:rsidRPr="000F1DF9" w:rsidRDefault="005D2326" w:rsidP="00C65088">
                <w:pPr>
                  <w:rPr>
                    <w:rFonts w:cs="Times New Roman"/>
                    <w:szCs w:val="24"/>
                  </w:rPr>
                </w:pPr>
                <w:r>
                  <w:rPr>
                    <w:rFonts w:cs="Times New Roman"/>
                    <w:szCs w:val="24"/>
                  </w:rPr>
                  <w:t>87R20476 JRR-F</w:t>
                </w:r>
              </w:p>
            </w:tc>
          </w:sdtContent>
        </w:sdt>
        <w:tc>
          <w:tcPr>
            <w:tcW w:w="6858" w:type="dxa"/>
          </w:tcPr>
          <w:p w:rsidR="005D2326" w:rsidRPr="005C2A78" w:rsidRDefault="005D2326" w:rsidP="00073EDD">
            <w:pPr>
              <w:jc w:val="right"/>
              <w:rPr>
                <w:rFonts w:cs="Times New Roman"/>
                <w:szCs w:val="24"/>
              </w:rPr>
            </w:pPr>
            <w:sdt>
              <w:sdtPr>
                <w:rPr>
                  <w:rFonts w:cs="Times New Roman"/>
                  <w:szCs w:val="24"/>
                </w:rPr>
                <w:alias w:val="Author Label"/>
                <w:tag w:val="By"/>
                <w:id w:val="72399597"/>
                <w:lock w:val="sdtLocked"/>
                <w:placeholder>
                  <w:docPart w:val="7DC4647D4B0F46B49FB8B7FB89F905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D1898224634ABDA18E918BACA58B76"/>
                </w:placeholder>
              </w:sdtPr>
              <w:sdtContent>
                <w:r>
                  <w:rPr>
                    <w:rFonts w:cs="Times New Roman"/>
                    <w:szCs w:val="24"/>
                  </w:rPr>
                  <w:t>Pacheco et al.</w:t>
                </w:r>
              </w:sdtContent>
            </w:sdt>
            <w:sdt>
              <w:sdtPr>
                <w:rPr>
                  <w:rFonts w:cs="Times New Roman"/>
                  <w:szCs w:val="24"/>
                </w:rPr>
                <w:alias w:val="Sponsor"/>
                <w:tag w:val="Sponsor"/>
                <w:id w:val="-2039656131"/>
                <w:lock w:val="sdtContentLocked"/>
                <w:placeholder>
                  <w:docPart w:val="086E33A8B4D649C092150CB4FF8DFEE6"/>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15A33FBA34D8464F937772D910941ED2"/>
                </w:placeholder>
                <w:showingPlcHdr/>
              </w:sdtPr>
              <w:sdtContent/>
            </w:sdt>
          </w:p>
        </w:tc>
      </w:tr>
      <w:tr w:rsidR="005D2326" w:rsidTr="000F1DF9">
        <w:tc>
          <w:tcPr>
            <w:tcW w:w="2718" w:type="dxa"/>
          </w:tcPr>
          <w:p w:rsidR="005D2326" w:rsidRPr="00BC7495" w:rsidRDefault="005D2326" w:rsidP="000F1DF9">
            <w:pPr>
              <w:rPr>
                <w:rFonts w:cs="Times New Roman"/>
                <w:szCs w:val="24"/>
              </w:rPr>
            </w:pPr>
          </w:p>
        </w:tc>
        <w:sdt>
          <w:sdtPr>
            <w:rPr>
              <w:rFonts w:cs="Times New Roman"/>
              <w:szCs w:val="24"/>
            </w:rPr>
            <w:alias w:val="Committee"/>
            <w:tag w:val="Committee"/>
            <w:id w:val="1914272295"/>
            <w:lock w:val="sdtContentLocked"/>
            <w:placeholder>
              <w:docPart w:val="EBC3D9D965954EACBE5509731B807DD6"/>
            </w:placeholder>
          </w:sdtPr>
          <w:sdtContent>
            <w:tc>
              <w:tcPr>
                <w:tcW w:w="6858" w:type="dxa"/>
              </w:tcPr>
              <w:p w:rsidR="005D2326" w:rsidRPr="00FF6471" w:rsidRDefault="005D2326" w:rsidP="000F1DF9">
                <w:pPr>
                  <w:jc w:val="right"/>
                  <w:rPr>
                    <w:rFonts w:cs="Times New Roman"/>
                    <w:szCs w:val="24"/>
                  </w:rPr>
                </w:pPr>
                <w:r>
                  <w:rPr>
                    <w:rFonts w:cs="Times New Roman"/>
                    <w:szCs w:val="24"/>
                  </w:rPr>
                  <w:t>Criminal Justice</w:t>
                </w:r>
              </w:p>
            </w:tc>
          </w:sdtContent>
        </w:sdt>
      </w:tr>
      <w:tr w:rsidR="005D2326" w:rsidTr="000F1DF9">
        <w:tc>
          <w:tcPr>
            <w:tcW w:w="2718" w:type="dxa"/>
          </w:tcPr>
          <w:p w:rsidR="005D2326" w:rsidRPr="00BC7495" w:rsidRDefault="005D2326" w:rsidP="000F1DF9">
            <w:pPr>
              <w:rPr>
                <w:rFonts w:cs="Times New Roman"/>
                <w:szCs w:val="24"/>
              </w:rPr>
            </w:pPr>
          </w:p>
        </w:tc>
        <w:sdt>
          <w:sdtPr>
            <w:rPr>
              <w:rFonts w:cs="Times New Roman"/>
              <w:szCs w:val="24"/>
            </w:rPr>
            <w:alias w:val="Date"/>
            <w:tag w:val="DateContentControl"/>
            <w:id w:val="1178081906"/>
            <w:lock w:val="sdtLocked"/>
            <w:placeholder>
              <w:docPart w:val="FF28AEC0C3B04C549F6076D323698ED8"/>
            </w:placeholder>
            <w:date w:fullDate="2021-05-17T00:00:00Z">
              <w:dateFormat w:val="M/d/yyyy"/>
              <w:lid w:val="en-US"/>
              <w:storeMappedDataAs w:val="dateTime"/>
              <w:calendar w:val="gregorian"/>
            </w:date>
          </w:sdtPr>
          <w:sdtContent>
            <w:tc>
              <w:tcPr>
                <w:tcW w:w="6858" w:type="dxa"/>
              </w:tcPr>
              <w:p w:rsidR="005D2326" w:rsidRPr="00FF6471" w:rsidRDefault="005D2326" w:rsidP="000F1DF9">
                <w:pPr>
                  <w:jc w:val="right"/>
                  <w:rPr>
                    <w:rFonts w:cs="Times New Roman"/>
                    <w:szCs w:val="24"/>
                  </w:rPr>
                </w:pPr>
                <w:r>
                  <w:rPr>
                    <w:rFonts w:cs="Times New Roman"/>
                    <w:szCs w:val="24"/>
                  </w:rPr>
                  <w:t>5/17/2021</w:t>
                </w:r>
              </w:p>
            </w:tc>
          </w:sdtContent>
        </w:sdt>
      </w:tr>
      <w:tr w:rsidR="005D2326" w:rsidTr="000F1DF9">
        <w:tc>
          <w:tcPr>
            <w:tcW w:w="2718" w:type="dxa"/>
          </w:tcPr>
          <w:p w:rsidR="005D2326" w:rsidRPr="00BC7495" w:rsidRDefault="005D2326" w:rsidP="000F1DF9">
            <w:pPr>
              <w:rPr>
                <w:rFonts w:cs="Times New Roman"/>
                <w:szCs w:val="24"/>
              </w:rPr>
            </w:pPr>
          </w:p>
        </w:tc>
        <w:sdt>
          <w:sdtPr>
            <w:rPr>
              <w:rFonts w:cs="Times New Roman"/>
              <w:szCs w:val="24"/>
            </w:rPr>
            <w:alias w:val="BA Version"/>
            <w:tag w:val="BAVersion"/>
            <w:id w:val="-1685590809"/>
            <w:lock w:val="sdtContentLocked"/>
            <w:placeholder>
              <w:docPart w:val="961116EEF1F344FEB0B722B0B8115D91"/>
            </w:placeholder>
          </w:sdtPr>
          <w:sdtContent>
            <w:tc>
              <w:tcPr>
                <w:tcW w:w="6858" w:type="dxa"/>
              </w:tcPr>
              <w:p w:rsidR="005D2326" w:rsidRPr="00FF6471" w:rsidRDefault="005D2326" w:rsidP="000F1DF9">
                <w:pPr>
                  <w:jc w:val="right"/>
                  <w:rPr>
                    <w:rFonts w:cs="Times New Roman"/>
                    <w:szCs w:val="24"/>
                  </w:rPr>
                </w:pPr>
                <w:r>
                  <w:rPr>
                    <w:rFonts w:cs="Times New Roman"/>
                    <w:szCs w:val="24"/>
                  </w:rPr>
                  <w:t>Engrossed</w:t>
                </w:r>
              </w:p>
            </w:tc>
          </w:sdtContent>
        </w:sdt>
      </w:tr>
    </w:tbl>
    <w:p w:rsidR="005D2326" w:rsidRPr="00FF6471" w:rsidRDefault="005D2326" w:rsidP="000F1DF9">
      <w:pPr>
        <w:spacing w:after="0" w:line="240" w:lineRule="auto"/>
        <w:rPr>
          <w:rFonts w:cs="Times New Roman"/>
          <w:szCs w:val="24"/>
        </w:rPr>
      </w:pPr>
    </w:p>
    <w:p w:rsidR="005D2326" w:rsidRPr="00FF6471" w:rsidRDefault="005D2326" w:rsidP="000F1DF9">
      <w:pPr>
        <w:spacing w:after="0" w:line="240" w:lineRule="auto"/>
        <w:rPr>
          <w:rFonts w:cs="Times New Roman"/>
          <w:szCs w:val="24"/>
        </w:rPr>
      </w:pPr>
    </w:p>
    <w:p w:rsidR="005D2326" w:rsidRPr="00FF6471" w:rsidRDefault="005D23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3684F46D5D4D94B15EE243E10A51AC"/>
        </w:placeholder>
      </w:sdtPr>
      <w:sdtContent>
        <w:p w:rsidR="005D2326" w:rsidRDefault="005D23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6D7C65579C4BE785A34B136F65704B"/>
        </w:placeholder>
      </w:sdtPr>
      <w:sdtContent>
        <w:p w:rsidR="005D2326" w:rsidRDefault="005D2326" w:rsidP="005D2326">
          <w:pPr>
            <w:pStyle w:val="NormalWeb"/>
            <w:spacing w:before="0" w:beforeAutospacing="0" w:after="0" w:afterAutospacing="0"/>
            <w:jc w:val="both"/>
            <w:divId w:val="340544128"/>
            <w:rPr>
              <w:rFonts w:eastAsia="Times New Roman"/>
              <w:bCs/>
            </w:rPr>
          </w:pPr>
        </w:p>
        <w:p w:rsidR="005D2326" w:rsidRPr="00324F84" w:rsidRDefault="005D2326" w:rsidP="005D2326">
          <w:pPr>
            <w:pStyle w:val="NormalWeb"/>
            <w:spacing w:before="0" w:beforeAutospacing="0" w:after="0" w:afterAutospacing="0"/>
            <w:jc w:val="both"/>
            <w:divId w:val="340544128"/>
          </w:pPr>
          <w:r w:rsidRPr="00324F84">
            <w:t>Probation is often used as an alternative to incarceration, and it can be a cost-effective and successful approach to stoppi</w:t>
          </w:r>
          <w:r>
            <w:t>ng future recidivism. But Texas's probation system is no</w:t>
          </w:r>
          <w:r w:rsidRPr="00324F84">
            <w:t>t working as effectively as it could be. While the probation system was initially designed as a sentencing option for low-level offenses, people convicted of non-violent felonies like drug possession have instead been directly sentenced to incarceration at a higher cost to taxpayers. The current system challenges have driven too many people to choose imprisonment over probati</w:t>
          </w:r>
          <w:r>
            <w:t>on. In one Texas county alone, one in three</w:t>
          </w:r>
          <w:r w:rsidRPr="00324F84">
            <w:t xml:space="preserve"> defendants in the 7,000 cases, which included a plea agreement that offered community supervision, opted for incarceration. Texas has an opportunity to make communities safer by enacting reforms in Texas that will update its probation system to improve public safety and cost efficiency.</w:t>
          </w:r>
        </w:p>
        <w:p w:rsidR="005D2326" w:rsidRDefault="005D2326" w:rsidP="005D2326">
          <w:pPr>
            <w:pStyle w:val="NormalWeb"/>
            <w:spacing w:before="0" w:beforeAutospacing="0" w:after="0" w:afterAutospacing="0"/>
            <w:jc w:val="both"/>
            <w:divId w:val="340544128"/>
          </w:pPr>
        </w:p>
        <w:p w:rsidR="005D2326" w:rsidRPr="00324F84" w:rsidRDefault="005D2326" w:rsidP="005D2326">
          <w:pPr>
            <w:pStyle w:val="NormalWeb"/>
            <w:spacing w:before="0" w:beforeAutospacing="0" w:after="0" w:afterAutospacing="0"/>
            <w:jc w:val="both"/>
            <w:divId w:val="340544128"/>
          </w:pPr>
          <w:r w:rsidRPr="00324F84">
            <w:t>H.B. 385 aims to improve the probation system in Texas by strengthening judicial review, aligning conditions of community supervision with individual risk assessments, and providing guidance to judges on the ability to pay determinations so people can satisfactorily complete probation and creating a time cr</w:t>
          </w:r>
          <w:r>
            <w:t>edit for participation in faith-</w:t>
          </w:r>
          <w:r w:rsidRPr="00324F84">
            <w:t>based programs.</w:t>
          </w:r>
        </w:p>
        <w:p w:rsidR="005D2326" w:rsidRDefault="005D2326" w:rsidP="005D2326">
          <w:pPr>
            <w:pStyle w:val="NormalWeb"/>
            <w:spacing w:before="0" w:beforeAutospacing="0" w:after="0" w:afterAutospacing="0"/>
            <w:jc w:val="both"/>
            <w:divId w:val="340544128"/>
          </w:pPr>
        </w:p>
        <w:p w:rsidR="005D2326" w:rsidRPr="00324F84" w:rsidRDefault="005D2326" w:rsidP="005D2326">
          <w:pPr>
            <w:pStyle w:val="NormalWeb"/>
            <w:spacing w:before="0" w:beforeAutospacing="0" w:after="0" w:afterAutospacing="0"/>
            <w:jc w:val="both"/>
            <w:divId w:val="340544128"/>
          </w:pPr>
          <w:r w:rsidRPr="00324F84">
            <w:t>These changes are intended to reduce arbitrary conditions of probations, align conditions with the risks and needs of defendants to produce better safety outcomes, and decrease the number of people opting out of probation and into costly prisons.</w:t>
          </w:r>
        </w:p>
        <w:p w:rsidR="005D2326" w:rsidRPr="00D70925" w:rsidRDefault="005D2326" w:rsidP="005D2326">
          <w:pPr>
            <w:spacing w:after="0" w:line="240" w:lineRule="auto"/>
            <w:jc w:val="both"/>
            <w:rPr>
              <w:rFonts w:eastAsia="Times New Roman" w:cs="Times New Roman"/>
              <w:bCs/>
              <w:szCs w:val="24"/>
            </w:rPr>
          </w:pPr>
        </w:p>
      </w:sdtContent>
    </w:sdt>
    <w:p w:rsidR="005D2326" w:rsidRDefault="005D2326" w:rsidP="005D232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385 </w:t>
      </w:r>
      <w:bookmarkStart w:id="1" w:name="AmendsCurrentLaw"/>
      <w:bookmarkEnd w:id="1"/>
      <w:r>
        <w:rPr>
          <w:rFonts w:cs="Times New Roman"/>
          <w:szCs w:val="24"/>
        </w:rPr>
        <w:t>amends current law relating to conditions of community supervision and procedures applicable to the reduction or termination of a defendant's period of community supervision.</w:t>
      </w:r>
    </w:p>
    <w:p w:rsidR="005D2326" w:rsidRPr="00AF4E44" w:rsidRDefault="005D2326" w:rsidP="005D2326">
      <w:pPr>
        <w:spacing w:after="0" w:line="240" w:lineRule="auto"/>
        <w:jc w:val="both"/>
        <w:rPr>
          <w:rFonts w:eastAsia="Times New Roman" w:cs="Times New Roman"/>
          <w:szCs w:val="24"/>
        </w:rPr>
      </w:pPr>
    </w:p>
    <w:p w:rsidR="005D2326" w:rsidRPr="005C2A78" w:rsidRDefault="005D2326" w:rsidP="005D232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4AE0E747C24E358BEAF1A89CCD49A6"/>
          </w:placeholder>
        </w:sdtPr>
        <w:sdtContent>
          <w:r>
            <w:rPr>
              <w:rFonts w:eastAsia="Times New Roman" w:cs="Times New Roman"/>
              <w:b/>
              <w:szCs w:val="24"/>
              <w:u w:val="single"/>
            </w:rPr>
            <w:t>RULEMAKING AUTHORITY</w:t>
          </w:r>
        </w:sdtContent>
      </w:sdt>
    </w:p>
    <w:p w:rsidR="005D2326" w:rsidRPr="006529C4" w:rsidRDefault="005D2326" w:rsidP="005D2326">
      <w:pPr>
        <w:spacing w:after="0" w:line="240" w:lineRule="auto"/>
        <w:jc w:val="both"/>
        <w:rPr>
          <w:rFonts w:cs="Times New Roman"/>
          <w:szCs w:val="24"/>
        </w:rPr>
      </w:pPr>
    </w:p>
    <w:p w:rsidR="005D2326" w:rsidRPr="006529C4" w:rsidRDefault="005D2326" w:rsidP="005D232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2326" w:rsidRPr="006529C4" w:rsidRDefault="005D2326" w:rsidP="005D2326">
      <w:pPr>
        <w:spacing w:after="0" w:line="240" w:lineRule="auto"/>
        <w:jc w:val="both"/>
        <w:rPr>
          <w:rFonts w:cs="Times New Roman"/>
          <w:szCs w:val="24"/>
        </w:rPr>
      </w:pPr>
    </w:p>
    <w:p w:rsidR="005D2326" w:rsidRPr="005C2A78" w:rsidRDefault="005D2326" w:rsidP="005D232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BDC8BAEC8F4240A47DC7184A787507"/>
          </w:placeholder>
        </w:sdtPr>
        <w:sdtContent>
          <w:r>
            <w:rPr>
              <w:rFonts w:eastAsia="Times New Roman" w:cs="Times New Roman"/>
              <w:b/>
              <w:szCs w:val="24"/>
              <w:u w:val="single"/>
            </w:rPr>
            <w:t>SECTION BY SECTION ANALYSIS</w:t>
          </w:r>
        </w:sdtContent>
      </w:sdt>
    </w:p>
    <w:p w:rsidR="005D2326" w:rsidRPr="005C2A78"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42A.052(a), Code of Criminal Procedure, as follows:</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ind w:left="720"/>
        <w:jc w:val="both"/>
        <w:rPr>
          <w:rFonts w:eastAsia="Times New Roman" w:cs="Times New Roman"/>
          <w:szCs w:val="24"/>
          <w:u w:val="single"/>
        </w:rPr>
      </w:pPr>
      <w:r>
        <w:rPr>
          <w:rFonts w:eastAsia="Times New Roman" w:cs="Times New Roman"/>
          <w:szCs w:val="24"/>
        </w:rPr>
        <w:t xml:space="preserve">(a) Authorizes a </w:t>
      </w:r>
      <w:r w:rsidRPr="00AF4E44">
        <w:rPr>
          <w:rFonts w:eastAsia="Times New Roman" w:cs="Times New Roman"/>
          <w:szCs w:val="24"/>
        </w:rPr>
        <w:t xml:space="preserve">judge who places a defendant on community </w:t>
      </w:r>
      <w:r w:rsidRPr="000C2A03">
        <w:rPr>
          <w:rFonts w:eastAsia="Times New Roman" w:cs="Times New Roman"/>
          <w:szCs w:val="24"/>
        </w:rPr>
        <w:t>supervision to authorize the supervision officer supervising the defendant or a magistrate appointed by the district courts in the county that give preference to criminal cases to modify the conditions of community supervision for the limited purposes, rather than for the limited purpose, of:</w:t>
      </w:r>
    </w:p>
    <w:p w:rsidR="005D2326" w:rsidRDefault="005D2326" w:rsidP="005D2326">
      <w:pPr>
        <w:spacing w:after="0" w:line="240" w:lineRule="auto"/>
        <w:ind w:left="720"/>
        <w:jc w:val="both"/>
        <w:rPr>
          <w:rFonts w:eastAsia="Times New Roman" w:cs="Times New Roman"/>
          <w:szCs w:val="24"/>
          <w:u w:val="single"/>
        </w:rPr>
      </w:pPr>
    </w:p>
    <w:p w:rsidR="005D2326" w:rsidRPr="00AF4E44" w:rsidRDefault="005D2326" w:rsidP="005D2326">
      <w:pPr>
        <w:spacing w:after="0" w:line="240" w:lineRule="auto"/>
        <w:ind w:left="1440"/>
        <w:jc w:val="both"/>
        <w:rPr>
          <w:rFonts w:eastAsia="Times New Roman" w:cs="Times New Roman"/>
          <w:szCs w:val="24"/>
        </w:rPr>
      </w:pPr>
      <w:r w:rsidRPr="00AF4E44">
        <w:rPr>
          <w:rFonts w:eastAsia="Times New Roman" w:cs="Times New Roman"/>
          <w:szCs w:val="24"/>
        </w:rPr>
        <w:t>(1) creates this subdivision from existing text and makes a nonsubstantive change; or</w:t>
      </w:r>
    </w:p>
    <w:p w:rsidR="005D2326" w:rsidRPr="00AF4E44" w:rsidRDefault="005D2326" w:rsidP="005D2326">
      <w:pPr>
        <w:spacing w:after="0" w:line="240" w:lineRule="auto"/>
        <w:ind w:left="1440"/>
        <w:jc w:val="both"/>
        <w:rPr>
          <w:rFonts w:eastAsia="Times New Roman" w:cs="Times New Roman"/>
          <w:szCs w:val="24"/>
        </w:rPr>
      </w:pPr>
    </w:p>
    <w:p w:rsidR="005D2326" w:rsidRPr="00AF4E44" w:rsidRDefault="005D2326" w:rsidP="005D2326">
      <w:pPr>
        <w:spacing w:after="0" w:line="240" w:lineRule="auto"/>
        <w:ind w:left="1440"/>
        <w:jc w:val="both"/>
        <w:rPr>
          <w:rFonts w:eastAsia="Times New Roman" w:cs="Times New Roman"/>
          <w:szCs w:val="24"/>
        </w:rPr>
      </w:pPr>
      <w:r w:rsidRPr="00AF4E44">
        <w:rPr>
          <w:rFonts w:eastAsia="Times New Roman" w:cs="Times New Roman"/>
          <w:szCs w:val="24"/>
        </w:rPr>
        <w:t>(2) prioritizing the conditions ordered by the court according to:</w:t>
      </w:r>
    </w:p>
    <w:p w:rsidR="005D2326" w:rsidRDefault="005D2326" w:rsidP="005D2326">
      <w:pPr>
        <w:spacing w:after="0" w:line="240" w:lineRule="auto"/>
        <w:ind w:left="1440"/>
        <w:jc w:val="both"/>
        <w:rPr>
          <w:rFonts w:eastAsia="Times New Roman" w:cs="Times New Roman"/>
          <w:szCs w:val="24"/>
        </w:rPr>
      </w:pPr>
    </w:p>
    <w:p w:rsidR="005D2326" w:rsidRPr="00AF4E44" w:rsidRDefault="005D2326" w:rsidP="005D2326">
      <w:pPr>
        <w:spacing w:after="0" w:line="240" w:lineRule="auto"/>
        <w:ind w:left="2160"/>
        <w:jc w:val="both"/>
        <w:rPr>
          <w:rFonts w:eastAsia="Times New Roman" w:cs="Times New Roman"/>
          <w:szCs w:val="24"/>
        </w:rPr>
      </w:pPr>
      <w:r>
        <w:rPr>
          <w:rFonts w:eastAsia="Times New Roman" w:cs="Times New Roman"/>
          <w:szCs w:val="24"/>
        </w:rPr>
        <w:t>(A)</w:t>
      </w:r>
      <w:r w:rsidRPr="00AF4E44">
        <w:rPr>
          <w:rFonts w:eastAsia="Times New Roman" w:cs="Times New Roman"/>
          <w:szCs w:val="24"/>
        </w:rPr>
        <w:t> the defendant's needs as determined by a risk and needs assessment; and</w:t>
      </w:r>
    </w:p>
    <w:p w:rsidR="005D2326" w:rsidRDefault="005D2326" w:rsidP="005D2326">
      <w:pPr>
        <w:spacing w:after="0" w:line="240" w:lineRule="auto"/>
        <w:ind w:left="2160"/>
        <w:jc w:val="both"/>
        <w:rPr>
          <w:rFonts w:eastAsia="Times New Roman" w:cs="Times New Roman"/>
          <w:szCs w:val="24"/>
        </w:rPr>
      </w:pPr>
    </w:p>
    <w:p w:rsidR="005D2326" w:rsidRPr="00AF4E44" w:rsidRDefault="005D2326" w:rsidP="005D2326">
      <w:pPr>
        <w:spacing w:after="0" w:line="240" w:lineRule="auto"/>
        <w:ind w:left="2160"/>
        <w:jc w:val="both"/>
        <w:rPr>
          <w:rFonts w:eastAsia="Times New Roman" w:cs="Times New Roman"/>
          <w:szCs w:val="24"/>
          <w:u w:val="single"/>
        </w:rPr>
      </w:pPr>
      <w:r>
        <w:rPr>
          <w:rFonts w:eastAsia="Times New Roman" w:cs="Times New Roman"/>
          <w:szCs w:val="24"/>
        </w:rPr>
        <w:t>(B)</w:t>
      </w:r>
      <w:r w:rsidRPr="00AF4E44">
        <w:rPr>
          <w:rFonts w:eastAsia="Times New Roman" w:cs="Times New Roman"/>
          <w:szCs w:val="24"/>
        </w:rPr>
        <w:t> the defendant's progress under supervision.</w:t>
      </w:r>
    </w:p>
    <w:p w:rsidR="005D2326" w:rsidRPr="005C2A78"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42A.301(b), Code of Criminal Procedure, as follows:</w:t>
      </w:r>
    </w:p>
    <w:p w:rsidR="005D2326" w:rsidRDefault="005D2326" w:rsidP="005D2326">
      <w:pPr>
        <w:spacing w:after="0" w:line="240" w:lineRule="auto"/>
        <w:jc w:val="both"/>
        <w:rPr>
          <w:rFonts w:eastAsia="Times New Roman" w:cs="Times New Roman"/>
          <w:szCs w:val="24"/>
        </w:rPr>
      </w:pPr>
    </w:p>
    <w:p w:rsidR="005D2326" w:rsidRPr="00AF4E44" w:rsidRDefault="005D2326" w:rsidP="005D2326">
      <w:pPr>
        <w:spacing w:after="0" w:line="240" w:lineRule="auto"/>
        <w:ind w:left="720"/>
        <w:jc w:val="both"/>
        <w:rPr>
          <w:rFonts w:eastAsia="Times New Roman" w:cs="Times New Roman"/>
          <w:szCs w:val="24"/>
        </w:rPr>
      </w:pPr>
      <w:r>
        <w:rPr>
          <w:rFonts w:eastAsia="Times New Roman" w:cs="Times New Roman"/>
          <w:szCs w:val="24"/>
        </w:rPr>
        <w:t xml:space="preserve">(b) Authorizes that </w:t>
      </w:r>
      <w:r w:rsidRPr="00AF4E44">
        <w:rPr>
          <w:rFonts w:eastAsia="Times New Roman" w:cs="Times New Roman"/>
          <w:szCs w:val="24"/>
        </w:rPr>
        <w:t>conditions of community supervision include conditions requiring the defendant to meet certain criteria, including to attend counseling sessions for substance abusers or participate in substance abuse treatment services in a program or facility approved or licensed by the Department of State Health Services</w:t>
      </w:r>
      <w:r>
        <w:rPr>
          <w:rFonts w:eastAsia="Times New Roman" w:cs="Times New Roman"/>
          <w:szCs w:val="24"/>
        </w:rPr>
        <w:t xml:space="preserve"> (DSHS)</w:t>
      </w:r>
      <w:r w:rsidRPr="00AF4E44">
        <w:rPr>
          <w:rFonts w:eastAsia="Times New Roman" w:cs="Times New Roman"/>
          <w:szCs w:val="24"/>
        </w:rPr>
        <w:t>, provided that, notwithstanding Subsection (a)</w:t>
      </w:r>
      <w:r>
        <w:rPr>
          <w:rFonts w:eastAsia="Times New Roman" w:cs="Times New Roman"/>
          <w:szCs w:val="24"/>
        </w:rPr>
        <w:t xml:space="preserve"> (relating to requiring a judge to determine conditions of community supervision after considering the results of a risk and needs assessment)</w:t>
      </w:r>
      <w:r w:rsidRPr="00AF4E44">
        <w:rPr>
          <w:rFonts w:eastAsia="Times New Roman" w:cs="Times New Roman"/>
          <w:szCs w:val="24"/>
        </w:rPr>
        <w:t xml:space="preserve"> or any other law, a judge is authorized to only require a defendant to attend counseling sessions or participate in treatment if the results of an evaluation that is designed to determine the appropriate type and level of treatment necessary to address the defendant's alcohol or drug dependency indicate that counseling or treatment is necessary to protect or restore the community or the victim and to rehabilitate the defendant, or the defendant's use, manufacture, possession, or delivery of a controlled substance or alcohol was an element of the offense for which the defendant was placed on community supervision</w:t>
      </w:r>
      <w:r>
        <w:rPr>
          <w:rFonts w:eastAsia="Times New Roman" w:cs="Times New Roman"/>
          <w:szCs w:val="24"/>
        </w:rPr>
        <w:t xml:space="preserve">. Deletes existing text authorizing conditions of community supervision to include conditions requiring the defendant to avoid persons or places of disreputable or harmful character, including any person, other than a family member of the defendant, who is an active member of a criminal street gang. Makes nonsubstantive changes. </w:t>
      </w:r>
    </w:p>
    <w:p w:rsidR="005D2326" w:rsidRPr="005C2A78"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42A.303(e), Code of Criminal Procedure, to require DSHS or the community supervision and corrections department supervising the defendant, rather than to require DSHS, to develop the continuum of care treatment plan described by Subsection (d)(1) (relating to a drug or alcohol abuse continuum of care treatment plan for a defendant required to serve a term of confinement and treatment in a substance abuse felony punishment facility). </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jc w:val="both"/>
        <w:rPr>
          <w:rFonts w:eastAsia="Times New Roman" w:cs="Times New Roman"/>
          <w:szCs w:val="24"/>
        </w:rPr>
      </w:pPr>
      <w:r>
        <w:rPr>
          <w:rFonts w:eastAsia="Times New Roman" w:cs="Times New Roman"/>
          <w:szCs w:val="24"/>
        </w:rPr>
        <w:t>SECTION 4. Amends Articles 42A.403(d-1) and (e), Code of Criminal Procedure, as follows:</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ind w:left="720"/>
        <w:jc w:val="both"/>
        <w:rPr>
          <w:rFonts w:eastAsia="Times New Roman" w:cs="Times New Roman"/>
          <w:szCs w:val="24"/>
        </w:rPr>
      </w:pPr>
      <w:r>
        <w:rPr>
          <w:rFonts w:eastAsia="Times New Roman" w:cs="Times New Roman"/>
          <w:szCs w:val="24"/>
        </w:rPr>
        <w:t xml:space="preserve">(d-1) Requires the judge to waive the educational program requirement if the defendant successfully completes education, rather than successfully completes equivalent education, at a residential treatment facility under Article 42A.4045 (Alternative to Educational Program: Substance Abuse Treatment Facility). </w:t>
      </w:r>
    </w:p>
    <w:p w:rsidR="005D2326" w:rsidRDefault="005D2326" w:rsidP="005D2326">
      <w:pPr>
        <w:spacing w:after="0" w:line="240" w:lineRule="auto"/>
        <w:ind w:left="720"/>
        <w:jc w:val="both"/>
        <w:rPr>
          <w:rFonts w:eastAsia="Times New Roman" w:cs="Times New Roman"/>
          <w:szCs w:val="24"/>
        </w:rPr>
      </w:pPr>
    </w:p>
    <w:p w:rsidR="005D2326" w:rsidRDefault="005D2326" w:rsidP="005D2326">
      <w:pPr>
        <w:spacing w:after="0" w:line="240" w:lineRule="auto"/>
        <w:ind w:left="720"/>
        <w:jc w:val="both"/>
        <w:rPr>
          <w:rFonts w:eastAsia="Times New Roman" w:cs="Times New Roman"/>
          <w:szCs w:val="24"/>
        </w:rPr>
      </w:pPr>
      <w:r>
        <w:rPr>
          <w:rFonts w:eastAsia="Times New Roman" w:cs="Times New Roman"/>
          <w:szCs w:val="24"/>
        </w:rPr>
        <w:t xml:space="preserve">(e) Makes a conforming change to this subsection. </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jc w:val="both"/>
        <w:rPr>
          <w:rFonts w:eastAsia="Times New Roman" w:cs="Times New Roman"/>
          <w:szCs w:val="24"/>
        </w:rPr>
      </w:pPr>
      <w:r>
        <w:rPr>
          <w:rFonts w:eastAsia="Times New Roman" w:cs="Times New Roman"/>
          <w:szCs w:val="24"/>
        </w:rPr>
        <w:t xml:space="preserve">SECTION 5. Amends Articles 42A.404(b-1) and (c), Code of Criminal Procedure, to make conforming changes. </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jc w:val="both"/>
        <w:rPr>
          <w:rFonts w:eastAsia="Times New Roman" w:cs="Times New Roman"/>
          <w:szCs w:val="24"/>
        </w:rPr>
      </w:pPr>
      <w:r>
        <w:rPr>
          <w:rFonts w:eastAsia="Times New Roman" w:cs="Times New Roman"/>
          <w:szCs w:val="24"/>
        </w:rPr>
        <w:t xml:space="preserve">SECTION 6. Amends Articles 42A.4045(a) and (b), Code of Criminal Procedure, to make conforming changes. </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jc w:val="both"/>
        <w:rPr>
          <w:rFonts w:eastAsia="Times New Roman" w:cs="Times New Roman"/>
          <w:szCs w:val="24"/>
        </w:rPr>
      </w:pPr>
      <w:r>
        <w:rPr>
          <w:rFonts w:eastAsia="Times New Roman" w:cs="Times New Roman"/>
          <w:szCs w:val="24"/>
        </w:rPr>
        <w:t xml:space="preserve">SECTION 7. Amends Articles 42A.406(a) and (b-1), Code of Criminal Procedure, to make conforming changes. </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jc w:val="both"/>
        <w:rPr>
          <w:rFonts w:eastAsia="Times New Roman" w:cs="Times New Roman"/>
          <w:szCs w:val="24"/>
        </w:rPr>
      </w:pPr>
      <w:r>
        <w:rPr>
          <w:rFonts w:eastAsia="Times New Roman" w:cs="Times New Roman"/>
          <w:szCs w:val="24"/>
        </w:rPr>
        <w:t xml:space="preserve">SECTION 8. Amends Article 42A.655, Code of Criminal Procedure, as follows: </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ind w:left="720"/>
        <w:jc w:val="both"/>
        <w:rPr>
          <w:rFonts w:eastAsia="Times New Roman" w:cs="Times New Roman"/>
          <w:szCs w:val="24"/>
        </w:rPr>
      </w:pPr>
      <w:r>
        <w:rPr>
          <w:rFonts w:eastAsia="Times New Roman" w:cs="Times New Roman"/>
          <w:szCs w:val="24"/>
        </w:rPr>
        <w:t xml:space="preserve">Art. 42A.655. ABILITY TO PAY. (a) Creates this subsection from existing text and makes no further changes. </w:t>
      </w:r>
    </w:p>
    <w:p w:rsidR="005D2326" w:rsidRDefault="005D2326" w:rsidP="005D2326">
      <w:pPr>
        <w:spacing w:after="0" w:line="240" w:lineRule="auto"/>
        <w:jc w:val="both"/>
        <w:rPr>
          <w:rFonts w:eastAsia="Times New Roman" w:cs="Times New Roman"/>
          <w:szCs w:val="24"/>
        </w:rPr>
      </w:pPr>
    </w:p>
    <w:p w:rsidR="005D2326" w:rsidRPr="00AF4E44" w:rsidRDefault="005D2326" w:rsidP="005D2326">
      <w:pPr>
        <w:spacing w:after="0" w:line="240" w:lineRule="auto"/>
        <w:ind w:left="1440"/>
        <w:jc w:val="both"/>
        <w:rPr>
          <w:rFonts w:eastAsia="Times New Roman" w:cs="Times New Roman"/>
          <w:szCs w:val="24"/>
        </w:rPr>
      </w:pPr>
      <w:r>
        <w:rPr>
          <w:rFonts w:eastAsia="Times New Roman" w:cs="Times New Roman"/>
          <w:szCs w:val="24"/>
        </w:rPr>
        <w:t>(b) Requires the court, n</w:t>
      </w:r>
      <w:r w:rsidRPr="00AF4E44">
        <w:rPr>
          <w:rFonts w:eastAsia="Times New Roman" w:cs="Times New Roman"/>
          <w:szCs w:val="24"/>
        </w:rPr>
        <w:t xml:space="preserve">otwithstanding any other law and subject to Subsection (c), </w:t>
      </w:r>
      <w:r>
        <w:rPr>
          <w:rFonts w:eastAsia="Times New Roman" w:cs="Times New Roman"/>
          <w:szCs w:val="24"/>
        </w:rPr>
        <w:t xml:space="preserve">to </w:t>
      </w:r>
      <w:r w:rsidRPr="00AF4E44">
        <w:rPr>
          <w:rFonts w:eastAsia="Times New Roman" w:cs="Times New Roman"/>
          <w:szCs w:val="24"/>
        </w:rPr>
        <w:t>consider whether the defendant has sufficient resources or income t</w:t>
      </w:r>
      <w:r>
        <w:rPr>
          <w:rFonts w:eastAsia="Times New Roman" w:cs="Times New Roman"/>
          <w:szCs w:val="24"/>
        </w:rPr>
        <w:t>o make any payments under C</w:t>
      </w:r>
      <w:r w:rsidRPr="00AF4E44">
        <w:rPr>
          <w:rFonts w:eastAsia="Times New Roman" w:cs="Times New Roman"/>
          <w:szCs w:val="24"/>
        </w:rPr>
        <w:t>hapter</w:t>
      </w:r>
      <w:r>
        <w:rPr>
          <w:rFonts w:eastAsia="Times New Roman" w:cs="Times New Roman"/>
          <w:szCs w:val="24"/>
        </w:rPr>
        <w:t xml:space="preserve"> 42A (Community Supervision)</w:t>
      </w:r>
      <w:r w:rsidRPr="00AF4E44">
        <w:rPr>
          <w:rFonts w:eastAsia="Times New Roman" w:cs="Times New Roman"/>
          <w:szCs w:val="24"/>
        </w:rPr>
        <w:t>, excluding restitution but including any fee, fine, reimbursement cost, court cost, rehabilitation cost, program cost, service cost, counseling cost, ignition interlock cost, assessment cost, testing cost, education cost, treatment cost, payment required under Article 42A.652</w:t>
      </w:r>
      <w:r>
        <w:rPr>
          <w:rFonts w:eastAsia="Times New Roman" w:cs="Times New Roman"/>
          <w:szCs w:val="24"/>
        </w:rPr>
        <w:t xml:space="preserve"> (Monthly Reimbursement Fee)</w:t>
      </w:r>
      <w:r w:rsidRPr="00AF4E44">
        <w:rPr>
          <w:rFonts w:eastAsia="Times New Roman" w:cs="Times New Roman"/>
          <w:szCs w:val="24"/>
        </w:rPr>
        <w:t>, or any other payment or cost aut</w:t>
      </w:r>
      <w:r>
        <w:rPr>
          <w:rFonts w:eastAsia="Times New Roman" w:cs="Times New Roman"/>
          <w:szCs w:val="24"/>
        </w:rPr>
        <w:t>horized or required under C</w:t>
      </w:r>
      <w:r w:rsidRPr="00AF4E44">
        <w:rPr>
          <w:rFonts w:eastAsia="Times New Roman" w:cs="Times New Roman"/>
          <w:szCs w:val="24"/>
        </w:rPr>
        <w:t>hapter</w:t>
      </w:r>
      <w:r>
        <w:rPr>
          <w:rFonts w:eastAsia="Times New Roman" w:cs="Times New Roman"/>
          <w:szCs w:val="24"/>
        </w:rPr>
        <w:t xml:space="preserve"> 42A. Requires t</w:t>
      </w:r>
      <w:r w:rsidRPr="00AF4E44">
        <w:rPr>
          <w:rFonts w:eastAsia="Times New Roman" w:cs="Times New Roman"/>
          <w:szCs w:val="24"/>
        </w:rPr>
        <w:t xml:space="preserve">he court </w:t>
      </w:r>
      <w:r>
        <w:rPr>
          <w:rFonts w:eastAsia="Times New Roman" w:cs="Times New Roman"/>
          <w:szCs w:val="24"/>
        </w:rPr>
        <w:t>to</w:t>
      </w:r>
      <w:r w:rsidRPr="00AF4E44">
        <w:rPr>
          <w:rFonts w:eastAsia="Times New Roman" w:cs="Times New Roman"/>
          <w:szCs w:val="24"/>
        </w:rPr>
        <w:t xml:space="preserve"> consider under this subsection whether a defendant has</w:t>
      </w:r>
      <w:r>
        <w:rPr>
          <w:rFonts w:eastAsia="Times New Roman" w:cs="Times New Roman"/>
          <w:szCs w:val="24"/>
        </w:rPr>
        <w:t xml:space="preserve"> sufficient resources or income </w:t>
      </w:r>
      <w:r w:rsidRPr="00AF4E44">
        <w:rPr>
          <w:rFonts w:eastAsia="Times New Roman" w:cs="Times New Roman"/>
          <w:szCs w:val="24"/>
        </w:rPr>
        <w:t>before or immediately after placing the defendant on community supervision, including deferred adjudic</w:t>
      </w:r>
      <w:r>
        <w:rPr>
          <w:rFonts w:eastAsia="Times New Roman" w:cs="Times New Roman"/>
          <w:szCs w:val="24"/>
        </w:rPr>
        <w:t>ation community supervision, and d</w:t>
      </w:r>
      <w:r w:rsidRPr="00AF4E44">
        <w:rPr>
          <w:rFonts w:eastAsia="Times New Roman" w:cs="Times New Roman"/>
          <w:szCs w:val="24"/>
        </w:rPr>
        <w:t>uring the period of community supervision, before or immediately after the court orders or requires the defendant t</w:t>
      </w:r>
      <w:r>
        <w:rPr>
          <w:rFonts w:eastAsia="Times New Roman" w:cs="Times New Roman"/>
          <w:szCs w:val="24"/>
        </w:rPr>
        <w:t>o make any payments under C</w:t>
      </w:r>
      <w:r w:rsidRPr="00AF4E44">
        <w:rPr>
          <w:rFonts w:eastAsia="Times New Roman" w:cs="Times New Roman"/>
          <w:szCs w:val="24"/>
        </w:rPr>
        <w:t>hapter</w:t>
      </w:r>
      <w:r>
        <w:rPr>
          <w:rFonts w:eastAsia="Times New Roman" w:cs="Times New Roman"/>
          <w:szCs w:val="24"/>
        </w:rPr>
        <w:t xml:space="preserve"> 42A</w:t>
      </w:r>
      <w:r w:rsidRPr="00AF4E44">
        <w:rPr>
          <w:rFonts w:eastAsia="Times New Roman" w:cs="Times New Roman"/>
          <w:szCs w:val="24"/>
        </w:rPr>
        <w:t>.</w:t>
      </w:r>
    </w:p>
    <w:p w:rsidR="005D2326" w:rsidRDefault="005D2326" w:rsidP="005D2326">
      <w:pPr>
        <w:spacing w:after="0" w:line="240" w:lineRule="auto"/>
        <w:ind w:left="1440"/>
        <w:jc w:val="both"/>
        <w:rPr>
          <w:rFonts w:eastAsia="Times New Roman" w:cs="Times New Roman"/>
          <w:szCs w:val="24"/>
        </w:rPr>
      </w:pPr>
    </w:p>
    <w:p w:rsidR="005D2326" w:rsidRPr="00AF4E44" w:rsidRDefault="005D2326" w:rsidP="005D2326">
      <w:pPr>
        <w:spacing w:after="0" w:line="240" w:lineRule="auto"/>
        <w:ind w:left="1440"/>
        <w:jc w:val="both"/>
        <w:rPr>
          <w:rFonts w:eastAsia="Times New Roman" w:cs="Times New Roman"/>
          <w:szCs w:val="24"/>
        </w:rPr>
      </w:pPr>
      <w:r>
        <w:rPr>
          <w:rFonts w:eastAsia="Times New Roman" w:cs="Times New Roman"/>
          <w:szCs w:val="24"/>
        </w:rPr>
        <w:t xml:space="preserve">(c) Provides that </w:t>
      </w:r>
      <w:r w:rsidRPr="00AF4E44">
        <w:rPr>
          <w:rFonts w:eastAsia="Times New Roman" w:cs="Times New Roman"/>
          <w:szCs w:val="24"/>
        </w:rPr>
        <w:t>Subsection (b) does not apply to consideration of a defendant's ability to pay restitution.</w:t>
      </w:r>
    </w:p>
    <w:p w:rsidR="005D2326" w:rsidRDefault="005D2326" w:rsidP="005D2326">
      <w:pPr>
        <w:spacing w:after="0" w:line="240" w:lineRule="auto"/>
        <w:ind w:left="1440"/>
        <w:jc w:val="both"/>
        <w:rPr>
          <w:rFonts w:eastAsia="Times New Roman" w:cs="Times New Roman"/>
          <w:szCs w:val="24"/>
        </w:rPr>
      </w:pPr>
    </w:p>
    <w:p w:rsidR="005D2326" w:rsidRPr="00AF4E44" w:rsidRDefault="005D2326" w:rsidP="005D2326">
      <w:pPr>
        <w:spacing w:after="0" w:line="240" w:lineRule="auto"/>
        <w:ind w:left="1440"/>
        <w:jc w:val="both"/>
        <w:rPr>
          <w:rFonts w:eastAsia="Times New Roman" w:cs="Times New Roman"/>
          <w:szCs w:val="24"/>
        </w:rPr>
      </w:pPr>
      <w:r>
        <w:rPr>
          <w:rFonts w:eastAsia="Times New Roman" w:cs="Times New Roman"/>
          <w:szCs w:val="24"/>
        </w:rPr>
        <w:t>(d) Requires the court, n</w:t>
      </w:r>
      <w:r w:rsidRPr="00AF4E44">
        <w:rPr>
          <w:rFonts w:eastAsia="Times New Roman" w:cs="Times New Roman"/>
          <w:szCs w:val="24"/>
        </w:rPr>
        <w:t xml:space="preserve">otwithstanding any other law, if a defendant is ordered to make a payment included under Subsection (b), </w:t>
      </w:r>
      <w:r>
        <w:rPr>
          <w:rFonts w:eastAsia="Times New Roman" w:cs="Times New Roman"/>
          <w:szCs w:val="24"/>
        </w:rPr>
        <w:t>to</w:t>
      </w:r>
      <w:r w:rsidRPr="00AF4E44">
        <w:rPr>
          <w:rFonts w:eastAsia="Times New Roman" w:cs="Times New Roman"/>
          <w:szCs w:val="24"/>
        </w:rPr>
        <w:t xml:space="preserve"> reconsider whether the defendant has sufficient resources or income to make the payment at any hearing held under Article 42A.751(d)</w:t>
      </w:r>
      <w:r>
        <w:rPr>
          <w:rFonts w:eastAsia="Times New Roman" w:cs="Times New Roman"/>
          <w:szCs w:val="24"/>
        </w:rPr>
        <w:t xml:space="preserve"> (relating to a hearing on an alleged violation of a condition of community supervision)</w:t>
      </w:r>
      <w:r w:rsidRPr="00AF4E44">
        <w:rPr>
          <w:rFonts w:eastAsia="Times New Roman" w:cs="Times New Roman"/>
          <w:szCs w:val="24"/>
        </w:rPr>
        <w:t>.</w:t>
      </w:r>
    </w:p>
    <w:p w:rsidR="005D2326" w:rsidRDefault="005D2326" w:rsidP="005D2326">
      <w:pPr>
        <w:spacing w:after="0" w:line="240" w:lineRule="auto"/>
        <w:ind w:left="1440"/>
        <w:jc w:val="both"/>
        <w:rPr>
          <w:rFonts w:eastAsia="Times New Roman" w:cs="Times New Roman"/>
          <w:szCs w:val="24"/>
        </w:rPr>
      </w:pPr>
    </w:p>
    <w:p w:rsidR="005D2326" w:rsidRPr="00AF4E44" w:rsidRDefault="005D2326" w:rsidP="005D2326">
      <w:pPr>
        <w:spacing w:after="0" w:line="240" w:lineRule="auto"/>
        <w:ind w:left="1440"/>
        <w:jc w:val="both"/>
        <w:rPr>
          <w:rFonts w:eastAsia="Times New Roman" w:cs="Times New Roman"/>
          <w:szCs w:val="24"/>
        </w:rPr>
      </w:pPr>
      <w:r>
        <w:rPr>
          <w:rFonts w:eastAsia="Times New Roman" w:cs="Times New Roman"/>
          <w:szCs w:val="24"/>
        </w:rPr>
        <w:t>(e) Authorizes a</w:t>
      </w:r>
      <w:r w:rsidRPr="00AF4E44">
        <w:rPr>
          <w:rFonts w:eastAsia="Times New Roman" w:cs="Times New Roman"/>
          <w:szCs w:val="24"/>
        </w:rPr>
        <w:t xml:space="preserve"> defendant who is ordered to make a payment included under Subsection (b) </w:t>
      </w:r>
      <w:r>
        <w:rPr>
          <w:rFonts w:eastAsia="Times New Roman" w:cs="Times New Roman"/>
          <w:szCs w:val="24"/>
        </w:rPr>
        <w:t>to</w:t>
      </w:r>
      <w:r w:rsidRPr="00AF4E44">
        <w:rPr>
          <w:rFonts w:eastAsia="Times New Roman" w:cs="Times New Roman"/>
          <w:szCs w:val="24"/>
        </w:rPr>
        <w:t xml:space="preserve">, at any time during the defendant's period of community supervision, including deferred adjudication community supervision, but not more than once in any six-month period unless the defendant shows a substantial and compelling reason for making an additional request during that period, file a written statement with the clerk of the court requesting reconsideration of the defendant's ability to make the payment and requesting that the payment be satisfied by an alternative method </w:t>
      </w:r>
      <w:r>
        <w:rPr>
          <w:rFonts w:eastAsia="Times New Roman" w:cs="Times New Roman"/>
          <w:szCs w:val="24"/>
        </w:rPr>
        <w:t>provided under Subsection (f). Requires the court, o</w:t>
      </w:r>
      <w:r w:rsidRPr="00AF4E44">
        <w:rPr>
          <w:rFonts w:eastAsia="Times New Roman" w:cs="Times New Roman"/>
          <w:szCs w:val="24"/>
        </w:rPr>
        <w:t xml:space="preserve">n receipt of the statement, </w:t>
      </w:r>
      <w:r>
        <w:rPr>
          <w:rFonts w:eastAsia="Times New Roman" w:cs="Times New Roman"/>
          <w:szCs w:val="24"/>
        </w:rPr>
        <w:t xml:space="preserve">to </w:t>
      </w:r>
      <w:r w:rsidRPr="00AF4E44">
        <w:rPr>
          <w:rFonts w:eastAsia="Times New Roman" w:cs="Times New Roman"/>
          <w:szCs w:val="24"/>
        </w:rPr>
        <w:t>consider whether the defendant's financial status or required payments have changed in such a way that the defendant's ability to make a payment previously ordered by the co</w:t>
      </w:r>
      <w:r>
        <w:rPr>
          <w:rFonts w:eastAsia="Times New Roman" w:cs="Times New Roman"/>
          <w:szCs w:val="24"/>
        </w:rPr>
        <w:t>urt is substantially hindered. Requires the court, i</w:t>
      </w:r>
      <w:r w:rsidRPr="00AF4E44">
        <w:rPr>
          <w:rFonts w:eastAsia="Times New Roman" w:cs="Times New Roman"/>
          <w:szCs w:val="24"/>
        </w:rPr>
        <w:t xml:space="preserve">f after conducting a review under this subsection the court finds that the defendant's ability to make a payment previously ordered by the court is substantially hindered, </w:t>
      </w:r>
      <w:r>
        <w:rPr>
          <w:rFonts w:eastAsia="Times New Roman" w:cs="Times New Roman"/>
          <w:szCs w:val="24"/>
        </w:rPr>
        <w:t>to</w:t>
      </w:r>
      <w:r w:rsidRPr="00AF4E44">
        <w:rPr>
          <w:rFonts w:eastAsia="Times New Roman" w:cs="Times New Roman"/>
          <w:szCs w:val="24"/>
        </w:rPr>
        <w:t xml:space="preserve"> determine whether all or a portion of the payment should be satisfied by an alternative method </w:t>
      </w:r>
      <w:r>
        <w:rPr>
          <w:rFonts w:eastAsia="Times New Roman" w:cs="Times New Roman"/>
          <w:szCs w:val="24"/>
        </w:rPr>
        <w:t>provided under Subsection (f). Requires t</w:t>
      </w:r>
      <w:r w:rsidRPr="00AF4E44">
        <w:rPr>
          <w:rFonts w:eastAsia="Times New Roman" w:cs="Times New Roman"/>
          <w:szCs w:val="24"/>
        </w:rPr>
        <w:t xml:space="preserve">he court </w:t>
      </w:r>
      <w:r>
        <w:rPr>
          <w:rFonts w:eastAsia="Times New Roman" w:cs="Times New Roman"/>
          <w:szCs w:val="24"/>
        </w:rPr>
        <w:t>to</w:t>
      </w:r>
      <w:r w:rsidRPr="00AF4E44">
        <w:rPr>
          <w:rFonts w:eastAsia="Times New Roman" w:cs="Times New Roman"/>
          <w:szCs w:val="24"/>
        </w:rPr>
        <w:t xml:space="preserve"> notify the defendant and the attorney representing the state of the court's decision regarding whether to allow all or a portion of the payment to be satisfied by an alternative method.</w:t>
      </w:r>
    </w:p>
    <w:p w:rsidR="005D2326" w:rsidRDefault="005D2326" w:rsidP="005D2326">
      <w:pPr>
        <w:spacing w:after="0" w:line="240" w:lineRule="auto"/>
        <w:ind w:left="1440"/>
        <w:jc w:val="both"/>
        <w:rPr>
          <w:rFonts w:eastAsia="Times New Roman" w:cs="Times New Roman"/>
          <w:szCs w:val="24"/>
        </w:rPr>
      </w:pPr>
    </w:p>
    <w:p w:rsidR="005D2326" w:rsidRPr="00AF4E44" w:rsidRDefault="005D2326" w:rsidP="005D2326">
      <w:pPr>
        <w:spacing w:after="0" w:line="240" w:lineRule="auto"/>
        <w:ind w:left="1440"/>
        <w:jc w:val="both"/>
        <w:rPr>
          <w:rFonts w:eastAsia="Times New Roman" w:cs="Times New Roman"/>
          <w:szCs w:val="24"/>
        </w:rPr>
      </w:pPr>
      <w:r>
        <w:rPr>
          <w:rFonts w:eastAsia="Times New Roman" w:cs="Times New Roman"/>
          <w:szCs w:val="24"/>
        </w:rPr>
        <w:t>(f) Requires the court, n</w:t>
      </w:r>
      <w:r w:rsidRPr="00AF4E44">
        <w:rPr>
          <w:rFonts w:eastAsia="Times New Roman" w:cs="Times New Roman"/>
          <w:szCs w:val="24"/>
        </w:rPr>
        <w:t xml:space="preserve">otwithstanding any other law, if the court determines under this article at any time during a defendant's period of community supervision, including deferred adjudication community supervision, that the defendant does not have sufficient resources or income to make a payment included under Subsection (b), </w:t>
      </w:r>
      <w:r>
        <w:rPr>
          <w:rFonts w:eastAsia="Times New Roman" w:cs="Times New Roman"/>
          <w:szCs w:val="24"/>
        </w:rPr>
        <w:t>to</w:t>
      </w:r>
      <w:r w:rsidRPr="00AF4E44">
        <w:rPr>
          <w:rFonts w:eastAsia="Times New Roman" w:cs="Times New Roman"/>
          <w:szCs w:val="24"/>
        </w:rPr>
        <w:t xml:space="preserve"> determine whether all or a portion of the payment should be:</w:t>
      </w:r>
    </w:p>
    <w:p w:rsidR="005D2326" w:rsidRDefault="005D2326" w:rsidP="005D2326">
      <w:pPr>
        <w:spacing w:after="0" w:line="240" w:lineRule="auto"/>
        <w:ind w:left="1440"/>
        <w:jc w:val="both"/>
        <w:rPr>
          <w:rFonts w:eastAsia="Times New Roman" w:cs="Times New Roman"/>
          <w:szCs w:val="24"/>
        </w:rPr>
      </w:pPr>
    </w:p>
    <w:p w:rsidR="005D2326" w:rsidRPr="00AF4E44" w:rsidRDefault="005D2326" w:rsidP="005D2326">
      <w:pPr>
        <w:spacing w:after="0" w:line="240" w:lineRule="auto"/>
        <w:ind w:left="2160"/>
        <w:jc w:val="both"/>
        <w:rPr>
          <w:rFonts w:eastAsia="Times New Roman" w:cs="Times New Roman"/>
          <w:szCs w:val="24"/>
        </w:rPr>
      </w:pPr>
      <w:r>
        <w:rPr>
          <w:rFonts w:eastAsia="Times New Roman" w:cs="Times New Roman"/>
          <w:szCs w:val="24"/>
        </w:rPr>
        <w:t>(1)</w:t>
      </w:r>
      <w:r w:rsidRPr="00AF4E44">
        <w:rPr>
          <w:rFonts w:eastAsia="Times New Roman" w:cs="Times New Roman"/>
          <w:szCs w:val="24"/>
        </w:rPr>
        <w:t> required to be paid at a later date or in a specified portion at designated intervals;</w:t>
      </w:r>
    </w:p>
    <w:p w:rsidR="005D2326" w:rsidRDefault="005D2326" w:rsidP="005D2326">
      <w:pPr>
        <w:spacing w:after="0" w:line="240" w:lineRule="auto"/>
        <w:ind w:left="2160"/>
        <w:jc w:val="both"/>
        <w:rPr>
          <w:rFonts w:eastAsia="Times New Roman" w:cs="Times New Roman"/>
          <w:szCs w:val="24"/>
        </w:rPr>
      </w:pPr>
    </w:p>
    <w:p w:rsidR="005D2326" w:rsidRPr="00AF4E44" w:rsidRDefault="005D2326" w:rsidP="005D2326">
      <w:pPr>
        <w:spacing w:after="0" w:line="240" w:lineRule="auto"/>
        <w:ind w:left="2160"/>
        <w:jc w:val="both"/>
        <w:rPr>
          <w:rFonts w:eastAsia="Times New Roman" w:cs="Times New Roman"/>
          <w:szCs w:val="24"/>
        </w:rPr>
      </w:pPr>
      <w:r>
        <w:rPr>
          <w:rFonts w:eastAsia="Times New Roman" w:cs="Times New Roman"/>
          <w:szCs w:val="24"/>
        </w:rPr>
        <w:t>(2) </w:t>
      </w:r>
      <w:r w:rsidRPr="00AF4E44">
        <w:rPr>
          <w:rFonts w:eastAsia="Times New Roman" w:cs="Times New Roman"/>
          <w:szCs w:val="24"/>
        </w:rPr>
        <w:t>waived completely or partially under Article 43.091</w:t>
      </w:r>
      <w:r>
        <w:rPr>
          <w:rFonts w:eastAsia="Times New Roman" w:cs="Times New Roman"/>
          <w:szCs w:val="24"/>
        </w:rPr>
        <w:t xml:space="preserve"> (Waiver of Payment of Fines and Costs for Certain Defendants and for Children)</w:t>
      </w:r>
      <w:r w:rsidRPr="00AF4E44">
        <w:rPr>
          <w:rFonts w:eastAsia="Times New Roman" w:cs="Times New Roman"/>
          <w:szCs w:val="24"/>
        </w:rPr>
        <w:t> or 45.0491</w:t>
      </w:r>
      <w:r>
        <w:rPr>
          <w:rFonts w:eastAsia="Times New Roman" w:cs="Times New Roman"/>
          <w:szCs w:val="24"/>
        </w:rPr>
        <w:t xml:space="preserve"> (Waiver of Payment of Fines and Costs for Certain Defendants and for Children)</w:t>
      </w:r>
      <w:r w:rsidRPr="00AF4E44">
        <w:rPr>
          <w:rFonts w:eastAsia="Times New Roman" w:cs="Times New Roman"/>
          <w:szCs w:val="24"/>
        </w:rPr>
        <w:t>;</w:t>
      </w:r>
    </w:p>
    <w:p w:rsidR="005D2326" w:rsidRDefault="005D2326" w:rsidP="005D2326">
      <w:pPr>
        <w:spacing w:after="0" w:line="240" w:lineRule="auto"/>
        <w:ind w:left="2160"/>
        <w:jc w:val="both"/>
        <w:rPr>
          <w:rFonts w:eastAsia="Times New Roman" w:cs="Times New Roman"/>
          <w:szCs w:val="24"/>
        </w:rPr>
      </w:pPr>
    </w:p>
    <w:p w:rsidR="005D2326" w:rsidRPr="00AF4E44" w:rsidRDefault="005D2326" w:rsidP="005D2326">
      <w:pPr>
        <w:spacing w:after="0" w:line="240" w:lineRule="auto"/>
        <w:ind w:left="2160"/>
        <w:jc w:val="both"/>
        <w:rPr>
          <w:rFonts w:eastAsia="Times New Roman" w:cs="Times New Roman"/>
          <w:szCs w:val="24"/>
        </w:rPr>
      </w:pPr>
      <w:r>
        <w:rPr>
          <w:rFonts w:eastAsia="Times New Roman" w:cs="Times New Roman"/>
          <w:szCs w:val="24"/>
        </w:rPr>
        <w:t>(3)</w:t>
      </w:r>
      <w:r w:rsidRPr="00AF4E44">
        <w:rPr>
          <w:rFonts w:eastAsia="Times New Roman" w:cs="Times New Roman"/>
          <w:szCs w:val="24"/>
        </w:rPr>
        <w:t> discharged by performing community service under Article 42A.304</w:t>
      </w:r>
      <w:r>
        <w:rPr>
          <w:rFonts w:eastAsia="Times New Roman" w:cs="Times New Roman"/>
          <w:szCs w:val="24"/>
        </w:rPr>
        <w:t xml:space="preserve"> (Community Service)</w:t>
      </w:r>
      <w:r w:rsidRPr="00AF4E44">
        <w:rPr>
          <w:rFonts w:eastAsia="Times New Roman" w:cs="Times New Roman"/>
          <w:szCs w:val="24"/>
        </w:rPr>
        <w:t> or 45.049</w:t>
      </w:r>
      <w:r>
        <w:rPr>
          <w:rFonts w:eastAsia="Times New Roman" w:cs="Times New Roman"/>
          <w:szCs w:val="24"/>
        </w:rPr>
        <w:t xml:space="preserve"> (Community Service in Satisfaction of Fine or Costs)</w:t>
      </w:r>
      <w:r w:rsidRPr="00AF4E44">
        <w:rPr>
          <w:rFonts w:eastAsia="Times New Roman" w:cs="Times New Roman"/>
          <w:szCs w:val="24"/>
        </w:rPr>
        <w:t>, as applicable; or</w:t>
      </w:r>
    </w:p>
    <w:p w:rsidR="005D2326" w:rsidRDefault="005D2326" w:rsidP="005D2326">
      <w:pPr>
        <w:spacing w:after="0" w:line="240" w:lineRule="auto"/>
        <w:ind w:left="2160"/>
        <w:jc w:val="both"/>
        <w:rPr>
          <w:rFonts w:eastAsia="Times New Roman" w:cs="Times New Roman"/>
          <w:szCs w:val="24"/>
        </w:rPr>
      </w:pPr>
    </w:p>
    <w:p w:rsidR="005D2326" w:rsidRPr="00AF4E44" w:rsidRDefault="005D2326" w:rsidP="005D2326">
      <w:pPr>
        <w:spacing w:after="0" w:line="240" w:lineRule="auto"/>
        <w:ind w:left="2160"/>
        <w:jc w:val="both"/>
        <w:rPr>
          <w:rFonts w:eastAsia="Times New Roman" w:cs="Times New Roman"/>
          <w:szCs w:val="24"/>
        </w:rPr>
      </w:pPr>
      <w:r>
        <w:rPr>
          <w:rFonts w:eastAsia="Times New Roman" w:cs="Times New Roman"/>
          <w:szCs w:val="24"/>
        </w:rPr>
        <w:t>(4)</w:t>
      </w:r>
      <w:r w:rsidRPr="00AF4E44">
        <w:rPr>
          <w:rFonts w:eastAsia="Times New Roman" w:cs="Times New Roman"/>
          <w:szCs w:val="24"/>
        </w:rPr>
        <w:t> satisfied through any combination of methods under Subdivisions (1)-(3).</w:t>
      </w:r>
    </w:p>
    <w:p w:rsidR="005D2326" w:rsidRDefault="005D2326" w:rsidP="005D2326">
      <w:pPr>
        <w:spacing w:after="0" w:line="240" w:lineRule="auto"/>
        <w:ind w:left="1440"/>
        <w:jc w:val="both"/>
        <w:rPr>
          <w:rFonts w:eastAsia="Times New Roman" w:cs="Times New Roman"/>
          <w:szCs w:val="24"/>
        </w:rPr>
      </w:pPr>
    </w:p>
    <w:p w:rsidR="005D2326" w:rsidRPr="00AF4E44" w:rsidRDefault="005D2326" w:rsidP="005D2326">
      <w:pPr>
        <w:spacing w:after="0" w:line="240" w:lineRule="auto"/>
        <w:ind w:left="1440"/>
        <w:jc w:val="both"/>
        <w:rPr>
          <w:rFonts w:eastAsia="Times New Roman" w:cs="Times New Roman"/>
          <w:szCs w:val="24"/>
        </w:rPr>
      </w:pPr>
      <w:r>
        <w:rPr>
          <w:rFonts w:eastAsia="Times New Roman" w:cs="Times New Roman"/>
          <w:szCs w:val="24"/>
        </w:rPr>
        <w:t>(g) Requires t</w:t>
      </w:r>
      <w:r w:rsidRPr="00AF4E44">
        <w:rPr>
          <w:rFonts w:eastAsia="Times New Roman" w:cs="Times New Roman"/>
          <w:szCs w:val="24"/>
        </w:rPr>
        <w:t>he Office of Court Administration of the Texas Judicial System</w:t>
      </w:r>
      <w:r>
        <w:rPr>
          <w:rFonts w:eastAsia="Times New Roman" w:cs="Times New Roman"/>
          <w:szCs w:val="24"/>
        </w:rPr>
        <w:t xml:space="preserve"> (OCA)</w:t>
      </w:r>
      <w:r w:rsidRPr="00AF4E44">
        <w:rPr>
          <w:rFonts w:eastAsia="Times New Roman" w:cs="Times New Roman"/>
          <w:szCs w:val="24"/>
        </w:rPr>
        <w:t xml:space="preserve"> </w:t>
      </w:r>
      <w:r>
        <w:rPr>
          <w:rFonts w:eastAsia="Times New Roman" w:cs="Times New Roman"/>
          <w:szCs w:val="24"/>
        </w:rPr>
        <w:t>to</w:t>
      </w:r>
      <w:r w:rsidRPr="00AF4E44">
        <w:rPr>
          <w:rFonts w:eastAsia="Times New Roman" w:cs="Times New Roman"/>
          <w:szCs w:val="24"/>
        </w:rPr>
        <w:t xml:space="preserve"> adopt a standardized form that a defendant </w:t>
      </w:r>
      <w:r>
        <w:rPr>
          <w:rFonts w:eastAsia="Times New Roman" w:cs="Times New Roman"/>
          <w:szCs w:val="24"/>
        </w:rPr>
        <w:t>is authorized to</w:t>
      </w:r>
      <w:r w:rsidRPr="00AF4E44">
        <w:rPr>
          <w:rFonts w:eastAsia="Times New Roman" w:cs="Times New Roman"/>
          <w:szCs w:val="24"/>
        </w:rPr>
        <w:t xml:space="preserve"> use to make a request under Subsection (e) for the reconsideration of t</w:t>
      </w:r>
      <w:r>
        <w:rPr>
          <w:rFonts w:eastAsia="Times New Roman" w:cs="Times New Roman"/>
          <w:szCs w:val="24"/>
        </w:rPr>
        <w:t>he defendant's ability to pay. Requires that t</w:t>
      </w:r>
      <w:r w:rsidRPr="00AF4E44">
        <w:rPr>
          <w:rFonts w:eastAsia="Times New Roman" w:cs="Times New Roman"/>
          <w:szCs w:val="24"/>
        </w:rPr>
        <w:t>he form include:</w:t>
      </w:r>
    </w:p>
    <w:p w:rsidR="005D2326" w:rsidRDefault="005D2326" w:rsidP="005D2326">
      <w:pPr>
        <w:spacing w:after="0" w:line="240" w:lineRule="auto"/>
        <w:ind w:left="1440"/>
        <w:jc w:val="both"/>
        <w:rPr>
          <w:rFonts w:eastAsia="Times New Roman" w:cs="Times New Roman"/>
          <w:szCs w:val="24"/>
        </w:rPr>
      </w:pPr>
    </w:p>
    <w:p w:rsidR="005D2326" w:rsidRPr="00AF4E44" w:rsidRDefault="005D2326" w:rsidP="005D2326">
      <w:pPr>
        <w:spacing w:after="0" w:line="240" w:lineRule="auto"/>
        <w:ind w:left="2160"/>
        <w:jc w:val="both"/>
        <w:rPr>
          <w:rFonts w:eastAsia="Times New Roman" w:cs="Times New Roman"/>
          <w:szCs w:val="24"/>
        </w:rPr>
      </w:pPr>
      <w:r>
        <w:rPr>
          <w:rFonts w:eastAsia="Times New Roman" w:cs="Times New Roman"/>
          <w:szCs w:val="24"/>
        </w:rPr>
        <w:t>(1)</w:t>
      </w:r>
      <w:r w:rsidRPr="00AF4E44">
        <w:rPr>
          <w:rFonts w:eastAsia="Times New Roman" w:cs="Times New Roman"/>
          <w:szCs w:val="24"/>
        </w:rPr>
        <w:t> detailed and clear instructions for how to fill out the form and submit a request to the court; and</w:t>
      </w:r>
    </w:p>
    <w:p w:rsidR="005D2326" w:rsidRDefault="005D2326" w:rsidP="005D2326">
      <w:pPr>
        <w:spacing w:after="0" w:line="240" w:lineRule="auto"/>
        <w:ind w:left="2160"/>
        <w:jc w:val="both"/>
        <w:rPr>
          <w:rFonts w:eastAsia="Times New Roman" w:cs="Times New Roman"/>
          <w:szCs w:val="24"/>
        </w:rPr>
      </w:pPr>
    </w:p>
    <w:p w:rsidR="005D2326" w:rsidRPr="00AF4E44" w:rsidRDefault="005D2326" w:rsidP="005D2326">
      <w:pPr>
        <w:spacing w:after="0" w:line="240" w:lineRule="auto"/>
        <w:ind w:left="2160"/>
        <w:jc w:val="both"/>
        <w:rPr>
          <w:rFonts w:eastAsia="Times New Roman" w:cs="Times New Roman"/>
          <w:szCs w:val="24"/>
        </w:rPr>
      </w:pPr>
      <w:r>
        <w:rPr>
          <w:rFonts w:eastAsia="Times New Roman" w:cs="Times New Roman"/>
          <w:szCs w:val="24"/>
        </w:rPr>
        <w:t>(2)</w:t>
      </w:r>
      <w:r w:rsidRPr="00AF4E44">
        <w:rPr>
          <w:rFonts w:eastAsia="Times New Roman" w:cs="Times New Roman"/>
          <w:szCs w:val="24"/>
        </w:rPr>
        <w:t> </w:t>
      </w:r>
      <w:r>
        <w:rPr>
          <w:rFonts w:eastAsia="Times New Roman" w:cs="Times New Roman"/>
          <w:szCs w:val="24"/>
        </w:rPr>
        <w:t>a certain</w:t>
      </w:r>
      <w:r w:rsidRPr="00AF4E44">
        <w:rPr>
          <w:rFonts w:eastAsia="Times New Roman" w:cs="Times New Roman"/>
          <w:szCs w:val="24"/>
        </w:rPr>
        <w:t xml:space="preserve"> statement at the top of the form, in bold type and in any languag</w:t>
      </w:r>
      <w:r>
        <w:rPr>
          <w:rFonts w:eastAsia="Times New Roman" w:cs="Times New Roman"/>
          <w:szCs w:val="24"/>
        </w:rPr>
        <w:t>e in which the form is produced, as set forth in this subsection.</w:t>
      </w:r>
    </w:p>
    <w:p w:rsidR="005D2326" w:rsidRDefault="005D2326" w:rsidP="005D2326">
      <w:pPr>
        <w:spacing w:after="0" w:line="240" w:lineRule="auto"/>
        <w:ind w:left="1440"/>
        <w:jc w:val="both"/>
        <w:rPr>
          <w:rFonts w:eastAsia="Times New Roman" w:cs="Times New Roman"/>
          <w:szCs w:val="24"/>
        </w:rPr>
      </w:pPr>
    </w:p>
    <w:p w:rsidR="005D2326" w:rsidRPr="00AF4E44" w:rsidRDefault="005D2326" w:rsidP="005D2326">
      <w:pPr>
        <w:spacing w:after="0" w:line="240" w:lineRule="auto"/>
        <w:ind w:left="1440"/>
        <w:jc w:val="both"/>
        <w:rPr>
          <w:rFonts w:eastAsia="Times New Roman" w:cs="Times New Roman"/>
          <w:szCs w:val="24"/>
        </w:rPr>
      </w:pPr>
      <w:r>
        <w:rPr>
          <w:rFonts w:eastAsia="Times New Roman" w:cs="Times New Roman"/>
          <w:szCs w:val="24"/>
        </w:rPr>
        <w:t>(h) Requires a</w:t>
      </w:r>
      <w:r w:rsidRPr="00AF4E44">
        <w:rPr>
          <w:rFonts w:eastAsia="Times New Roman" w:cs="Times New Roman"/>
          <w:szCs w:val="24"/>
        </w:rPr>
        <w:t xml:space="preserve"> supervision officer or the court </w:t>
      </w:r>
      <w:r>
        <w:rPr>
          <w:rFonts w:eastAsia="Times New Roman" w:cs="Times New Roman"/>
          <w:szCs w:val="24"/>
        </w:rPr>
        <w:t>to</w:t>
      </w:r>
      <w:r w:rsidRPr="00AF4E44">
        <w:rPr>
          <w:rFonts w:eastAsia="Times New Roman" w:cs="Times New Roman"/>
          <w:szCs w:val="24"/>
        </w:rPr>
        <w:t xml:space="preserve"> promptly provide a defendant a copy of the form adopted under Subsection (g) on the defendant's request for the form.</w:t>
      </w:r>
    </w:p>
    <w:p w:rsidR="005D2326" w:rsidRDefault="005D2326" w:rsidP="005D2326">
      <w:pPr>
        <w:spacing w:after="0" w:line="240" w:lineRule="auto"/>
        <w:ind w:left="1440"/>
        <w:jc w:val="both"/>
        <w:rPr>
          <w:rFonts w:eastAsia="Times New Roman" w:cs="Times New Roman"/>
          <w:szCs w:val="24"/>
        </w:rPr>
      </w:pPr>
    </w:p>
    <w:p w:rsidR="005D2326" w:rsidRPr="00AF4E44" w:rsidRDefault="005D2326" w:rsidP="005D2326">
      <w:pPr>
        <w:spacing w:after="0" w:line="240" w:lineRule="auto"/>
        <w:ind w:left="1440"/>
        <w:jc w:val="both"/>
        <w:rPr>
          <w:rFonts w:eastAsia="Times New Roman" w:cs="Times New Roman"/>
          <w:szCs w:val="24"/>
        </w:rPr>
      </w:pPr>
      <w:r>
        <w:rPr>
          <w:rFonts w:eastAsia="Times New Roman" w:cs="Times New Roman"/>
          <w:szCs w:val="24"/>
        </w:rPr>
        <w:t>(i) Provides that t</w:t>
      </w:r>
      <w:r w:rsidRPr="00AF4E44">
        <w:rPr>
          <w:rFonts w:eastAsia="Times New Roman" w:cs="Times New Roman"/>
          <w:szCs w:val="24"/>
        </w:rPr>
        <w:t>his subsection applies only to a defendant whose payments are wholly or par</w:t>
      </w:r>
      <w:r>
        <w:rPr>
          <w:rFonts w:eastAsia="Times New Roman" w:cs="Times New Roman"/>
          <w:szCs w:val="24"/>
        </w:rPr>
        <w:t>tly waived under this article. Authorizes the court, a</w:t>
      </w:r>
      <w:r w:rsidRPr="00AF4E44">
        <w:rPr>
          <w:rFonts w:eastAsia="Times New Roman" w:cs="Times New Roman"/>
          <w:szCs w:val="24"/>
        </w:rPr>
        <w:t>t any time during the defendant's period of community supervision, including deferred adjudication community supervisi</w:t>
      </w:r>
      <w:r>
        <w:rPr>
          <w:rFonts w:eastAsia="Times New Roman" w:cs="Times New Roman"/>
          <w:szCs w:val="24"/>
        </w:rPr>
        <w:t>on</w:t>
      </w:r>
      <w:r w:rsidRPr="00AF4E44">
        <w:rPr>
          <w:rFonts w:eastAsia="Times New Roman" w:cs="Times New Roman"/>
          <w:szCs w:val="24"/>
        </w:rPr>
        <w:t xml:space="preserve">, on the court's own motion or by motion of the attorney representing the state, </w:t>
      </w:r>
      <w:r>
        <w:rPr>
          <w:rFonts w:eastAsia="Times New Roman" w:cs="Times New Roman"/>
          <w:szCs w:val="24"/>
        </w:rPr>
        <w:t>to</w:t>
      </w:r>
      <w:r w:rsidRPr="00AF4E44">
        <w:rPr>
          <w:rFonts w:eastAsia="Times New Roman" w:cs="Times New Roman"/>
          <w:szCs w:val="24"/>
        </w:rPr>
        <w:t xml:space="preserve"> reconsi</w:t>
      </w:r>
      <w:r>
        <w:rPr>
          <w:rFonts w:eastAsia="Times New Roman" w:cs="Times New Roman"/>
          <w:szCs w:val="24"/>
        </w:rPr>
        <w:t>der the waiver of the payment. Authorizes the court, a</w:t>
      </w:r>
      <w:r w:rsidRPr="00AF4E44">
        <w:rPr>
          <w:rFonts w:eastAsia="Times New Roman" w:cs="Times New Roman"/>
          <w:szCs w:val="24"/>
        </w:rPr>
        <w:t xml:space="preserve">fter providing written notice to the defendant and an opportunity for the defendant to present information relevant to the defendant's ability to pay, </w:t>
      </w:r>
      <w:r>
        <w:rPr>
          <w:rFonts w:eastAsia="Times New Roman" w:cs="Times New Roman"/>
          <w:szCs w:val="24"/>
        </w:rPr>
        <w:t>to</w:t>
      </w:r>
      <w:r w:rsidRPr="00AF4E44">
        <w:rPr>
          <w:rFonts w:eastAsia="Times New Roman" w:cs="Times New Roman"/>
          <w:szCs w:val="24"/>
        </w:rPr>
        <w:t xml:space="preserve"> order the defendant to pay all or part of the waived amount of the payment only if the court determines that the defendant has sufficient resources or income to pay the amount.</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jc w:val="both"/>
        <w:rPr>
          <w:rFonts w:eastAsia="Times New Roman" w:cs="Times New Roman"/>
          <w:szCs w:val="24"/>
        </w:rPr>
      </w:pPr>
      <w:r>
        <w:rPr>
          <w:rFonts w:eastAsia="Times New Roman" w:cs="Times New Roman"/>
          <w:szCs w:val="24"/>
        </w:rPr>
        <w:t>SECTION 9. Amends Article 42A.701, Code of Criminal Procedure, by amending Subsection (b) and adding Subsections (b-1), (b-2), and (d-1), as follows:</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ind w:left="720"/>
        <w:jc w:val="both"/>
        <w:rPr>
          <w:rFonts w:eastAsia="Times New Roman" w:cs="Times New Roman"/>
          <w:szCs w:val="24"/>
        </w:rPr>
      </w:pPr>
      <w:r>
        <w:rPr>
          <w:rFonts w:eastAsia="Times New Roman" w:cs="Times New Roman"/>
          <w:szCs w:val="24"/>
        </w:rPr>
        <w:t xml:space="preserve">(b) Requires the judge, on </w:t>
      </w:r>
      <w:r w:rsidRPr="00AF4E44">
        <w:rPr>
          <w:rFonts w:eastAsia="Times New Roman" w:cs="Times New Roman"/>
          <w:szCs w:val="24"/>
        </w:rPr>
        <w:t>completion of one-half of the original community supervision period or two years of community supervision, whichever is more,</w:t>
      </w:r>
      <w:r>
        <w:rPr>
          <w:rFonts w:eastAsia="Times New Roman" w:cs="Times New Roman"/>
          <w:szCs w:val="24"/>
        </w:rPr>
        <w:t xml:space="preserve"> to </w:t>
      </w:r>
      <w:r w:rsidRPr="00AF4E44">
        <w:rPr>
          <w:rFonts w:eastAsia="Times New Roman" w:cs="Times New Roman"/>
          <w:szCs w:val="24"/>
        </w:rPr>
        <w:t>review the defendant's record and consider whether to reduce or terminate the period of community supervision, unless the defendant:</w:t>
      </w:r>
    </w:p>
    <w:p w:rsidR="005D2326" w:rsidRDefault="005D2326" w:rsidP="005D2326">
      <w:pPr>
        <w:spacing w:after="0" w:line="240" w:lineRule="auto"/>
        <w:ind w:left="720"/>
        <w:jc w:val="both"/>
        <w:rPr>
          <w:rFonts w:eastAsia="Times New Roman" w:cs="Times New Roman"/>
          <w:szCs w:val="24"/>
        </w:rPr>
      </w:pPr>
    </w:p>
    <w:p w:rsidR="005D2326" w:rsidRDefault="005D2326" w:rsidP="005D2326">
      <w:pPr>
        <w:spacing w:after="0" w:line="240" w:lineRule="auto"/>
        <w:ind w:left="1440"/>
        <w:jc w:val="both"/>
        <w:rPr>
          <w:rFonts w:eastAsia="Times New Roman" w:cs="Times New Roman"/>
          <w:szCs w:val="24"/>
        </w:rPr>
      </w:pPr>
      <w:r>
        <w:rPr>
          <w:rFonts w:eastAsia="Times New Roman" w:cs="Times New Roman"/>
          <w:szCs w:val="24"/>
        </w:rPr>
        <w:t>(1) is delinquent in paying required restitution that the defendant has the ability to pay, rather than in paying required costs, fines, fees, or restitution, that the defendant has the ability to pay; or</w:t>
      </w:r>
    </w:p>
    <w:p w:rsidR="005D2326" w:rsidRDefault="005D2326" w:rsidP="005D2326">
      <w:pPr>
        <w:spacing w:after="0" w:line="240" w:lineRule="auto"/>
        <w:ind w:left="1440"/>
        <w:jc w:val="both"/>
        <w:rPr>
          <w:rFonts w:eastAsia="Times New Roman" w:cs="Times New Roman"/>
          <w:szCs w:val="24"/>
        </w:rPr>
      </w:pPr>
    </w:p>
    <w:p w:rsidR="005D2326" w:rsidRDefault="005D2326" w:rsidP="005D2326">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5D2326" w:rsidRDefault="005D2326" w:rsidP="005D2326">
      <w:pPr>
        <w:spacing w:after="0" w:line="240" w:lineRule="auto"/>
        <w:ind w:left="720"/>
        <w:jc w:val="both"/>
        <w:rPr>
          <w:rFonts w:eastAsia="Times New Roman" w:cs="Times New Roman"/>
          <w:szCs w:val="24"/>
        </w:rPr>
      </w:pPr>
    </w:p>
    <w:p w:rsidR="005D2326" w:rsidRPr="00AF4E44" w:rsidRDefault="005D2326" w:rsidP="005D2326">
      <w:pPr>
        <w:spacing w:after="0" w:line="240" w:lineRule="auto"/>
        <w:ind w:left="720"/>
        <w:jc w:val="both"/>
        <w:rPr>
          <w:rFonts w:eastAsia="Times New Roman" w:cs="Times New Roman"/>
          <w:szCs w:val="24"/>
        </w:rPr>
      </w:pPr>
      <w:r>
        <w:rPr>
          <w:rFonts w:eastAsia="Times New Roman" w:cs="Times New Roman"/>
          <w:szCs w:val="24"/>
        </w:rPr>
        <w:t>(b-1) Requires t</w:t>
      </w:r>
      <w:r w:rsidRPr="00AF4E44">
        <w:rPr>
          <w:rFonts w:eastAsia="Times New Roman" w:cs="Times New Roman"/>
          <w:szCs w:val="24"/>
        </w:rPr>
        <w:t xml:space="preserve">he supervision officer </w:t>
      </w:r>
      <w:r>
        <w:rPr>
          <w:rFonts w:eastAsia="Times New Roman" w:cs="Times New Roman"/>
          <w:szCs w:val="24"/>
        </w:rPr>
        <w:t>to</w:t>
      </w:r>
      <w:r w:rsidRPr="00AF4E44">
        <w:rPr>
          <w:rFonts w:eastAsia="Times New Roman" w:cs="Times New Roman"/>
          <w:szCs w:val="24"/>
        </w:rPr>
        <w:t xml:space="preserve"> notify the judge as soon as practicable after the date a defendant, who at the time of the review required by Subsection (b) was delinquent in paying restitution or had not completed court-ordered counseling or treatment, completes the remaining court-ordered counseling or treatment and makes the delinquent restitution payments, as applicable, and is otherwise compliant with the condit</w:t>
      </w:r>
      <w:r>
        <w:rPr>
          <w:rFonts w:eastAsia="Times New Roman" w:cs="Times New Roman"/>
          <w:szCs w:val="24"/>
        </w:rPr>
        <w:t>ions of community supervision. Requires the judge o</w:t>
      </w:r>
      <w:r w:rsidRPr="00AF4E44">
        <w:rPr>
          <w:rFonts w:eastAsia="Times New Roman" w:cs="Times New Roman"/>
          <w:szCs w:val="24"/>
        </w:rPr>
        <w:t xml:space="preserve">n receipt of the notice </w:t>
      </w:r>
      <w:r>
        <w:rPr>
          <w:rFonts w:eastAsia="Times New Roman" w:cs="Times New Roman"/>
          <w:szCs w:val="24"/>
        </w:rPr>
        <w:t>to</w:t>
      </w:r>
      <w:r w:rsidRPr="00AF4E44">
        <w:rPr>
          <w:rFonts w:eastAsia="Times New Roman" w:cs="Times New Roman"/>
          <w:szCs w:val="24"/>
        </w:rPr>
        <w:t xml:space="preserve"> review the defendant's record and consider whether to reduce or terminate the period of community supervision.</w:t>
      </w:r>
    </w:p>
    <w:p w:rsidR="005D2326" w:rsidRDefault="005D2326" w:rsidP="005D2326">
      <w:pPr>
        <w:spacing w:after="0" w:line="240" w:lineRule="auto"/>
        <w:ind w:left="720"/>
        <w:jc w:val="both"/>
        <w:rPr>
          <w:rFonts w:eastAsia="Times New Roman" w:cs="Times New Roman"/>
          <w:szCs w:val="24"/>
        </w:rPr>
      </w:pPr>
    </w:p>
    <w:p w:rsidR="005D2326" w:rsidRPr="00AF4E44" w:rsidRDefault="005D2326" w:rsidP="005D2326">
      <w:pPr>
        <w:spacing w:after="0" w:line="240" w:lineRule="auto"/>
        <w:ind w:left="720"/>
        <w:jc w:val="both"/>
        <w:rPr>
          <w:rFonts w:eastAsia="Times New Roman" w:cs="Times New Roman"/>
          <w:szCs w:val="24"/>
        </w:rPr>
      </w:pPr>
      <w:r>
        <w:rPr>
          <w:rFonts w:eastAsia="Times New Roman" w:cs="Times New Roman"/>
          <w:szCs w:val="24"/>
        </w:rPr>
        <w:t>(b-2) Authorizes the judge, f</w:t>
      </w:r>
      <w:r w:rsidRPr="00AF4E44">
        <w:rPr>
          <w:rFonts w:eastAsia="Times New Roman" w:cs="Times New Roman"/>
          <w:szCs w:val="24"/>
        </w:rPr>
        <w:t xml:space="preserve">ollowing a review conducted under Subsection (b) or (b-1), </w:t>
      </w:r>
      <w:r>
        <w:rPr>
          <w:rFonts w:eastAsia="Times New Roman" w:cs="Times New Roman"/>
          <w:szCs w:val="24"/>
        </w:rPr>
        <w:t>to</w:t>
      </w:r>
      <w:r w:rsidRPr="00AF4E44">
        <w:rPr>
          <w:rFonts w:eastAsia="Times New Roman" w:cs="Times New Roman"/>
          <w:szCs w:val="24"/>
        </w:rPr>
        <w:t xml:space="preserve"> reduce or terminate the period of community supervision or decide not to reduce or terminate the pe</w:t>
      </w:r>
      <w:r>
        <w:rPr>
          <w:rFonts w:eastAsia="Times New Roman" w:cs="Times New Roman"/>
          <w:szCs w:val="24"/>
        </w:rPr>
        <w:t>riod of community supervision. Authorizes the judge, i</w:t>
      </w:r>
      <w:r w:rsidRPr="00AF4E44">
        <w:rPr>
          <w:rFonts w:eastAsia="Times New Roman" w:cs="Times New Roman"/>
          <w:szCs w:val="24"/>
        </w:rPr>
        <w:t xml:space="preserve">n making the determination, </w:t>
      </w:r>
      <w:r>
        <w:rPr>
          <w:rFonts w:eastAsia="Times New Roman" w:cs="Times New Roman"/>
          <w:szCs w:val="24"/>
        </w:rPr>
        <w:t>to</w:t>
      </w:r>
      <w:r w:rsidRPr="00AF4E44">
        <w:rPr>
          <w:rFonts w:eastAsia="Times New Roman" w:cs="Times New Roman"/>
          <w:szCs w:val="24"/>
        </w:rPr>
        <w:t xml:space="preserve"> consider any factors the judge considers relevant, including whether the defendant is delinquent in paying court-ordered costs, fines, or fees that the defendant has the ability to pay as provided by Article 42A.655.</w:t>
      </w:r>
    </w:p>
    <w:p w:rsidR="005D2326" w:rsidRDefault="005D2326" w:rsidP="005D2326">
      <w:pPr>
        <w:spacing w:after="0" w:line="240" w:lineRule="auto"/>
        <w:ind w:left="720"/>
        <w:jc w:val="both"/>
        <w:rPr>
          <w:rFonts w:eastAsia="Times New Roman" w:cs="Times New Roman"/>
          <w:szCs w:val="24"/>
        </w:rPr>
      </w:pPr>
    </w:p>
    <w:p w:rsidR="005D2326" w:rsidRPr="00AF4E44" w:rsidRDefault="005D2326" w:rsidP="005D2326">
      <w:pPr>
        <w:spacing w:after="0" w:line="240" w:lineRule="auto"/>
        <w:ind w:left="720"/>
        <w:jc w:val="both"/>
        <w:rPr>
          <w:rFonts w:eastAsia="Times New Roman" w:cs="Times New Roman"/>
          <w:szCs w:val="24"/>
        </w:rPr>
      </w:pPr>
      <w:r>
        <w:rPr>
          <w:rFonts w:eastAsia="Times New Roman" w:cs="Times New Roman"/>
          <w:szCs w:val="24"/>
        </w:rPr>
        <w:t>(d-1) Provides that i</w:t>
      </w:r>
      <w:r w:rsidRPr="00AF4E44">
        <w:rPr>
          <w:rFonts w:eastAsia="Times New Roman" w:cs="Times New Roman"/>
          <w:szCs w:val="24"/>
        </w:rPr>
        <w:t>f the judge does not terminate the defendant's period of community supervision after conducting a review under this article:</w:t>
      </w:r>
    </w:p>
    <w:p w:rsidR="005D2326" w:rsidRDefault="005D2326" w:rsidP="005D2326">
      <w:pPr>
        <w:spacing w:after="0" w:line="240" w:lineRule="auto"/>
        <w:ind w:left="720"/>
        <w:jc w:val="both"/>
        <w:rPr>
          <w:rFonts w:eastAsia="Times New Roman" w:cs="Times New Roman"/>
          <w:szCs w:val="24"/>
        </w:rPr>
      </w:pPr>
    </w:p>
    <w:p w:rsidR="005D2326" w:rsidRPr="00AF4E44" w:rsidRDefault="005D2326" w:rsidP="005D2326">
      <w:pPr>
        <w:spacing w:after="0" w:line="240" w:lineRule="auto"/>
        <w:ind w:left="1440"/>
        <w:jc w:val="both"/>
        <w:rPr>
          <w:rFonts w:eastAsia="Times New Roman" w:cs="Times New Roman"/>
          <w:szCs w:val="24"/>
        </w:rPr>
      </w:pPr>
      <w:r w:rsidRPr="00AF4E44">
        <w:rPr>
          <w:rFonts w:eastAsia="Times New Roman" w:cs="Times New Roman"/>
          <w:szCs w:val="24"/>
        </w:rPr>
        <w:t>(1)</w:t>
      </w:r>
      <w:r>
        <w:rPr>
          <w:rFonts w:eastAsia="Times New Roman" w:cs="Times New Roman"/>
          <w:szCs w:val="24"/>
        </w:rPr>
        <w:t> </w:t>
      </w:r>
      <w:r w:rsidRPr="00AF4E44">
        <w:rPr>
          <w:rFonts w:eastAsia="Times New Roman" w:cs="Times New Roman"/>
          <w:szCs w:val="24"/>
        </w:rPr>
        <w:t xml:space="preserve">the judge </w:t>
      </w:r>
      <w:r>
        <w:rPr>
          <w:rFonts w:eastAsia="Times New Roman" w:cs="Times New Roman"/>
          <w:szCs w:val="24"/>
        </w:rPr>
        <w:t>is required to</w:t>
      </w:r>
      <w:r w:rsidRPr="00AF4E44">
        <w:rPr>
          <w:rFonts w:eastAsia="Times New Roman" w:cs="Times New Roman"/>
          <w:szCs w:val="24"/>
        </w:rPr>
        <w:t xml:space="preserve"> promptly advise the defendant's supervision officer of the reasons the judge did not terminate the defendant's period of community supervision; and</w:t>
      </w:r>
    </w:p>
    <w:p w:rsidR="005D2326" w:rsidRDefault="005D2326" w:rsidP="005D2326">
      <w:pPr>
        <w:spacing w:after="0" w:line="240" w:lineRule="auto"/>
        <w:ind w:left="1440"/>
        <w:jc w:val="both"/>
        <w:rPr>
          <w:rFonts w:eastAsia="Times New Roman" w:cs="Times New Roman"/>
          <w:szCs w:val="24"/>
        </w:rPr>
      </w:pPr>
    </w:p>
    <w:p w:rsidR="005D2326" w:rsidRPr="00AF4E44" w:rsidRDefault="005D2326" w:rsidP="005D2326">
      <w:pPr>
        <w:spacing w:after="0" w:line="240" w:lineRule="auto"/>
        <w:ind w:left="1440"/>
        <w:jc w:val="both"/>
        <w:rPr>
          <w:rFonts w:eastAsia="Times New Roman" w:cs="Times New Roman"/>
          <w:szCs w:val="24"/>
        </w:rPr>
      </w:pPr>
      <w:r>
        <w:rPr>
          <w:rFonts w:eastAsia="Times New Roman" w:cs="Times New Roman"/>
          <w:szCs w:val="24"/>
        </w:rPr>
        <w:t>(2)</w:t>
      </w:r>
      <w:r w:rsidRPr="00AF4E44">
        <w:rPr>
          <w:rFonts w:eastAsia="Times New Roman" w:cs="Times New Roman"/>
          <w:szCs w:val="24"/>
        </w:rPr>
        <w:t xml:space="preserve"> the supervision officer </w:t>
      </w:r>
      <w:r>
        <w:rPr>
          <w:rFonts w:eastAsia="Times New Roman" w:cs="Times New Roman"/>
          <w:szCs w:val="24"/>
        </w:rPr>
        <w:t>is required to</w:t>
      </w:r>
      <w:r w:rsidRPr="00AF4E44">
        <w:rPr>
          <w:rFonts w:eastAsia="Times New Roman" w:cs="Times New Roman"/>
          <w:szCs w:val="24"/>
        </w:rPr>
        <w:t xml:space="preserve"> promptly advise the defendant in writing of the reasons provided under Subdivision (1).</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jc w:val="both"/>
        <w:rPr>
          <w:rFonts w:eastAsia="Times New Roman" w:cs="Times New Roman"/>
          <w:szCs w:val="24"/>
        </w:rPr>
      </w:pPr>
      <w:r>
        <w:rPr>
          <w:rFonts w:eastAsia="Times New Roman" w:cs="Times New Roman"/>
          <w:szCs w:val="24"/>
        </w:rPr>
        <w:t>SECTION 10. Amends Articles 42A.702(a) and (d), Code of Criminal Procedure, as follows:</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ind w:left="720"/>
        <w:jc w:val="both"/>
        <w:rPr>
          <w:rFonts w:eastAsia="Times New Roman" w:cs="Times New Roman"/>
          <w:szCs w:val="24"/>
        </w:rPr>
      </w:pPr>
      <w:r>
        <w:rPr>
          <w:rFonts w:eastAsia="Times New Roman" w:cs="Times New Roman"/>
          <w:szCs w:val="24"/>
        </w:rPr>
        <w:t xml:space="preserve">(a) Deletes existing text providing that Article 42A.702 (Time Credits for Completion of Certain Conditions of Community Supervision) applies only to a defendant who is not delinquent in paying required costs, fines, or fees. Makes nonsubstantive changes. </w:t>
      </w:r>
    </w:p>
    <w:p w:rsidR="005D2326" w:rsidRDefault="005D2326" w:rsidP="005D2326">
      <w:pPr>
        <w:spacing w:after="0" w:line="240" w:lineRule="auto"/>
        <w:ind w:left="720"/>
        <w:jc w:val="both"/>
        <w:rPr>
          <w:rFonts w:eastAsia="Times New Roman" w:cs="Times New Roman"/>
          <w:szCs w:val="24"/>
        </w:rPr>
      </w:pPr>
    </w:p>
    <w:p w:rsidR="005D2326" w:rsidRDefault="005D2326" w:rsidP="005D2326">
      <w:pPr>
        <w:spacing w:after="0" w:line="240" w:lineRule="auto"/>
        <w:ind w:left="720"/>
        <w:jc w:val="both"/>
        <w:rPr>
          <w:rFonts w:eastAsia="Times New Roman" w:cs="Times New Roman"/>
          <w:szCs w:val="24"/>
        </w:rPr>
      </w:pPr>
      <w:r>
        <w:rPr>
          <w:rFonts w:eastAsia="Times New Roman" w:cs="Times New Roman"/>
          <w:szCs w:val="24"/>
        </w:rPr>
        <w:t xml:space="preserve">(d) Provides that a defendant is entitled to </w:t>
      </w:r>
      <w:r w:rsidRPr="00AF4E44">
        <w:rPr>
          <w:rFonts w:eastAsia="Times New Roman" w:cs="Times New Roman"/>
          <w:szCs w:val="24"/>
        </w:rPr>
        <w:t>time credits toward the completion of the defendant's period of community supervision for the successful completion of treatment or rehabilitation programs as follows:</w:t>
      </w:r>
    </w:p>
    <w:p w:rsidR="005D2326" w:rsidRDefault="005D2326" w:rsidP="005D2326">
      <w:pPr>
        <w:spacing w:after="0" w:line="240" w:lineRule="auto"/>
        <w:ind w:left="720"/>
        <w:jc w:val="both"/>
        <w:rPr>
          <w:rFonts w:eastAsia="Times New Roman" w:cs="Times New Roman"/>
          <w:szCs w:val="24"/>
        </w:rPr>
      </w:pPr>
    </w:p>
    <w:p w:rsidR="005D2326" w:rsidRDefault="005D2326" w:rsidP="005D2326">
      <w:pPr>
        <w:spacing w:after="0" w:line="240" w:lineRule="auto"/>
        <w:ind w:left="1440"/>
        <w:jc w:val="both"/>
        <w:rPr>
          <w:rFonts w:eastAsia="Times New Roman" w:cs="Times New Roman"/>
          <w:szCs w:val="24"/>
        </w:rPr>
      </w:pPr>
      <w:r>
        <w:rPr>
          <w:rFonts w:eastAsia="Times New Roman" w:cs="Times New Roman"/>
          <w:szCs w:val="24"/>
        </w:rPr>
        <w:t>(1)-(5) makes nonsubstantive changes to these subdivisions; and</w:t>
      </w:r>
    </w:p>
    <w:p w:rsidR="005D2326" w:rsidRDefault="005D2326" w:rsidP="005D2326">
      <w:pPr>
        <w:spacing w:after="0" w:line="240" w:lineRule="auto"/>
        <w:ind w:left="1440"/>
        <w:jc w:val="both"/>
        <w:rPr>
          <w:rFonts w:eastAsia="Times New Roman" w:cs="Times New Roman"/>
          <w:szCs w:val="24"/>
        </w:rPr>
      </w:pPr>
    </w:p>
    <w:p w:rsidR="005D2326" w:rsidRPr="00AF4E44" w:rsidRDefault="005D2326" w:rsidP="005D2326">
      <w:pPr>
        <w:spacing w:after="0" w:line="240" w:lineRule="auto"/>
        <w:ind w:left="1440"/>
        <w:jc w:val="both"/>
        <w:rPr>
          <w:rFonts w:eastAsia="Times New Roman" w:cs="Times New Roman"/>
          <w:szCs w:val="24"/>
        </w:rPr>
      </w:pPr>
      <w:r>
        <w:rPr>
          <w:rFonts w:eastAsia="Times New Roman" w:cs="Times New Roman"/>
          <w:szCs w:val="24"/>
        </w:rPr>
        <w:t>(6) </w:t>
      </w:r>
      <w:r w:rsidRPr="00AF4E44">
        <w:rPr>
          <w:rFonts w:eastAsia="Times New Roman" w:cs="Times New Roman"/>
          <w:szCs w:val="24"/>
        </w:rPr>
        <w:t>any other faith-based, volunteer, or community-based program ordered or approved by the court: 30 days.</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jc w:val="both"/>
        <w:rPr>
          <w:rFonts w:eastAsia="Times New Roman" w:cs="Times New Roman"/>
          <w:szCs w:val="24"/>
        </w:rPr>
      </w:pPr>
      <w:r>
        <w:rPr>
          <w:rFonts w:eastAsia="Times New Roman" w:cs="Times New Roman"/>
          <w:szCs w:val="24"/>
        </w:rPr>
        <w:t xml:space="preserve">SECTION 11. Requires OCA, not later than January 1, 2022, to adopt the form required by Article 42A.655(g), Code of Criminal Procedure, as added by this Act. </w:t>
      </w:r>
    </w:p>
    <w:p w:rsidR="005D2326" w:rsidRDefault="005D2326" w:rsidP="005D2326">
      <w:pPr>
        <w:spacing w:after="0" w:line="240" w:lineRule="auto"/>
        <w:jc w:val="both"/>
        <w:rPr>
          <w:rFonts w:eastAsia="Times New Roman" w:cs="Times New Roman"/>
          <w:szCs w:val="24"/>
        </w:rPr>
      </w:pPr>
    </w:p>
    <w:p w:rsidR="005D2326" w:rsidRPr="00AF4E44" w:rsidRDefault="005D2326" w:rsidP="005D2326">
      <w:pPr>
        <w:spacing w:after="0" w:line="240" w:lineRule="auto"/>
        <w:jc w:val="both"/>
        <w:rPr>
          <w:rFonts w:eastAsia="Times New Roman" w:cs="Times New Roman"/>
          <w:szCs w:val="24"/>
        </w:rPr>
      </w:pPr>
      <w:r>
        <w:rPr>
          <w:rFonts w:eastAsia="Times New Roman" w:cs="Times New Roman"/>
          <w:szCs w:val="24"/>
        </w:rPr>
        <w:t>SECTION 12. (a) Provides that e</w:t>
      </w:r>
      <w:r w:rsidRPr="00AF4E44">
        <w:rPr>
          <w:rFonts w:eastAsia="Times New Roman" w:cs="Times New Roman"/>
          <w:szCs w:val="24"/>
        </w:rPr>
        <w:t>xcept as provided by Subsection (b) of this section, the change in law made by this Act to Chapter 42A, Code of Criminal Procedure, applies to a person on community supervision on or after the effective date of this Act, regardless of whether the person was placed on community supervision before, on, or after the effective date of this Act.</w:t>
      </w:r>
    </w:p>
    <w:p w:rsidR="005D2326" w:rsidRDefault="005D2326" w:rsidP="005D2326">
      <w:pPr>
        <w:spacing w:after="0" w:line="240" w:lineRule="auto"/>
        <w:jc w:val="both"/>
        <w:rPr>
          <w:rFonts w:eastAsia="Times New Roman" w:cs="Times New Roman"/>
          <w:szCs w:val="24"/>
        </w:rPr>
      </w:pPr>
    </w:p>
    <w:p w:rsidR="005D2326" w:rsidRDefault="005D2326" w:rsidP="005D2326">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AF4E44">
        <w:rPr>
          <w:rFonts w:eastAsia="Times New Roman" w:cs="Times New Roman"/>
          <w:szCs w:val="24"/>
        </w:rPr>
        <w:t>Article 42A.702(d)(6), Code of Criminal Procedure, as added by this Act, applies only to a person placed on community supervision on or after the effective date of this Act.</w:t>
      </w:r>
    </w:p>
    <w:p w:rsidR="005D2326" w:rsidRDefault="005D2326" w:rsidP="005D2326">
      <w:pPr>
        <w:spacing w:after="0" w:line="240" w:lineRule="auto"/>
        <w:jc w:val="both"/>
        <w:rPr>
          <w:rFonts w:eastAsia="Times New Roman" w:cs="Times New Roman"/>
          <w:szCs w:val="24"/>
        </w:rPr>
      </w:pPr>
    </w:p>
    <w:p w:rsidR="005D2326" w:rsidRPr="00AF4E44" w:rsidRDefault="005D2326" w:rsidP="005D2326">
      <w:pPr>
        <w:spacing w:after="0" w:line="240" w:lineRule="auto"/>
        <w:jc w:val="both"/>
        <w:rPr>
          <w:rFonts w:eastAsia="Times New Roman" w:cs="Times New Roman"/>
          <w:szCs w:val="24"/>
        </w:rPr>
      </w:pPr>
      <w:r>
        <w:rPr>
          <w:rFonts w:eastAsia="Times New Roman" w:cs="Times New Roman"/>
          <w:szCs w:val="24"/>
        </w:rPr>
        <w:t xml:space="preserve">SECTION 13. Effective date: September 1, 2021. </w:t>
      </w:r>
    </w:p>
    <w:p w:rsidR="005D2326" w:rsidRPr="00C8671F" w:rsidRDefault="005D2326" w:rsidP="00324F84">
      <w:pPr>
        <w:spacing w:after="0" w:line="480" w:lineRule="auto"/>
        <w:jc w:val="both"/>
        <w:rPr>
          <w:rFonts w:eastAsia="Times New Roman" w:cs="Times New Roman"/>
          <w:szCs w:val="24"/>
        </w:rPr>
      </w:pPr>
    </w:p>
    <w:sectPr w:rsidR="005D232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24" w:rsidRDefault="005B0B24" w:rsidP="000F1DF9">
      <w:pPr>
        <w:spacing w:after="0" w:line="240" w:lineRule="auto"/>
      </w:pPr>
      <w:r>
        <w:separator/>
      </w:r>
    </w:p>
  </w:endnote>
  <w:endnote w:type="continuationSeparator" w:id="0">
    <w:p w:rsidR="005B0B24" w:rsidRDefault="005B0B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0B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2326">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D2326">
                <w:rPr>
                  <w:sz w:val="20"/>
                  <w:szCs w:val="20"/>
                </w:rPr>
                <w:t>H.B. 385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D232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0B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23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232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24" w:rsidRDefault="005B0B24" w:rsidP="000F1DF9">
      <w:pPr>
        <w:spacing w:after="0" w:line="240" w:lineRule="auto"/>
      </w:pPr>
      <w:r>
        <w:separator/>
      </w:r>
    </w:p>
  </w:footnote>
  <w:footnote w:type="continuationSeparator" w:id="0">
    <w:p w:rsidR="005B0B24" w:rsidRDefault="005B0B2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0B24"/>
    <w:rsid w:val="005D2326"/>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67BFE"/>
  <w15:docId w15:val="{8A6391CF-689F-4C47-A12E-4B207CB9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23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7D3CC78A2E436C8A4CA7EE0292A573"/>
        <w:category>
          <w:name w:val="General"/>
          <w:gallery w:val="placeholder"/>
        </w:category>
        <w:types>
          <w:type w:val="bbPlcHdr"/>
        </w:types>
        <w:behaviors>
          <w:behavior w:val="content"/>
        </w:behaviors>
        <w:guid w:val="{B7E00BBC-4226-4EBE-B95D-D0E38B6566E5}"/>
      </w:docPartPr>
      <w:docPartBody>
        <w:p w:rsidR="00000000" w:rsidRDefault="008F4031"/>
      </w:docPartBody>
    </w:docPart>
    <w:docPart>
      <w:docPartPr>
        <w:name w:val="6CDFCAF868524AE39989FAAD0BC6A43F"/>
        <w:category>
          <w:name w:val="General"/>
          <w:gallery w:val="placeholder"/>
        </w:category>
        <w:types>
          <w:type w:val="bbPlcHdr"/>
        </w:types>
        <w:behaviors>
          <w:behavior w:val="content"/>
        </w:behaviors>
        <w:guid w:val="{BD8CB542-24FD-4D33-B132-3DAB6443A7FD}"/>
      </w:docPartPr>
      <w:docPartBody>
        <w:p w:rsidR="00000000" w:rsidRDefault="008F4031"/>
      </w:docPartBody>
    </w:docPart>
    <w:docPart>
      <w:docPartPr>
        <w:name w:val="2CEF128759054E3998FEDD3A7B3D6346"/>
        <w:category>
          <w:name w:val="General"/>
          <w:gallery w:val="placeholder"/>
        </w:category>
        <w:types>
          <w:type w:val="bbPlcHdr"/>
        </w:types>
        <w:behaviors>
          <w:behavior w:val="content"/>
        </w:behaviors>
        <w:guid w:val="{7D4C58B9-32D7-46D3-A98B-75B100E8D6C1}"/>
      </w:docPartPr>
      <w:docPartBody>
        <w:p w:rsidR="00000000" w:rsidRDefault="008F4031"/>
      </w:docPartBody>
    </w:docPart>
    <w:docPart>
      <w:docPartPr>
        <w:name w:val="99A77DEE6EEB4D17B4821ED8BEDFA55B"/>
        <w:category>
          <w:name w:val="General"/>
          <w:gallery w:val="placeholder"/>
        </w:category>
        <w:types>
          <w:type w:val="bbPlcHdr"/>
        </w:types>
        <w:behaviors>
          <w:behavior w:val="content"/>
        </w:behaviors>
        <w:guid w:val="{A9F43D16-F3F2-4D1C-B77C-68CC0A895E5D}"/>
      </w:docPartPr>
      <w:docPartBody>
        <w:p w:rsidR="00000000" w:rsidRDefault="008F4031"/>
      </w:docPartBody>
    </w:docPart>
    <w:docPart>
      <w:docPartPr>
        <w:name w:val="7DC4647D4B0F46B49FB8B7FB89F9055D"/>
        <w:category>
          <w:name w:val="General"/>
          <w:gallery w:val="placeholder"/>
        </w:category>
        <w:types>
          <w:type w:val="bbPlcHdr"/>
        </w:types>
        <w:behaviors>
          <w:behavior w:val="content"/>
        </w:behaviors>
        <w:guid w:val="{4EE91216-9D0F-47EE-993C-B20ABF72A2BD}"/>
      </w:docPartPr>
      <w:docPartBody>
        <w:p w:rsidR="00000000" w:rsidRDefault="008F4031"/>
      </w:docPartBody>
    </w:docPart>
    <w:docPart>
      <w:docPartPr>
        <w:name w:val="3ED1898224634ABDA18E918BACA58B76"/>
        <w:category>
          <w:name w:val="General"/>
          <w:gallery w:val="placeholder"/>
        </w:category>
        <w:types>
          <w:type w:val="bbPlcHdr"/>
        </w:types>
        <w:behaviors>
          <w:behavior w:val="content"/>
        </w:behaviors>
        <w:guid w:val="{1227AD39-9450-47A9-AA29-CF978AEE56A6}"/>
      </w:docPartPr>
      <w:docPartBody>
        <w:p w:rsidR="00000000" w:rsidRDefault="008F4031"/>
      </w:docPartBody>
    </w:docPart>
    <w:docPart>
      <w:docPartPr>
        <w:name w:val="086E33A8B4D649C092150CB4FF8DFEE6"/>
        <w:category>
          <w:name w:val="General"/>
          <w:gallery w:val="placeholder"/>
        </w:category>
        <w:types>
          <w:type w:val="bbPlcHdr"/>
        </w:types>
        <w:behaviors>
          <w:behavior w:val="content"/>
        </w:behaviors>
        <w:guid w:val="{249E0AA9-DD32-4DEE-89D6-2C51495AF9E0}"/>
      </w:docPartPr>
      <w:docPartBody>
        <w:p w:rsidR="00000000" w:rsidRDefault="008F4031"/>
      </w:docPartBody>
    </w:docPart>
    <w:docPart>
      <w:docPartPr>
        <w:name w:val="15A33FBA34D8464F937772D910941ED2"/>
        <w:category>
          <w:name w:val="General"/>
          <w:gallery w:val="placeholder"/>
        </w:category>
        <w:types>
          <w:type w:val="bbPlcHdr"/>
        </w:types>
        <w:behaviors>
          <w:behavior w:val="content"/>
        </w:behaviors>
        <w:guid w:val="{F7FD6EC1-CB36-49F8-B266-B4A477FD4D2E}"/>
      </w:docPartPr>
      <w:docPartBody>
        <w:p w:rsidR="00000000" w:rsidRDefault="008F4031"/>
      </w:docPartBody>
    </w:docPart>
    <w:docPart>
      <w:docPartPr>
        <w:name w:val="EBC3D9D965954EACBE5509731B807DD6"/>
        <w:category>
          <w:name w:val="General"/>
          <w:gallery w:val="placeholder"/>
        </w:category>
        <w:types>
          <w:type w:val="bbPlcHdr"/>
        </w:types>
        <w:behaviors>
          <w:behavior w:val="content"/>
        </w:behaviors>
        <w:guid w:val="{B1F04C07-7431-43AC-B810-C9B2CE74D379}"/>
      </w:docPartPr>
      <w:docPartBody>
        <w:p w:rsidR="00000000" w:rsidRDefault="008F4031"/>
      </w:docPartBody>
    </w:docPart>
    <w:docPart>
      <w:docPartPr>
        <w:name w:val="FF28AEC0C3B04C549F6076D323698ED8"/>
        <w:category>
          <w:name w:val="General"/>
          <w:gallery w:val="placeholder"/>
        </w:category>
        <w:types>
          <w:type w:val="bbPlcHdr"/>
        </w:types>
        <w:behaviors>
          <w:behavior w:val="content"/>
        </w:behaviors>
        <w:guid w:val="{BF4B1ED4-5B73-44E5-93E4-F7DDD6996A0D}"/>
      </w:docPartPr>
      <w:docPartBody>
        <w:p w:rsidR="00000000" w:rsidRDefault="00DD2953" w:rsidP="00DD2953">
          <w:pPr>
            <w:pStyle w:val="FF28AEC0C3B04C549F6076D323698ED8"/>
          </w:pPr>
          <w:r w:rsidRPr="00A30DD1">
            <w:rPr>
              <w:rStyle w:val="PlaceholderText"/>
            </w:rPr>
            <w:t>Click here to enter a date.</w:t>
          </w:r>
        </w:p>
      </w:docPartBody>
    </w:docPart>
    <w:docPart>
      <w:docPartPr>
        <w:name w:val="961116EEF1F344FEB0B722B0B8115D91"/>
        <w:category>
          <w:name w:val="General"/>
          <w:gallery w:val="placeholder"/>
        </w:category>
        <w:types>
          <w:type w:val="bbPlcHdr"/>
        </w:types>
        <w:behaviors>
          <w:behavior w:val="content"/>
        </w:behaviors>
        <w:guid w:val="{A3EAE382-B302-44D2-9582-3DC601175702}"/>
      </w:docPartPr>
      <w:docPartBody>
        <w:p w:rsidR="00000000" w:rsidRDefault="008F4031"/>
      </w:docPartBody>
    </w:docPart>
    <w:docPart>
      <w:docPartPr>
        <w:name w:val="C23684F46D5D4D94B15EE243E10A51AC"/>
        <w:category>
          <w:name w:val="General"/>
          <w:gallery w:val="placeholder"/>
        </w:category>
        <w:types>
          <w:type w:val="bbPlcHdr"/>
        </w:types>
        <w:behaviors>
          <w:behavior w:val="content"/>
        </w:behaviors>
        <w:guid w:val="{AE7A8D3A-645F-4EDD-AACD-D2A38277D97F}"/>
      </w:docPartPr>
      <w:docPartBody>
        <w:p w:rsidR="00000000" w:rsidRDefault="008F4031"/>
      </w:docPartBody>
    </w:docPart>
    <w:docPart>
      <w:docPartPr>
        <w:name w:val="436D7C65579C4BE785A34B136F65704B"/>
        <w:category>
          <w:name w:val="General"/>
          <w:gallery w:val="placeholder"/>
        </w:category>
        <w:types>
          <w:type w:val="bbPlcHdr"/>
        </w:types>
        <w:behaviors>
          <w:behavior w:val="content"/>
        </w:behaviors>
        <w:guid w:val="{81910585-90B4-46A4-A57D-C3EADC8D16DF}"/>
      </w:docPartPr>
      <w:docPartBody>
        <w:p w:rsidR="00000000" w:rsidRDefault="00DD2953" w:rsidP="00DD2953">
          <w:pPr>
            <w:pStyle w:val="436D7C65579C4BE785A34B136F65704B"/>
          </w:pPr>
          <w:r>
            <w:rPr>
              <w:rFonts w:eastAsia="Times New Roman" w:cs="Times New Roman"/>
              <w:bCs/>
              <w:szCs w:val="24"/>
            </w:rPr>
            <w:t xml:space="preserve"> </w:t>
          </w:r>
        </w:p>
      </w:docPartBody>
    </w:docPart>
    <w:docPart>
      <w:docPartPr>
        <w:name w:val="D24AE0E747C24E358BEAF1A89CCD49A6"/>
        <w:category>
          <w:name w:val="General"/>
          <w:gallery w:val="placeholder"/>
        </w:category>
        <w:types>
          <w:type w:val="bbPlcHdr"/>
        </w:types>
        <w:behaviors>
          <w:behavior w:val="content"/>
        </w:behaviors>
        <w:guid w:val="{372EE8B3-8AC3-4825-9AB0-14304302A711}"/>
      </w:docPartPr>
      <w:docPartBody>
        <w:p w:rsidR="00000000" w:rsidRDefault="008F4031"/>
      </w:docPartBody>
    </w:docPart>
    <w:docPart>
      <w:docPartPr>
        <w:name w:val="A2BDC8BAEC8F4240A47DC7184A787507"/>
        <w:category>
          <w:name w:val="General"/>
          <w:gallery w:val="placeholder"/>
        </w:category>
        <w:types>
          <w:type w:val="bbPlcHdr"/>
        </w:types>
        <w:behaviors>
          <w:behavior w:val="content"/>
        </w:behaviors>
        <w:guid w:val="{DC16D857-0675-4874-AF05-4DF29CB6B0E2}"/>
      </w:docPartPr>
      <w:docPartBody>
        <w:p w:rsidR="00000000" w:rsidRDefault="008F40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4031"/>
    <w:rsid w:val="0090598B"/>
    <w:rsid w:val="00984D6C"/>
    <w:rsid w:val="00A54AD6"/>
    <w:rsid w:val="00A57564"/>
    <w:rsid w:val="00B252A4"/>
    <w:rsid w:val="00B5530B"/>
    <w:rsid w:val="00C129E8"/>
    <w:rsid w:val="00C968BA"/>
    <w:rsid w:val="00D63E87"/>
    <w:rsid w:val="00D705C9"/>
    <w:rsid w:val="00DD295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9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F28AEC0C3B04C549F6076D323698ED8">
    <w:name w:val="FF28AEC0C3B04C549F6076D323698ED8"/>
    <w:rsid w:val="00DD2953"/>
    <w:pPr>
      <w:spacing w:after="160" w:line="259" w:lineRule="auto"/>
    </w:pPr>
  </w:style>
  <w:style w:type="paragraph" w:customStyle="1" w:styleId="436D7C65579C4BE785A34B136F65704B">
    <w:name w:val="436D7C65579C4BE785A34B136F65704B"/>
    <w:rsid w:val="00DD29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9439AF-BC9E-4466-A688-C7B1FDA4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2208</Words>
  <Characters>12588</Characters>
  <Application>Microsoft Office Word</Application>
  <DocSecurity>0</DocSecurity>
  <Lines>104</Lines>
  <Paragraphs>29</Paragraphs>
  <ScaleCrop>false</ScaleCrop>
  <Company>Texas Legislative Council</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2021-05-18T03:22:00Z</cp:lastPrinted>
  <dcterms:created xsi:type="dcterms:W3CDTF">2015-05-29T14:24:00Z</dcterms:created>
  <dcterms:modified xsi:type="dcterms:W3CDTF">2021-05-18T03:23:00Z</dcterms:modified>
</cp:coreProperties>
</file>

<file path=docProps/custom.xml><?xml version="1.0" encoding="utf-8"?>
<op:Properties xmlns:vt="http://schemas.openxmlformats.org/officeDocument/2006/docPropsVTypes" xmlns:op="http://schemas.openxmlformats.org/officeDocument/2006/custom-properties"/>
</file>