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70872" w14:paraId="24100530" w14:textId="77777777" w:rsidTr="00345119">
        <w:tc>
          <w:tcPr>
            <w:tcW w:w="9576" w:type="dxa"/>
            <w:noWrap/>
          </w:tcPr>
          <w:p w14:paraId="1C9BE795" w14:textId="77777777" w:rsidR="008423E4" w:rsidRPr="0022177D" w:rsidRDefault="0011145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5A3D5E9" w14:textId="77777777" w:rsidR="008423E4" w:rsidRPr="0022177D" w:rsidRDefault="008423E4" w:rsidP="008423E4">
      <w:pPr>
        <w:jc w:val="center"/>
      </w:pPr>
    </w:p>
    <w:p w14:paraId="49520C75" w14:textId="77777777" w:rsidR="008423E4" w:rsidRPr="00B31F0E" w:rsidRDefault="008423E4" w:rsidP="008423E4"/>
    <w:p w14:paraId="6BB4C2E9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0872" w14:paraId="59B4335F" w14:textId="77777777" w:rsidTr="00345119">
        <w:tc>
          <w:tcPr>
            <w:tcW w:w="9576" w:type="dxa"/>
          </w:tcPr>
          <w:p w14:paraId="10A65FC1" w14:textId="222DF224" w:rsidR="008423E4" w:rsidRPr="00861995" w:rsidRDefault="00111450" w:rsidP="00345119">
            <w:pPr>
              <w:jc w:val="right"/>
            </w:pPr>
            <w:r>
              <w:t>H.B. 404</w:t>
            </w:r>
          </w:p>
        </w:tc>
      </w:tr>
      <w:tr w:rsidR="00C70872" w14:paraId="0112D7F2" w14:textId="77777777" w:rsidTr="00345119">
        <w:tc>
          <w:tcPr>
            <w:tcW w:w="9576" w:type="dxa"/>
          </w:tcPr>
          <w:p w14:paraId="7123AF8E" w14:textId="743E6982" w:rsidR="008423E4" w:rsidRPr="00861995" w:rsidRDefault="00111450" w:rsidP="00FB333D">
            <w:pPr>
              <w:jc w:val="right"/>
            </w:pPr>
            <w:r>
              <w:t xml:space="preserve">By: </w:t>
            </w:r>
            <w:r w:rsidR="00FB333D">
              <w:t>Hernandez</w:t>
            </w:r>
          </w:p>
        </w:tc>
      </w:tr>
      <w:tr w:rsidR="00C70872" w14:paraId="696E9F80" w14:textId="77777777" w:rsidTr="00345119">
        <w:tc>
          <w:tcPr>
            <w:tcW w:w="9576" w:type="dxa"/>
          </w:tcPr>
          <w:p w14:paraId="4AF30E0B" w14:textId="23C3AED6" w:rsidR="008423E4" w:rsidRPr="00861995" w:rsidRDefault="00111450" w:rsidP="00345119">
            <w:pPr>
              <w:jc w:val="right"/>
            </w:pPr>
            <w:r>
              <w:t>Licensing &amp; Administrative Procedures</w:t>
            </w:r>
          </w:p>
        </w:tc>
      </w:tr>
      <w:tr w:rsidR="00C70872" w14:paraId="4E245801" w14:textId="77777777" w:rsidTr="00345119">
        <w:tc>
          <w:tcPr>
            <w:tcW w:w="9576" w:type="dxa"/>
          </w:tcPr>
          <w:p w14:paraId="53E9DF32" w14:textId="5CC9AA22" w:rsidR="008423E4" w:rsidRDefault="00111450" w:rsidP="00345119">
            <w:pPr>
              <w:jc w:val="right"/>
            </w:pPr>
            <w:r>
              <w:t>Committee Report (Unamended)</w:t>
            </w:r>
          </w:p>
        </w:tc>
      </w:tr>
    </w:tbl>
    <w:p w14:paraId="63510C35" w14:textId="77777777" w:rsidR="008423E4" w:rsidRDefault="008423E4" w:rsidP="008423E4">
      <w:pPr>
        <w:tabs>
          <w:tab w:val="right" w:pos="9360"/>
        </w:tabs>
      </w:pPr>
    </w:p>
    <w:p w14:paraId="374E3209" w14:textId="77777777" w:rsidR="008423E4" w:rsidRDefault="008423E4" w:rsidP="008423E4"/>
    <w:p w14:paraId="4DE24282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70872" w14:paraId="1012C3ED" w14:textId="77777777" w:rsidTr="00345119">
        <w:tc>
          <w:tcPr>
            <w:tcW w:w="9576" w:type="dxa"/>
          </w:tcPr>
          <w:p w14:paraId="7C1E5AC0" w14:textId="77777777" w:rsidR="008423E4" w:rsidRPr="00A8133F" w:rsidRDefault="00111450" w:rsidP="00DC1B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8C7CAD" w14:textId="77777777" w:rsidR="008423E4" w:rsidRDefault="008423E4" w:rsidP="00DC1B14"/>
          <w:p w14:paraId="2F97B551" w14:textId="5E4A78F1" w:rsidR="008423E4" w:rsidRDefault="00111450" w:rsidP="00DC1B14">
            <w:pPr>
              <w:pStyle w:val="Header"/>
              <w:jc w:val="both"/>
            </w:pPr>
            <w:r>
              <w:t>Concerns have been raised about the prevalence of domestic</w:t>
            </w:r>
            <w:r w:rsidR="00D777D0">
              <w:t xml:space="preserve"> violence</w:t>
            </w:r>
            <w:r>
              <w:t xml:space="preserve"> in</w:t>
            </w:r>
            <w:r w:rsidR="00216781">
              <w:t xml:space="preserve"> states across the country</w:t>
            </w:r>
            <w:r w:rsidR="005C7FDC">
              <w:t>,</w:t>
            </w:r>
            <w:r w:rsidR="00216781">
              <w:t xml:space="preserve"> and</w:t>
            </w:r>
            <w:r>
              <w:t xml:space="preserve"> Texas </w:t>
            </w:r>
            <w:r w:rsidR="00216781">
              <w:t>is no exception. While efforts have been made to increase awareness</w:t>
            </w:r>
            <w:r w:rsidR="00266412">
              <w:t xml:space="preserve"> </w:t>
            </w:r>
            <w:r w:rsidR="00216781">
              <w:t xml:space="preserve">and </w:t>
            </w:r>
            <w:r w:rsidR="00266412">
              <w:t>en</w:t>
            </w:r>
            <w:r w:rsidR="00BC0228">
              <w:t>able</w:t>
            </w:r>
            <w:r w:rsidR="00216781">
              <w:t xml:space="preserve"> victims to safely bring attention to their particular c</w:t>
            </w:r>
            <w:r w:rsidR="00266412">
              <w:t>ircumstance</w:t>
            </w:r>
            <w:r w:rsidR="00216781">
              <w:t>, there are certain set</w:t>
            </w:r>
            <w:r w:rsidR="00266412">
              <w:t>tings that may offer unique opportunities</w:t>
            </w:r>
            <w:r w:rsidR="00216781">
              <w:t xml:space="preserve"> for a victim to </w:t>
            </w:r>
            <w:r w:rsidR="00BC0228">
              <w:t>come forward</w:t>
            </w:r>
            <w:r w:rsidR="00216781">
              <w:t xml:space="preserve"> </w:t>
            </w:r>
            <w:r w:rsidR="00611552">
              <w:t>without fear</w:t>
            </w:r>
            <w:r w:rsidR="00266412">
              <w:t>. One such setting is during visits to a cosmetologist</w:t>
            </w:r>
            <w:r w:rsidR="00BC0228">
              <w:t>.</w:t>
            </w:r>
            <w:r w:rsidR="00611552">
              <w:t xml:space="preserve"> </w:t>
            </w:r>
            <w:r w:rsidR="006A1F96">
              <w:t>It has been suggested that d</w:t>
            </w:r>
            <w:r w:rsidR="00D777D0">
              <w:t>omestic violence victims</w:t>
            </w:r>
            <w:r w:rsidR="00BE2529">
              <w:t xml:space="preserve"> may</w:t>
            </w:r>
            <w:r w:rsidR="00D777D0">
              <w:t xml:space="preserve"> feel </w:t>
            </w:r>
            <w:r w:rsidR="006A1F96">
              <w:t xml:space="preserve">more </w:t>
            </w:r>
            <w:r w:rsidR="00D777D0">
              <w:t xml:space="preserve">comfortable discussing </w:t>
            </w:r>
            <w:r w:rsidR="00BE2529">
              <w:t>the</w:t>
            </w:r>
            <w:r w:rsidR="00D777D0">
              <w:t xml:space="preserve"> issue with </w:t>
            </w:r>
            <w:r w:rsidR="006A1F96">
              <w:t xml:space="preserve">a </w:t>
            </w:r>
            <w:r w:rsidR="00D777D0">
              <w:t xml:space="preserve">cosmetologist </w:t>
            </w:r>
            <w:r w:rsidR="00FE45A0">
              <w:t xml:space="preserve">because </w:t>
            </w:r>
            <w:r w:rsidR="00D777D0">
              <w:t xml:space="preserve">they </w:t>
            </w:r>
            <w:r w:rsidR="00BE2529">
              <w:t>are</w:t>
            </w:r>
            <w:r w:rsidR="00D777D0">
              <w:t xml:space="preserve"> not </w:t>
            </w:r>
            <w:r w:rsidR="00BE2529">
              <w:t xml:space="preserve">likely to </w:t>
            </w:r>
            <w:r w:rsidR="00D777D0">
              <w:t xml:space="preserve">have </w:t>
            </w:r>
            <w:r w:rsidR="006A1F96">
              <w:t xml:space="preserve">higher pressure, </w:t>
            </w:r>
            <w:r w:rsidR="00D777D0">
              <w:t>daily interactions</w:t>
            </w:r>
            <w:r w:rsidR="00BC0228">
              <w:t xml:space="preserve"> with them</w:t>
            </w:r>
            <w:r w:rsidR="00BE2529">
              <w:t>.</w:t>
            </w:r>
            <w:r w:rsidR="00D777D0">
              <w:t xml:space="preserve"> </w:t>
            </w:r>
            <w:r w:rsidR="006A1F96">
              <w:t>In keeping with this thinking, other states have enacted legislation establishing application requirements for a cosmetology license involving the completion of a domestic violence awareness course similar to measures p</w:t>
            </w:r>
            <w:r w:rsidR="00611552">
              <w:t xml:space="preserve">roviding training to certain professions to </w:t>
            </w:r>
            <w:r w:rsidR="007816FD">
              <w:t xml:space="preserve">identify a domestic violence victim </w:t>
            </w:r>
            <w:r w:rsidR="006A1F96">
              <w:t>as a</w:t>
            </w:r>
            <w:r w:rsidR="007816FD">
              <w:t xml:space="preserve"> mitigation strategy</w:t>
            </w:r>
            <w:r w:rsidR="00D777D0">
              <w:t>. H</w:t>
            </w:r>
            <w:r w:rsidR="0066135A">
              <w:t>.</w:t>
            </w:r>
            <w:r w:rsidR="00D777D0">
              <w:t>B</w:t>
            </w:r>
            <w:r w:rsidR="0066135A">
              <w:t>.</w:t>
            </w:r>
            <w:r w:rsidR="00D777D0">
              <w:t xml:space="preserve"> 404</w:t>
            </w:r>
            <w:r w:rsidR="0066135A">
              <w:t xml:space="preserve"> seeks to leverage</w:t>
            </w:r>
            <w:r w:rsidR="00D777D0">
              <w:t xml:space="preserve"> the rapport between cosmetologists and their clientele to</w:t>
            </w:r>
            <w:r w:rsidR="0066135A">
              <w:t xml:space="preserve"> help</w:t>
            </w:r>
            <w:r w:rsidR="00D777D0">
              <w:t xml:space="preserve"> prevent the spread of domestic violence</w:t>
            </w:r>
            <w:r w:rsidR="0066135A">
              <w:t xml:space="preserve"> by</w:t>
            </w:r>
            <w:r w:rsidR="00D777D0">
              <w:t xml:space="preserve"> incorporat</w:t>
            </w:r>
            <w:r w:rsidR="0066135A">
              <w:t>ing</w:t>
            </w:r>
            <w:r w:rsidR="00D777D0">
              <w:t xml:space="preserve"> training </w:t>
            </w:r>
            <w:r w:rsidR="00B30496">
              <w:t xml:space="preserve">on </w:t>
            </w:r>
            <w:r w:rsidR="00B30496" w:rsidRPr="004D0F98">
              <w:t>sexual assault and domestic violence awareness</w:t>
            </w:r>
            <w:r w:rsidR="00B30496">
              <w:t xml:space="preserve"> into the required </w:t>
            </w:r>
            <w:r w:rsidR="00B30496" w:rsidRPr="004D0F98">
              <w:t>continuing education</w:t>
            </w:r>
            <w:r w:rsidR="00B30496">
              <w:t xml:space="preserve"> </w:t>
            </w:r>
            <w:r w:rsidR="00D777D0">
              <w:t>for cosmetology license holders</w:t>
            </w:r>
            <w:r w:rsidR="00B30496">
              <w:t>.</w:t>
            </w:r>
          </w:p>
          <w:p w14:paraId="6A13AE4E" w14:textId="77777777" w:rsidR="008423E4" w:rsidRPr="00E26B13" w:rsidRDefault="008423E4" w:rsidP="00DC1B14">
            <w:pPr>
              <w:rPr>
                <w:b/>
              </w:rPr>
            </w:pPr>
          </w:p>
        </w:tc>
      </w:tr>
      <w:tr w:rsidR="00C70872" w14:paraId="3367FC10" w14:textId="77777777" w:rsidTr="00345119">
        <w:tc>
          <w:tcPr>
            <w:tcW w:w="9576" w:type="dxa"/>
          </w:tcPr>
          <w:p w14:paraId="3AF3098E" w14:textId="77777777" w:rsidR="0017725B" w:rsidRDefault="00111450" w:rsidP="00DC1B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8C257BE" w14:textId="77777777" w:rsidR="0017725B" w:rsidRDefault="0017725B" w:rsidP="00DC1B14">
            <w:pPr>
              <w:rPr>
                <w:b/>
                <w:u w:val="single"/>
              </w:rPr>
            </w:pPr>
          </w:p>
          <w:p w14:paraId="72ACCE9D" w14:textId="77777777" w:rsidR="004D0F98" w:rsidRPr="004D0F98" w:rsidRDefault="00111450" w:rsidP="00DC1B14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14:paraId="6A7F5EE2" w14:textId="77777777" w:rsidR="0017725B" w:rsidRPr="0017725B" w:rsidRDefault="0017725B" w:rsidP="00DC1B14">
            <w:pPr>
              <w:rPr>
                <w:b/>
                <w:u w:val="single"/>
              </w:rPr>
            </w:pPr>
          </w:p>
        </w:tc>
      </w:tr>
      <w:tr w:rsidR="00C70872" w14:paraId="76E47981" w14:textId="77777777" w:rsidTr="00345119">
        <w:tc>
          <w:tcPr>
            <w:tcW w:w="9576" w:type="dxa"/>
          </w:tcPr>
          <w:p w14:paraId="373DC43C" w14:textId="77777777" w:rsidR="008423E4" w:rsidRPr="00A8133F" w:rsidRDefault="00111450" w:rsidP="00DC1B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79E0424" w14:textId="77777777" w:rsidR="008423E4" w:rsidRDefault="008423E4" w:rsidP="00DC1B14"/>
          <w:p w14:paraId="6411CAD1" w14:textId="77777777" w:rsidR="009D722B" w:rsidRDefault="00111450" w:rsidP="00DC1B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9D722B">
              <w:t>the Texas Commission</w:t>
            </w:r>
            <w:r w:rsidRPr="009D722B">
              <w:t xml:space="preserve"> of Licensing and Regulation</w:t>
            </w:r>
            <w:r>
              <w:t xml:space="preserve"> in SECTION 2 of this bill.</w:t>
            </w:r>
          </w:p>
          <w:p w14:paraId="199EA9CA" w14:textId="77777777" w:rsidR="008423E4" w:rsidRPr="00E21FDC" w:rsidRDefault="008423E4" w:rsidP="00DC1B14">
            <w:pPr>
              <w:rPr>
                <w:b/>
              </w:rPr>
            </w:pPr>
          </w:p>
        </w:tc>
      </w:tr>
      <w:tr w:rsidR="00C70872" w14:paraId="29EF2A6F" w14:textId="77777777" w:rsidTr="00345119">
        <w:tc>
          <w:tcPr>
            <w:tcW w:w="9576" w:type="dxa"/>
          </w:tcPr>
          <w:p w14:paraId="361642E0" w14:textId="77777777" w:rsidR="008423E4" w:rsidRPr="00A8133F" w:rsidRDefault="00111450" w:rsidP="00DC1B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F104C57" w14:textId="77777777" w:rsidR="008423E4" w:rsidRDefault="008423E4" w:rsidP="00DC1B14"/>
          <w:p w14:paraId="7F4D6B96" w14:textId="794EA52D" w:rsidR="009C36CD" w:rsidRPr="009C36CD" w:rsidRDefault="00111450" w:rsidP="00DC1B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404</w:t>
            </w:r>
            <w:r w:rsidRPr="004D0F98">
              <w:t xml:space="preserve"> amends the Occupations Code to </w:t>
            </w:r>
            <w:r w:rsidR="00E97015">
              <w:t xml:space="preserve">require </w:t>
            </w:r>
            <w:r w:rsidRPr="004D0F98">
              <w:t>information on sexual assault and domestic violence awareness</w:t>
            </w:r>
            <w:r w:rsidR="00E97015">
              <w:t xml:space="preserve"> to be included </w:t>
            </w:r>
            <w:r w:rsidR="003F0501">
              <w:t>in</w:t>
            </w:r>
            <w:r w:rsidR="003F0501" w:rsidRPr="004D0F98">
              <w:t xml:space="preserve"> </w:t>
            </w:r>
            <w:r w:rsidRPr="004D0F98">
              <w:t>continuing education programs for cosmetology</w:t>
            </w:r>
            <w:r w:rsidR="003F0501">
              <w:t xml:space="preserve"> license holders</w:t>
            </w:r>
            <w:r w:rsidRPr="004D0F98">
              <w:t xml:space="preserve">. The bill requires </w:t>
            </w:r>
            <w:r w:rsidR="003F0501">
              <w:t xml:space="preserve">the </w:t>
            </w:r>
            <w:r w:rsidRPr="004D0F98">
              <w:t>T</w:t>
            </w:r>
            <w:r w:rsidR="003F0501">
              <w:t xml:space="preserve">exas </w:t>
            </w:r>
            <w:r w:rsidRPr="004D0F98">
              <w:t>C</w:t>
            </w:r>
            <w:r w:rsidR="003F0501">
              <w:t xml:space="preserve">ommission of </w:t>
            </w:r>
            <w:r w:rsidRPr="004D0F98">
              <w:t>L</w:t>
            </w:r>
            <w:r w:rsidR="003F0501">
              <w:t xml:space="preserve">icensing and </w:t>
            </w:r>
            <w:r w:rsidRPr="004D0F98">
              <w:t>R</w:t>
            </w:r>
            <w:r w:rsidR="003F0501">
              <w:t xml:space="preserve">egulation </w:t>
            </w:r>
            <w:r w:rsidR="003F0501" w:rsidRPr="004D0F98">
              <w:t>to adopt rules</w:t>
            </w:r>
            <w:r w:rsidRPr="004D0F98">
              <w:t xml:space="preserve"> not later than March 1, 2022, to implement the bill's provisions</w:t>
            </w:r>
            <w:r w:rsidR="00E97015">
              <w:t>. The rules and provisions</w:t>
            </w:r>
            <w:r w:rsidRPr="004D0F98">
              <w:t xml:space="preserve"> </w:t>
            </w:r>
            <w:r w:rsidR="003F0501" w:rsidRPr="004D0F98">
              <w:t>appl</w:t>
            </w:r>
            <w:r w:rsidR="003F0501">
              <w:t>y</w:t>
            </w:r>
            <w:r w:rsidR="003F0501" w:rsidRPr="004D0F98">
              <w:t xml:space="preserve"> </w:t>
            </w:r>
            <w:r w:rsidRPr="004D0F98">
              <w:t>only to a continuing education program provided on or after</w:t>
            </w:r>
            <w:r w:rsidRPr="004D0F98">
              <w:t xml:space="preserve"> September 1, 2022.</w:t>
            </w:r>
          </w:p>
          <w:p w14:paraId="58254C5B" w14:textId="77777777" w:rsidR="008423E4" w:rsidRPr="00835628" w:rsidRDefault="008423E4" w:rsidP="00DC1B14">
            <w:pPr>
              <w:rPr>
                <w:b/>
              </w:rPr>
            </w:pPr>
          </w:p>
        </w:tc>
      </w:tr>
      <w:tr w:rsidR="00C70872" w14:paraId="45CC120B" w14:textId="77777777" w:rsidTr="00345119">
        <w:tc>
          <w:tcPr>
            <w:tcW w:w="9576" w:type="dxa"/>
          </w:tcPr>
          <w:p w14:paraId="573BA2F7" w14:textId="77777777" w:rsidR="008423E4" w:rsidRPr="00A8133F" w:rsidRDefault="00111450" w:rsidP="00DC1B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E7B1E0" w14:textId="77777777" w:rsidR="008423E4" w:rsidRDefault="008423E4" w:rsidP="00DC1B14"/>
          <w:p w14:paraId="449FB78A" w14:textId="77777777" w:rsidR="008423E4" w:rsidRPr="003624F2" w:rsidRDefault="00111450" w:rsidP="00DC1B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E5108D1" w14:textId="77777777" w:rsidR="008423E4" w:rsidRPr="00233FDB" w:rsidRDefault="008423E4" w:rsidP="00DC1B14">
            <w:pPr>
              <w:rPr>
                <w:b/>
              </w:rPr>
            </w:pPr>
          </w:p>
        </w:tc>
      </w:tr>
    </w:tbl>
    <w:p w14:paraId="40DCFADA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8904247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86B2" w14:textId="77777777" w:rsidR="00000000" w:rsidRDefault="00111450">
      <w:r>
        <w:separator/>
      </w:r>
    </w:p>
  </w:endnote>
  <w:endnote w:type="continuationSeparator" w:id="0">
    <w:p w14:paraId="6FC193E3" w14:textId="77777777" w:rsidR="00000000" w:rsidRDefault="0011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59DA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0872" w14:paraId="58ECC890" w14:textId="77777777" w:rsidTr="009C1E9A">
      <w:trPr>
        <w:cantSplit/>
      </w:trPr>
      <w:tc>
        <w:tcPr>
          <w:tcW w:w="0" w:type="pct"/>
        </w:tcPr>
        <w:p w14:paraId="066BDA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BC29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9958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E7EC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65D0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0872" w14:paraId="0CEFC6FF" w14:textId="77777777" w:rsidTr="009C1E9A">
      <w:trPr>
        <w:cantSplit/>
      </w:trPr>
      <w:tc>
        <w:tcPr>
          <w:tcW w:w="0" w:type="pct"/>
        </w:tcPr>
        <w:p w14:paraId="0ED71D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9BFAC7" w14:textId="4516B4F2" w:rsidR="00EC379B" w:rsidRPr="009C1E9A" w:rsidRDefault="001114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13524</w:t>
          </w:r>
        </w:p>
      </w:tc>
      <w:tc>
        <w:tcPr>
          <w:tcW w:w="2453" w:type="pct"/>
        </w:tcPr>
        <w:p w14:paraId="13F08374" w14:textId="17D19B7F" w:rsidR="00EC379B" w:rsidRDefault="001114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D7430">
            <w:t>21.68.617</w:t>
          </w:r>
          <w:r>
            <w:fldChar w:fldCharType="end"/>
          </w:r>
        </w:p>
      </w:tc>
    </w:tr>
    <w:tr w:rsidR="00C70872" w14:paraId="5802CA58" w14:textId="77777777" w:rsidTr="009C1E9A">
      <w:trPr>
        <w:cantSplit/>
      </w:trPr>
      <w:tc>
        <w:tcPr>
          <w:tcW w:w="0" w:type="pct"/>
        </w:tcPr>
        <w:p w14:paraId="65B1CD8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27547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CDF52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E5BEF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0872" w14:paraId="4BA2708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197A31" w14:textId="2009F104" w:rsidR="00EC379B" w:rsidRDefault="001114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1B1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719D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C4F55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91D8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625F" w14:textId="77777777" w:rsidR="00000000" w:rsidRDefault="00111450">
      <w:r>
        <w:separator/>
      </w:r>
    </w:p>
  </w:footnote>
  <w:footnote w:type="continuationSeparator" w:id="0">
    <w:p w14:paraId="078F3558" w14:textId="77777777" w:rsidR="00000000" w:rsidRDefault="0011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A7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D2B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961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9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C6B"/>
    <w:rsid w:val="00055C12"/>
    <w:rsid w:val="000608B0"/>
    <w:rsid w:val="0006104C"/>
    <w:rsid w:val="00064BF2"/>
    <w:rsid w:val="000667BA"/>
    <w:rsid w:val="000673D7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450"/>
    <w:rsid w:val="0011274A"/>
    <w:rsid w:val="00113522"/>
    <w:rsid w:val="0011378D"/>
    <w:rsid w:val="00115EE9"/>
    <w:rsid w:val="001169F9"/>
    <w:rsid w:val="00120797"/>
    <w:rsid w:val="0012371B"/>
    <w:rsid w:val="00124268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FED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5D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781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412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501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33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F9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41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C7FDC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52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35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F9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078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6FD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4E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42B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47A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1F86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22B"/>
    <w:rsid w:val="009E13BF"/>
    <w:rsid w:val="009E3631"/>
    <w:rsid w:val="009E3EB9"/>
    <w:rsid w:val="009E4BDD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64F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496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28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529"/>
    <w:rsid w:val="00BE3634"/>
    <w:rsid w:val="00BE3E30"/>
    <w:rsid w:val="00BE5274"/>
    <w:rsid w:val="00BE5D7B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87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16C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A61"/>
    <w:rsid w:val="00CE2133"/>
    <w:rsid w:val="00CE245D"/>
    <w:rsid w:val="00CE300F"/>
    <w:rsid w:val="00CE3582"/>
    <w:rsid w:val="00CE3795"/>
    <w:rsid w:val="00CE3E20"/>
    <w:rsid w:val="00CE515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338"/>
    <w:rsid w:val="00D76631"/>
    <w:rsid w:val="00D768B7"/>
    <w:rsid w:val="00D77492"/>
    <w:rsid w:val="00D777D0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B14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430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094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540"/>
    <w:rsid w:val="00E14079"/>
    <w:rsid w:val="00E15F90"/>
    <w:rsid w:val="00E16D3E"/>
    <w:rsid w:val="00E17167"/>
    <w:rsid w:val="00E20520"/>
    <w:rsid w:val="00E21D55"/>
    <w:rsid w:val="00E21FDC"/>
    <w:rsid w:val="00E22A0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015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BA3"/>
    <w:rsid w:val="00F96602"/>
    <w:rsid w:val="00F9735A"/>
    <w:rsid w:val="00FA32FC"/>
    <w:rsid w:val="00FA3484"/>
    <w:rsid w:val="00FA59FD"/>
    <w:rsid w:val="00FA5D8C"/>
    <w:rsid w:val="00FA6403"/>
    <w:rsid w:val="00FB16CD"/>
    <w:rsid w:val="00FB333D"/>
    <w:rsid w:val="00FB41C8"/>
    <w:rsid w:val="00FB73AE"/>
    <w:rsid w:val="00FC5388"/>
    <w:rsid w:val="00FC726C"/>
    <w:rsid w:val="00FD1B4B"/>
    <w:rsid w:val="00FD1B94"/>
    <w:rsid w:val="00FE19C5"/>
    <w:rsid w:val="00FE4286"/>
    <w:rsid w:val="00FE45A0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61D4AB-33BC-4AA1-BA95-27C064D9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0F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0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0F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0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1973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HB00404 (Committee Report (Unamended))</vt:lpstr>
    </vt:vector>
  </TitlesOfParts>
  <Company>State of Texas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13524</dc:subject>
  <dc:creator>State of Texas</dc:creator>
  <dc:description>HB 404 by Hernandez-(H)Licensing &amp; Administrative Procedures</dc:description>
  <cp:lastModifiedBy>Damian Duarte</cp:lastModifiedBy>
  <cp:revision>2</cp:revision>
  <cp:lastPrinted>2003-11-26T17:21:00Z</cp:lastPrinted>
  <dcterms:created xsi:type="dcterms:W3CDTF">2021-03-11T20:36:00Z</dcterms:created>
  <dcterms:modified xsi:type="dcterms:W3CDTF">2021-03-11T20:36:00Z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21.68.617</vt:lpwstr>
  </property>
</Properties>
</file>