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71AB3" w14:paraId="6B23352C" w14:textId="77777777" w:rsidTr="00345119">
        <w:tc>
          <w:tcPr>
            <w:tcW w:w="9576" w:type="dxa"/>
            <w:noWrap/>
          </w:tcPr>
          <w:p w14:paraId="75236D40" w14:textId="77777777" w:rsidR="008423E4" w:rsidRPr="0022177D" w:rsidRDefault="00BA775A" w:rsidP="003632A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0BBBBD1" w14:textId="77777777" w:rsidR="008423E4" w:rsidRPr="0022177D" w:rsidRDefault="008423E4" w:rsidP="003632AA">
      <w:pPr>
        <w:jc w:val="center"/>
      </w:pPr>
    </w:p>
    <w:p w14:paraId="7D210AE0" w14:textId="77777777" w:rsidR="008423E4" w:rsidRPr="00B31F0E" w:rsidRDefault="008423E4" w:rsidP="003632AA"/>
    <w:p w14:paraId="77AB3E4A" w14:textId="77777777" w:rsidR="008423E4" w:rsidRPr="00742794" w:rsidRDefault="008423E4" w:rsidP="003632A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1AB3" w14:paraId="291B3643" w14:textId="77777777" w:rsidTr="00345119">
        <w:tc>
          <w:tcPr>
            <w:tcW w:w="9576" w:type="dxa"/>
          </w:tcPr>
          <w:p w14:paraId="7F819417" w14:textId="59DC5822" w:rsidR="008423E4" w:rsidRPr="00861995" w:rsidRDefault="00BA775A" w:rsidP="003632AA">
            <w:pPr>
              <w:jc w:val="right"/>
            </w:pPr>
            <w:r>
              <w:t>C.S.H.B. 504</w:t>
            </w:r>
          </w:p>
        </w:tc>
      </w:tr>
      <w:tr w:rsidR="00B71AB3" w14:paraId="7A142E75" w14:textId="77777777" w:rsidTr="00345119">
        <w:tc>
          <w:tcPr>
            <w:tcW w:w="9576" w:type="dxa"/>
          </w:tcPr>
          <w:p w14:paraId="13FD5E37" w14:textId="5CC9A98C" w:rsidR="008423E4" w:rsidRPr="00861995" w:rsidRDefault="00BA775A" w:rsidP="003632AA">
            <w:pPr>
              <w:jc w:val="right"/>
            </w:pPr>
            <w:r>
              <w:t xml:space="preserve">By: </w:t>
            </w:r>
            <w:r w:rsidR="00D65F64">
              <w:t>White</w:t>
            </w:r>
          </w:p>
        </w:tc>
      </w:tr>
      <w:tr w:rsidR="00B71AB3" w14:paraId="0CA85540" w14:textId="77777777" w:rsidTr="00345119">
        <w:tc>
          <w:tcPr>
            <w:tcW w:w="9576" w:type="dxa"/>
          </w:tcPr>
          <w:p w14:paraId="73472D78" w14:textId="187960DA" w:rsidR="008423E4" w:rsidRPr="00861995" w:rsidRDefault="00BA775A" w:rsidP="003632AA">
            <w:pPr>
              <w:jc w:val="right"/>
            </w:pPr>
            <w:r>
              <w:t>County Affairs</w:t>
            </w:r>
          </w:p>
        </w:tc>
      </w:tr>
      <w:tr w:rsidR="00B71AB3" w14:paraId="62771842" w14:textId="77777777" w:rsidTr="00345119">
        <w:tc>
          <w:tcPr>
            <w:tcW w:w="9576" w:type="dxa"/>
          </w:tcPr>
          <w:p w14:paraId="30DB2715" w14:textId="6D36303A" w:rsidR="008423E4" w:rsidRDefault="00BA775A" w:rsidP="003632AA">
            <w:pPr>
              <w:jc w:val="right"/>
            </w:pPr>
            <w:r>
              <w:t>Committee Report (Substituted)</w:t>
            </w:r>
          </w:p>
        </w:tc>
      </w:tr>
    </w:tbl>
    <w:p w14:paraId="0DEA8EB2" w14:textId="77777777" w:rsidR="008423E4" w:rsidRDefault="008423E4" w:rsidP="003632AA">
      <w:pPr>
        <w:tabs>
          <w:tab w:val="right" w:pos="9360"/>
        </w:tabs>
      </w:pPr>
    </w:p>
    <w:p w14:paraId="7A70F9A8" w14:textId="77777777" w:rsidR="008423E4" w:rsidRDefault="008423E4" w:rsidP="003632AA"/>
    <w:p w14:paraId="5B26AEAC" w14:textId="77777777" w:rsidR="008423E4" w:rsidRDefault="008423E4" w:rsidP="003632A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71AB3" w14:paraId="18FC7064" w14:textId="77777777" w:rsidTr="00345119">
        <w:tc>
          <w:tcPr>
            <w:tcW w:w="9576" w:type="dxa"/>
          </w:tcPr>
          <w:p w14:paraId="255FC3B5" w14:textId="005C6553" w:rsidR="008423E4" w:rsidRPr="00871756" w:rsidRDefault="00BA775A" w:rsidP="003632A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B2ED31F" w14:textId="77777777" w:rsidR="00DC58D5" w:rsidRDefault="00DC58D5" w:rsidP="003632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5E3B252" w14:textId="7A0EF736" w:rsidR="008423E4" w:rsidRDefault="00BA775A" w:rsidP="003632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</w:t>
            </w:r>
            <w:r w:rsidR="00885EB8" w:rsidRPr="00AD098B">
              <w:t>allow</w:t>
            </w:r>
            <w:r>
              <w:t xml:space="preserve"> fireworks</w:t>
            </w:r>
            <w:r w:rsidR="00885EB8" w:rsidRPr="00AD098B">
              <w:t xml:space="preserve"> to be sold to the public for the celebration of the Juneteenth holiday. </w:t>
            </w:r>
            <w:r>
              <w:t>C.S.</w:t>
            </w:r>
            <w:r w:rsidR="00885EB8" w:rsidRPr="00AD098B">
              <w:t xml:space="preserve">H.B. </w:t>
            </w:r>
            <w:r w:rsidR="00885EB8">
              <w:t>504</w:t>
            </w:r>
            <w:r w:rsidR="00885EB8" w:rsidRPr="00AD098B">
              <w:t xml:space="preserve"> seeks to provide for the sale of fireworks on and before </w:t>
            </w:r>
            <w:r>
              <w:t>June</w:t>
            </w:r>
            <w:r w:rsidR="007E21AE">
              <w:t> </w:t>
            </w:r>
            <w:r>
              <w:t>19</w:t>
            </w:r>
            <w:r w:rsidR="00885EB8" w:rsidRPr="00AD098B">
              <w:t>.</w:t>
            </w:r>
          </w:p>
          <w:p w14:paraId="6B3CDD23" w14:textId="77777777" w:rsidR="008423E4" w:rsidRPr="00E26B13" w:rsidRDefault="008423E4" w:rsidP="003632AA">
            <w:pPr>
              <w:rPr>
                <w:b/>
              </w:rPr>
            </w:pPr>
          </w:p>
        </w:tc>
      </w:tr>
      <w:tr w:rsidR="00B71AB3" w14:paraId="38E32450" w14:textId="77777777" w:rsidTr="00345119">
        <w:tc>
          <w:tcPr>
            <w:tcW w:w="9576" w:type="dxa"/>
          </w:tcPr>
          <w:p w14:paraId="27707CBA" w14:textId="77777777" w:rsidR="0017725B" w:rsidRDefault="00BA775A" w:rsidP="003632AA">
            <w:pPr>
              <w:rPr>
                <w:b/>
                <w:u w:val="single"/>
              </w:rPr>
            </w:pPr>
            <w:r w:rsidRPr="000919C7">
              <w:rPr>
                <w:b/>
                <w:u w:val="single"/>
              </w:rPr>
              <w:t>CRIMINAL JUSTICE IMPACT</w:t>
            </w:r>
          </w:p>
          <w:p w14:paraId="216DC197" w14:textId="77777777" w:rsidR="0017725B" w:rsidRDefault="0017725B" w:rsidP="003632AA">
            <w:pPr>
              <w:rPr>
                <w:b/>
                <w:u w:val="single"/>
              </w:rPr>
            </w:pPr>
          </w:p>
          <w:p w14:paraId="0AA8856A" w14:textId="77777777" w:rsidR="00962045" w:rsidRPr="00962045" w:rsidRDefault="00BA775A" w:rsidP="003632AA">
            <w:pPr>
              <w:jc w:val="both"/>
            </w:pPr>
            <w:r>
              <w:t>It is the committee's opinion that this bill does not expressly create a criminal offense, increase the punishment for an existing criminal offense or category of</w:t>
            </w:r>
            <w:r>
              <w:t xml:space="preserve"> offenses, or change the eligibility of a person for community supervision, parole, or mandatory supervision.</w:t>
            </w:r>
          </w:p>
          <w:p w14:paraId="7E12F8E3" w14:textId="77777777" w:rsidR="0017725B" w:rsidRPr="0017725B" w:rsidRDefault="0017725B" w:rsidP="003632AA">
            <w:pPr>
              <w:rPr>
                <w:b/>
                <w:u w:val="single"/>
              </w:rPr>
            </w:pPr>
          </w:p>
        </w:tc>
      </w:tr>
      <w:tr w:rsidR="00B71AB3" w14:paraId="17449324" w14:textId="77777777" w:rsidTr="00345119">
        <w:tc>
          <w:tcPr>
            <w:tcW w:w="9576" w:type="dxa"/>
          </w:tcPr>
          <w:p w14:paraId="7CF4D0AC" w14:textId="77777777" w:rsidR="008423E4" w:rsidRPr="00A8133F" w:rsidRDefault="00BA775A" w:rsidP="003632AA">
            <w:pPr>
              <w:rPr>
                <w:b/>
              </w:rPr>
            </w:pPr>
            <w:r w:rsidRPr="000919C7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6F65EDA" w14:textId="77777777" w:rsidR="008423E4" w:rsidRDefault="008423E4" w:rsidP="003632AA"/>
          <w:p w14:paraId="44A1C183" w14:textId="77777777" w:rsidR="00962045" w:rsidRDefault="00BA775A" w:rsidP="003632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14:paraId="0C89A326" w14:textId="77777777" w:rsidR="008423E4" w:rsidRPr="00E21FDC" w:rsidRDefault="008423E4" w:rsidP="003632AA">
            <w:pPr>
              <w:rPr>
                <w:b/>
              </w:rPr>
            </w:pPr>
          </w:p>
        </w:tc>
      </w:tr>
      <w:tr w:rsidR="00B71AB3" w14:paraId="570D7AC7" w14:textId="77777777" w:rsidTr="00345119">
        <w:tc>
          <w:tcPr>
            <w:tcW w:w="9576" w:type="dxa"/>
          </w:tcPr>
          <w:p w14:paraId="3CCD979B" w14:textId="77777777" w:rsidR="008423E4" w:rsidRPr="00A8133F" w:rsidRDefault="00BA775A" w:rsidP="003632A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63DF2BF" w14:textId="77777777" w:rsidR="008423E4" w:rsidRDefault="008423E4" w:rsidP="003632AA"/>
          <w:p w14:paraId="1DB45025" w14:textId="4EAA582E" w:rsidR="00C02F01" w:rsidRDefault="00BA775A" w:rsidP="003632AA">
            <w:pPr>
              <w:pStyle w:val="Header"/>
              <w:jc w:val="both"/>
            </w:pPr>
            <w:r>
              <w:t xml:space="preserve">C.S.H.B. </w:t>
            </w:r>
            <w:r w:rsidR="007D2FAC">
              <w:t>504</w:t>
            </w:r>
            <w:r>
              <w:t xml:space="preserve"> amends the Occupations Code to</w:t>
            </w:r>
            <w:r w:rsidR="00B90FB6">
              <w:t xml:space="preserve"> </w:t>
            </w:r>
            <w:r w:rsidR="007D2FAC">
              <w:t xml:space="preserve">authorize </w:t>
            </w:r>
            <w:r w:rsidR="007D2FAC" w:rsidRPr="007D2FAC">
              <w:t xml:space="preserve">a retail fireworks permit holder </w:t>
            </w:r>
            <w:r w:rsidR="007D2FAC">
              <w:t>to</w:t>
            </w:r>
            <w:r w:rsidR="007D2FAC" w:rsidRPr="007D2FAC">
              <w:t xml:space="preserve"> sell fireworks to the public</w:t>
            </w:r>
            <w:r w:rsidR="007D2FAC">
              <w:t xml:space="preserve"> for the </w:t>
            </w:r>
            <w:r w:rsidR="007D2FAC" w:rsidRPr="007D2FAC">
              <w:t xml:space="preserve">Juneteenth holiday during </w:t>
            </w:r>
            <w:r w:rsidR="007D2FAC">
              <w:t xml:space="preserve">the </w:t>
            </w:r>
            <w:r w:rsidR="007D2FAC" w:rsidRPr="007D2FAC">
              <w:t>period</w:t>
            </w:r>
            <w:r w:rsidR="007D2FAC">
              <w:t xml:space="preserve"> </w:t>
            </w:r>
            <w:r w:rsidR="007D2FAC" w:rsidRPr="007D2FAC">
              <w:t>beginning June 14 and ending at midnight on June 19 in a county in which the commissioners court has approved the sale of fireworks during the period</w:t>
            </w:r>
            <w:r w:rsidR="007D2FAC">
              <w:t>.</w:t>
            </w:r>
          </w:p>
          <w:p w14:paraId="297354D7" w14:textId="77777777" w:rsidR="00C02F01" w:rsidRDefault="00C02F01" w:rsidP="003632AA">
            <w:pPr>
              <w:pStyle w:val="Header"/>
              <w:jc w:val="both"/>
            </w:pPr>
          </w:p>
          <w:p w14:paraId="4AD9A113" w14:textId="19221AFE" w:rsidR="005C5680" w:rsidRDefault="00BA775A" w:rsidP="003632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02F01">
              <w:t xml:space="preserve">H.B. </w:t>
            </w:r>
            <w:r w:rsidR="007D2FAC">
              <w:t>504</w:t>
            </w:r>
            <w:r w:rsidR="00C02F01">
              <w:t xml:space="preserve"> amends the Local Government Code to </w:t>
            </w:r>
            <w:r w:rsidR="00BB3864">
              <w:t>require the Texas A&amp;M Forest Service</w:t>
            </w:r>
            <w:r w:rsidR="008512D6">
              <w:t xml:space="preserve"> to make its services available</w:t>
            </w:r>
            <w:r w:rsidR="00581FC5">
              <w:t xml:space="preserve"> each day</w:t>
            </w:r>
            <w:r w:rsidR="008512D6">
              <w:t xml:space="preserve"> </w:t>
            </w:r>
            <w:r w:rsidR="00581FC5">
              <w:t xml:space="preserve">during the </w:t>
            </w:r>
            <w:r w:rsidR="00581FC5" w:rsidRPr="00C45508">
              <w:t>Juneteenth</w:t>
            </w:r>
            <w:r w:rsidR="00581FC5">
              <w:t xml:space="preserve"> holiday fireworks season </w:t>
            </w:r>
            <w:r w:rsidR="00BB3864">
              <w:t xml:space="preserve">to respond to </w:t>
            </w:r>
            <w:r w:rsidR="0045446D">
              <w:t>a county</w:t>
            </w:r>
            <w:r w:rsidR="00BB3864">
              <w:t xml:space="preserve"> request </w:t>
            </w:r>
            <w:r w:rsidR="0045446D">
              <w:t>to determine</w:t>
            </w:r>
            <w:r w:rsidR="00BB3864">
              <w:t xml:space="preserve"> whether drought conditions exist on average in the county</w:t>
            </w:r>
            <w:r w:rsidR="00C02F01">
              <w:t xml:space="preserve">. The bill </w:t>
            </w:r>
            <w:r w:rsidR="0007658B">
              <w:t xml:space="preserve">sets the deadline by which the </w:t>
            </w:r>
            <w:r w:rsidR="00C02F01">
              <w:t xml:space="preserve">county commissioners court </w:t>
            </w:r>
            <w:r w:rsidR="0007658B">
              <w:t>must</w:t>
            </w:r>
            <w:r w:rsidR="0045446D">
              <w:t xml:space="preserve"> adopt an </w:t>
            </w:r>
            <w:r w:rsidR="00C02F01">
              <w:t xml:space="preserve">order prohibiting or restricting the sale or use of restricted fireworks in the unincorporated area of the county based on a drought determination </w:t>
            </w:r>
            <w:r w:rsidR="00003494">
              <w:t>for</w:t>
            </w:r>
            <w:r w:rsidR="0007658B">
              <w:t xml:space="preserve"> th</w:t>
            </w:r>
            <w:r w:rsidR="000B5FCD">
              <w:t>at</w:t>
            </w:r>
            <w:r w:rsidR="00DE3FBD">
              <w:t xml:space="preserve"> fireworks season</w:t>
            </w:r>
            <w:r w:rsidR="00C654F7">
              <w:t>.</w:t>
            </w:r>
          </w:p>
          <w:p w14:paraId="1A0543FA" w14:textId="77777777" w:rsidR="008423E4" w:rsidRPr="00835628" w:rsidRDefault="008423E4" w:rsidP="003632AA">
            <w:pPr>
              <w:rPr>
                <w:b/>
              </w:rPr>
            </w:pPr>
          </w:p>
        </w:tc>
      </w:tr>
      <w:tr w:rsidR="00B71AB3" w14:paraId="72B7BB80" w14:textId="77777777" w:rsidTr="00345119">
        <w:tc>
          <w:tcPr>
            <w:tcW w:w="9576" w:type="dxa"/>
          </w:tcPr>
          <w:p w14:paraId="3B2BFD88" w14:textId="77777777" w:rsidR="008423E4" w:rsidRPr="00A8133F" w:rsidRDefault="00BA775A" w:rsidP="003632AA">
            <w:pPr>
              <w:rPr>
                <w:b/>
              </w:rPr>
            </w:pPr>
            <w:r w:rsidRPr="000919C7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1AA310F" w14:textId="77777777" w:rsidR="008423E4" w:rsidRDefault="008423E4" w:rsidP="003632AA"/>
          <w:p w14:paraId="1928E072" w14:textId="4F9A8820" w:rsidR="008423E4" w:rsidRDefault="00BA775A" w:rsidP="003632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03740A4" w14:textId="77777777" w:rsidR="008423E4" w:rsidRPr="00233FDB" w:rsidRDefault="008423E4" w:rsidP="003632AA">
            <w:pPr>
              <w:rPr>
                <w:b/>
              </w:rPr>
            </w:pPr>
          </w:p>
        </w:tc>
      </w:tr>
      <w:tr w:rsidR="00B71AB3" w14:paraId="5C863248" w14:textId="77777777" w:rsidTr="00345119">
        <w:tc>
          <w:tcPr>
            <w:tcW w:w="9576" w:type="dxa"/>
          </w:tcPr>
          <w:p w14:paraId="473C0D11" w14:textId="77777777" w:rsidR="00D65F64" w:rsidRDefault="00BA775A" w:rsidP="003632A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</w:t>
            </w:r>
            <w:r>
              <w:rPr>
                <w:b/>
                <w:u w:val="single"/>
              </w:rPr>
              <w:t>OF ORIGINAL AND SUBSTITUTE</w:t>
            </w:r>
          </w:p>
          <w:p w14:paraId="76496331" w14:textId="77777777" w:rsidR="003632AA" w:rsidRDefault="003632AA" w:rsidP="003632AA">
            <w:pPr>
              <w:jc w:val="both"/>
            </w:pPr>
          </w:p>
          <w:p w14:paraId="1A12FF41" w14:textId="09C8C565" w:rsidR="00871756" w:rsidRDefault="00BA775A" w:rsidP="003632AA">
            <w:pPr>
              <w:jc w:val="both"/>
            </w:pPr>
            <w:r>
              <w:t>C.S.H.B. 504 differs from the original in minor or nonsubstantive ways by conforming to certain bill drafting conventions.</w:t>
            </w:r>
          </w:p>
          <w:p w14:paraId="71336A69" w14:textId="227D9FC7" w:rsidR="00B4345D" w:rsidRPr="00D65F64" w:rsidRDefault="00B4345D" w:rsidP="003632AA">
            <w:pPr>
              <w:jc w:val="both"/>
              <w:rPr>
                <w:b/>
                <w:u w:val="single"/>
              </w:rPr>
            </w:pPr>
          </w:p>
        </w:tc>
      </w:tr>
      <w:tr w:rsidR="00B71AB3" w14:paraId="10A538C0" w14:textId="77777777" w:rsidTr="00345119">
        <w:tc>
          <w:tcPr>
            <w:tcW w:w="9576" w:type="dxa"/>
          </w:tcPr>
          <w:p w14:paraId="609A0B02" w14:textId="77777777" w:rsidR="00D65F64" w:rsidRPr="000919C7" w:rsidRDefault="00D65F64" w:rsidP="003632AA">
            <w:pPr>
              <w:rPr>
                <w:b/>
                <w:u w:val="single"/>
              </w:rPr>
            </w:pPr>
          </w:p>
        </w:tc>
      </w:tr>
      <w:tr w:rsidR="00B71AB3" w14:paraId="15EC9F54" w14:textId="77777777" w:rsidTr="00345119">
        <w:tc>
          <w:tcPr>
            <w:tcW w:w="9576" w:type="dxa"/>
          </w:tcPr>
          <w:p w14:paraId="5BCE5701" w14:textId="77777777" w:rsidR="00D65F64" w:rsidRPr="00D65F64" w:rsidRDefault="00D65F64" w:rsidP="003632AA">
            <w:pPr>
              <w:jc w:val="both"/>
            </w:pPr>
          </w:p>
        </w:tc>
      </w:tr>
    </w:tbl>
    <w:p w14:paraId="789E787A" w14:textId="71C11866" w:rsidR="004108C3" w:rsidRPr="008423E4" w:rsidRDefault="004108C3" w:rsidP="003632AA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7DE08" w14:textId="77777777" w:rsidR="00000000" w:rsidRDefault="00BA775A">
      <w:r>
        <w:separator/>
      </w:r>
    </w:p>
  </w:endnote>
  <w:endnote w:type="continuationSeparator" w:id="0">
    <w:p w14:paraId="4FD480D9" w14:textId="77777777" w:rsidR="00000000" w:rsidRDefault="00BA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D5BE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1AB3" w14:paraId="71E6AC7F" w14:textId="77777777" w:rsidTr="009C1E9A">
      <w:trPr>
        <w:cantSplit/>
      </w:trPr>
      <w:tc>
        <w:tcPr>
          <w:tcW w:w="0" w:type="pct"/>
        </w:tcPr>
        <w:p w14:paraId="116959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883E2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2C4256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DB706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27307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1AB3" w14:paraId="7488942D" w14:textId="77777777" w:rsidTr="009C1E9A">
      <w:trPr>
        <w:cantSplit/>
      </w:trPr>
      <w:tc>
        <w:tcPr>
          <w:tcW w:w="0" w:type="pct"/>
        </w:tcPr>
        <w:p w14:paraId="397486F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6A6AE7" w14:textId="688D802F" w:rsidR="00EC379B" w:rsidRPr="009C1E9A" w:rsidRDefault="00BA775A" w:rsidP="00F658B8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20169</w:t>
          </w:r>
        </w:p>
      </w:tc>
      <w:tc>
        <w:tcPr>
          <w:tcW w:w="2453" w:type="pct"/>
        </w:tcPr>
        <w:p w14:paraId="7B93EA18" w14:textId="38EB61D2" w:rsidR="00EC379B" w:rsidRDefault="00BA77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A0F10">
            <w:t>21.105.1720</w:t>
          </w:r>
          <w:r>
            <w:fldChar w:fldCharType="end"/>
          </w:r>
        </w:p>
      </w:tc>
    </w:tr>
    <w:tr w:rsidR="00B71AB3" w14:paraId="5FFA537B" w14:textId="77777777" w:rsidTr="009C1E9A">
      <w:trPr>
        <w:cantSplit/>
      </w:trPr>
      <w:tc>
        <w:tcPr>
          <w:tcW w:w="0" w:type="pct"/>
        </w:tcPr>
        <w:p w14:paraId="36A96D1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CCC11F6" w14:textId="356FCA72" w:rsidR="00EC379B" w:rsidRPr="009C1E9A" w:rsidRDefault="00BA77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18961</w:t>
          </w:r>
        </w:p>
      </w:tc>
      <w:tc>
        <w:tcPr>
          <w:tcW w:w="2453" w:type="pct"/>
        </w:tcPr>
        <w:p w14:paraId="5BD9B9B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AB6C04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1AB3" w14:paraId="2032F61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16175AB" w14:textId="048785ED" w:rsidR="00EC379B" w:rsidRDefault="00BA77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58D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2EBEE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18C9D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111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0D5C6" w14:textId="77777777" w:rsidR="00000000" w:rsidRDefault="00BA775A">
      <w:r>
        <w:separator/>
      </w:r>
    </w:p>
  </w:footnote>
  <w:footnote w:type="continuationSeparator" w:id="0">
    <w:p w14:paraId="09D64C58" w14:textId="77777777" w:rsidR="00000000" w:rsidRDefault="00BA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CFC3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55AE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C0A6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CD"/>
    <w:rsid w:val="00000A70"/>
    <w:rsid w:val="000032B8"/>
    <w:rsid w:val="00003494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03A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B95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58B"/>
    <w:rsid w:val="00076942"/>
    <w:rsid w:val="00076D7D"/>
    <w:rsid w:val="00080D95"/>
    <w:rsid w:val="00090E6B"/>
    <w:rsid w:val="000919C7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5FCD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920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2E2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CD4"/>
    <w:rsid w:val="00187432"/>
    <w:rsid w:val="00187C1B"/>
    <w:rsid w:val="001908AC"/>
    <w:rsid w:val="00190CFB"/>
    <w:rsid w:val="0019457A"/>
    <w:rsid w:val="0019484C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09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3A"/>
    <w:rsid w:val="002734D6"/>
    <w:rsid w:val="00274C45"/>
    <w:rsid w:val="00275109"/>
    <w:rsid w:val="00275BEE"/>
    <w:rsid w:val="00277434"/>
    <w:rsid w:val="00280123"/>
    <w:rsid w:val="00281343"/>
    <w:rsid w:val="00281883"/>
    <w:rsid w:val="0028445F"/>
    <w:rsid w:val="002874E3"/>
    <w:rsid w:val="00287656"/>
    <w:rsid w:val="00291518"/>
    <w:rsid w:val="00294828"/>
    <w:rsid w:val="0029586B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3ABF"/>
    <w:rsid w:val="00344530"/>
    <w:rsid w:val="003446DC"/>
    <w:rsid w:val="00345378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2AA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337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4626"/>
    <w:rsid w:val="00447018"/>
    <w:rsid w:val="00447F3A"/>
    <w:rsid w:val="00450561"/>
    <w:rsid w:val="00450A40"/>
    <w:rsid w:val="00451D7C"/>
    <w:rsid w:val="00452FC3"/>
    <w:rsid w:val="0045446D"/>
    <w:rsid w:val="00455936"/>
    <w:rsid w:val="00455ACE"/>
    <w:rsid w:val="00461B69"/>
    <w:rsid w:val="00462B3D"/>
    <w:rsid w:val="0046625A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F83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87D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3A5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3EBC"/>
    <w:rsid w:val="00545548"/>
    <w:rsid w:val="00546923"/>
    <w:rsid w:val="00551CA6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3401"/>
    <w:rsid w:val="00576714"/>
    <w:rsid w:val="0057685A"/>
    <w:rsid w:val="00581FC5"/>
    <w:rsid w:val="005847EF"/>
    <w:rsid w:val="005851E6"/>
    <w:rsid w:val="005878B7"/>
    <w:rsid w:val="00592C9A"/>
    <w:rsid w:val="00593DF8"/>
    <w:rsid w:val="00595745"/>
    <w:rsid w:val="005A0E18"/>
    <w:rsid w:val="005A12A5"/>
    <w:rsid w:val="005A2AE4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5680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D9F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FD0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474"/>
    <w:rsid w:val="006701CD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2211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7FE9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2FAC"/>
    <w:rsid w:val="007D47E1"/>
    <w:rsid w:val="007D7FCB"/>
    <w:rsid w:val="007E21AE"/>
    <w:rsid w:val="007E33B6"/>
    <w:rsid w:val="007E59E8"/>
    <w:rsid w:val="007F3861"/>
    <w:rsid w:val="007F4162"/>
    <w:rsid w:val="007F5441"/>
    <w:rsid w:val="007F7668"/>
    <w:rsid w:val="007F7A82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92F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2D6"/>
    <w:rsid w:val="00851869"/>
    <w:rsid w:val="00851C04"/>
    <w:rsid w:val="00853081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56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5EB8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A55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2045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1876"/>
    <w:rsid w:val="0098285C"/>
    <w:rsid w:val="00983B56"/>
    <w:rsid w:val="009847FD"/>
    <w:rsid w:val="009851B3"/>
    <w:rsid w:val="00985300"/>
    <w:rsid w:val="0098657A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0ACA"/>
    <w:rsid w:val="009B2486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98B"/>
    <w:rsid w:val="00AD304B"/>
    <w:rsid w:val="00AD4497"/>
    <w:rsid w:val="00AD7780"/>
    <w:rsid w:val="00AE2263"/>
    <w:rsid w:val="00AE248E"/>
    <w:rsid w:val="00AE2D12"/>
    <w:rsid w:val="00AE2F06"/>
    <w:rsid w:val="00AE4F1C"/>
    <w:rsid w:val="00AE63B4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45D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1AB3"/>
    <w:rsid w:val="00B73BB4"/>
    <w:rsid w:val="00B80532"/>
    <w:rsid w:val="00B82039"/>
    <w:rsid w:val="00B82454"/>
    <w:rsid w:val="00B90097"/>
    <w:rsid w:val="00B90999"/>
    <w:rsid w:val="00B90FB6"/>
    <w:rsid w:val="00B91AD7"/>
    <w:rsid w:val="00B92D23"/>
    <w:rsid w:val="00B95BC8"/>
    <w:rsid w:val="00B96E87"/>
    <w:rsid w:val="00BA146A"/>
    <w:rsid w:val="00BA32EE"/>
    <w:rsid w:val="00BA775A"/>
    <w:rsid w:val="00BB3864"/>
    <w:rsid w:val="00BB5B36"/>
    <w:rsid w:val="00BC027B"/>
    <w:rsid w:val="00BC1CA5"/>
    <w:rsid w:val="00BC2B2C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2F01"/>
    <w:rsid w:val="00C040AB"/>
    <w:rsid w:val="00C04334"/>
    <w:rsid w:val="00C0499B"/>
    <w:rsid w:val="00C05406"/>
    <w:rsid w:val="00C05CF0"/>
    <w:rsid w:val="00C07367"/>
    <w:rsid w:val="00C119AC"/>
    <w:rsid w:val="00C14EE6"/>
    <w:rsid w:val="00C151DA"/>
    <w:rsid w:val="00C152A1"/>
    <w:rsid w:val="00C160A2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0CD"/>
    <w:rsid w:val="00C361C5"/>
    <w:rsid w:val="00C377D1"/>
    <w:rsid w:val="00C37BDA"/>
    <w:rsid w:val="00C37C84"/>
    <w:rsid w:val="00C42B41"/>
    <w:rsid w:val="00C45508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4F7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0F10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743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34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F64"/>
    <w:rsid w:val="00D66BA6"/>
    <w:rsid w:val="00D700B1"/>
    <w:rsid w:val="00D730FA"/>
    <w:rsid w:val="00D74294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B32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58D5"/>
    <w:rsid w:val="00DC6DBB"/>
    <w:rsid w:val="00DD0022"/>
    <w:rsid w:val="00DD073C"/>
    <w:rsid w:val="00DD128C"/>
    <w:rsid w:val="00DD1B8F"/>
    <w:rsid w:val="00DD233D"/>
    <w:rsid w:val="00DD5BCC"/>
    <w:rsid w:val="00DD7509"/>
    <w:rsid w:val="00DD79C7"/>
    <w:rsid w:val="00DD7D6E"/>
    <w:rsid w:val="00DE34B2"/>
    <w:rsid w:val="00DE3CBB"/>
    <w:rsid w:val="00DE3FBD"/>
    <w:rsid w:val="00DE49DE"/>
    <w:rsid w:val="00DE618B"/>
    <w:rsid w:val="00DE6EC2"/>
    <w:rsid w:val="00DF0834"/>
    <w:rsid w:val="00DF2707"/>
    <w:rsid w:val="00DF4D90"/>
    <w:rsid w:val="00DF5EBD"/>
    <w:rsid w:val="00DF690B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17A1"/>
    <w:rsid w:val="00E529C8"/>
    <w:rsid w:val="00E54E8B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0898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185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58B8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86D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456AAE-BD19-4292-968B-C2C830B7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446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4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46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4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4626"/>
    <w:rPr>
      <w:b/>
      <w:bCs/>
    </w:rPr>
  </w:style>
  <w:style w:type="character" w:styleId="Hyperlink">
    <w:name w:val="Hyperlink"/>
    <w:basedOn w:val="DefaultParagraphFont"/>
    <w:unhideWhenUsed/>
    <w:rsid w:val="00343AB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43E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1594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HB00504 (Committee Report (Substituted))</vt:lpstr>
    </vt:vector>
  </TitlesOfParts>
  <Company>State of Texas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20169</dc:subject>
  <dc:creator>State of Texas</dc:creator>
  <dc:description>HB 504 by White-(H)County Affairs (Substitute Document Number: 87R 18961)</dc:description>
  <cp:lastModifiedBy>Stacey Nicchio</cp:lastModifiedBy>
  <cp:revision>2</cp:revision>
  <cp:lastPrinted>2003-11-26T17:21:00Z</cp:lastPrinted>
  <dcterms:created xsi:type="dcterms:W3CDTF">2021-04-19T18:47:00Z</dcterms:created>
  <dcterms:modified xsi:type="dcterms:W3CDTF">2021-04-19T18:47:00Z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21.105.1720</vt:lpwstr>
  </property>
</Properties>
</file>