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A80" w:rsidRDefault="00D65A8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A74825921E423B8316E42CFAA650F7"/>
          </w:placeholder>
        </w:sdtPr>
        <w:sdtContent>
          <w:r w:rsidRPr="005C2A78">
            <w:rPr>
              <w:rFonts w:cs="Times New Roman"/>
              <w:b/>
              <w:szCs w:val="24"/>
              <w:u w:val="single"/>
            </w:rPr>
            <w:t>BILL ANALYSIS</w:t>
          </w:r>
        </w:sdtContent>
      </w:sdt>
    </w:p>
    <w:p w:rsidR="00D65A80" w:rsidRPr="00585C31" w:rsidRDefault="00D65A80" w:rsidP="000F1DF9">
      <w:pPr>
        <w:spacing w:after="0" w:line="240" w:lineRule="auto"/>
        <w:rPr>
          <w:rFonts w:cs="Times New Roman"/>
          <w:szCs w:val="24"/>
        </w:rPr>
      </w:pPr>
    </w:p>
    <w:p w:rsidR="00D65A80" w:rsidRPr="00585C31" w:rsidRDefault="00D65A8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D65A80" w:rsidTr="000F1DF9">
        <w:tc>
          <w:tcPr>
            <w:tcW w:w="2718" w:type="dxa"/>
          </w:tcPr>
          <w:p w:rsidR="00D65A80" w:rsidRPr="005C2A78" w:rsidRDefault="00D65A80" w:rsidP="006D756B">
            <w:pPr>
              <w:rPr>
                <w:rFonts w:cs="Times New Roman"/>
                <w:szCs w:val="24"/>
              </w:rPr>
            </w:pPr>
            <w:sdt>
              <w:sdtPr>
                <w:rPr>
                  <w:rFonts w:cs="Times New Roman"/>
                  <w:szCs w:val="24"/>
                </w:rPr>
                <w:alias w:val="Agency Title"/>
                <w:tag w:val="AgencyTitleContentControl"/>
                <w:id w:val="1920747753"/>
                <w:lock w:val="sdtContentLocked"/>
                <w:placeholder>
                  <w:docPart w:val="B2C1B86645A245A0A56D67358A3FAF45"/>
                </w:placeholder>
              </w:sdtPr>
              <w:sdtEndPr>
                <w:rPr>
                  <w:rFonts w:cstheme="minorBidi"/>
                  <w:szCs w:val="22"/>
                </w:rPr>
              </w:sdtEndPr>
              <w:sdtContent>
                <w:r>
                  <w:rPr>
                    <w:rFonts w:cs="Times New Roman"/>
                    <w:szCs w:val="24"/>
                  </w:rPr>
                  <w:t>Senate Research Center</w:t>
                </w:r>
              </w:sdtContent>
            </w:sdt>
          </w:p>
        </w:tc>
        <w:tc>
          <w:tcPr>
            <w:tcW w:w="6858" w:type="dxa"/>
          </w:tcPr>
          <w:p w:rsidR="00D65A80" w:rsidRPr="00FF6471" w:rsidRDefault="00D65A80" w:rsidP="000F1DF9">
            <w:pPr>
              <w:jc w:val="right"/>
              <w:rPr>
                <w:rFonts w:cs="Times New Roman"/>
                <w:szCs w:val="24"/>
              </w:rPr>
            </w:pPr>
            <w:sdt>
              <w:sdtPr>
                <w:rPr>
                  <w:rFonts w:cs="Times New Roman"/>
                  <w:szCs w:val="24"/>
                </w:rPr>
                <w:alias w:val="Bill Number"/>
                <w:tag w:val="BillNumberOne"/>
                <w:id w:val="-410784069"/>
                <w:lock w:val="sdtContentLocked"/>
                <w:placeholder>
                  <w:docPart w:val="87B11D4C9DB14D92AEB3D5795153C54D"/>
                </w:placeholder>
              </w:sdtPr>
              <w:sdtContent>
                <w:r>
                  <w:rPr>
                    <w:rFonts w:cs="Times New Roman"/>
                    <w:szCs w:val="24"/>
                  </w:rPr>
                  <w:t>H.B. 558</w:t>
                </w:r>
              </w:sdtContent>
            </w:sdt>
          </w:p>
        </w:tc>
      </w:tr>
      <w:tr w:rsidR="00D65A80" w:rsidTr="000F1DF9">
        <w:sdt>
          <w:sdtPr>
            <w:rPr>
              <w:rFonts w:cs="Times New Roman"/>
              <w:szCs w:val="24"/>
            </w:rPr>
            <w:alias w:val="TLCNumber"/>
            <w:tag w:val="TLCNumber"/>
            <w:id w:val="-542600604"/>
            <w:lock w:val="sdtLocked"/>
            <w:placeholder>
              <w:docPart w:val="19FF7750535A479E9C45C89998048AF6"/>
            </w:placeholder>
          </w:sdtPr>
          <w:sdtContent>
            <w:tc>
              <w:tcPr>
                <w:tcW w:w="2718" w:type="dxa"/>
              </w:tcPr>
              <w:p w:rsidR="00D65A80" w:rsidRPr="000F1DF9" w:rsidRDefault="00D65A80" w:rsidP="00C65088">
                <w:pPr>
                  <w:rPr>
                    <w:rFonts w:cs="Times New Roman"/>
                    <w:szCs w:val="24"/>
                  </w:rPr>
                </w:pPr>
                <w:r>
                  <w:rPr>
                    <w:noProof/>
                  </w:rPr>
                  <w:t>87R19380 LHC-D</w:t>
                </w:r>
              </w:p>
            </w:tc>
          </w:sdtContent>
        </w:sdt>
        <w:tc>
          <w:tcPr>
            <w:tcW w:w="6858" w:type="dxa"/>
          </w:tcPr>
          <w:p w:rsidR="00D65A80" w:rsidRPr="005C2A78" w:rsidRDefault="00D65A80" w:rsidP="00073EDD">
            <w:pPr>
              <w:jc w:val="right"/>
              <w:rPr>
                <w:rFonts w:cs="Times New Roman"/>
                <w:szCs w:val="24"/>
              </w:rPr>
            </w:pPr>
            <w:sdt>
              <w:sdtPr>
                <w:rPr>
                  <w:rFonts w:cs="Times New Roman"/>
                  <w:szCs w:val="24"/>
                </w:rPr>
                <w:alias w:val="Author Label"/>
                <w:tag w:val="By"/>
                <w:id w:val="72399597"/>
                <w:lock w:val="sdtLocked"/>
                <w:placeholder>
                  <w:docPart w:val="B6445987A385452F852659A9F3AD32A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29751D644F5489D96D82D080D5A5821"/>
                </w:placeholder>
              </w:sdtPr>
              <w:sdtContent>
                <w:r>
                  <w:rPr>
                    <w:rFonts w:cs="Times New Roman"/>
                    <w:szCs w:val="24"/>
                  </w:rPr>
                  <w:t>White; Meza</w:t>
                </w:r>
              </w:sdtContent>
            </w:sdt>
            <w:sdt>
              <w:sdtPr>
                <w:rPr>
                  <w:rFonts w:cs="Times New Roman"/>
                  <w:szCs w:val="24"/>
                </w:rPr>
                <w:alias w:val="Sponsor"/>
                <w:tag w:val="Sponsor"/>
                <w:id w:val="-2039656131"/>
                <w:lock w:val="sdtContentLocked"/>
                <w:placeholder>
                  <w:docPart w:val="5495380B05314A73AC0BFAEF16C62F1E"/>
                </w:placeholder>
              </w:sdtPr>
              <w:sdtContent>
                <w:r>
                  <w:rPr>
                    <w:rFonts w:cs="Times New Roman"/>
                    <w:szCs w:val="24"/>
                  </w:rPr>
                  <w:t xml:space="preserve"> (Hall)</w:t>
                </w:r>
              </w:sdtContent>
            </w:sdt>
            <w:sdt>
              <w:sdtPr>
                <w:rPr>
                  <w:rFonts w:cs="Times New Roman"/>
                  <w:szCs w:val="24"/>
                </w:rPr>
                <w:alias w:val="DualSponsor"/>
                <w:tag w:val="DualSponsor"/>
                <w:id w:val="1029379812"/>
                <w:lock w:val="sdtContentLocked"/>
                <w:placeholder>
                  <w:docPart w:val="52273D86197848ED8710F037D14372B2"/>
                </w:placeholder>
                <w:showingPlcHdr/>
              </w:sdtPr>
              <w:sdtContent/>
            </w:sdt>
          </w:p>
        </w:tc>
      </w:tr>
      <w:tr w:rsidR="00D65A80" w:rsidTr="000F1DF9">
        <w:tc>
          <w:tcPr>
            <w:tcW w:w="2718" w:type="dxa"/>
          </w:tcPr>
          <w:p w:rsidR="00D65A80" w:rsidRPr="00BC7495" w:rsidRDefault="00D65A80" w:rsidP="000F1DF9">
            <w:pPr>
              <w:rPr>
                <w:rFonts w:cs="Times New Roman"/>
                <w:szCs w:val="24"/>
              </w:rPr>
            </w:pPr>
          </w:p>
        </w:tc>
        <w:sdt>
          <w:sdtPr>
            <w:rPr>
              <w:rFonts w:cs="Times New Roman"/>
              <w:szCs w:val="24"/>
            </w:rPr>
            <w:alias w:val="Committee"/>
            <w:tag w:val="Committee"/>
            <w:id w:val="1914272295"/>
            <w:lock w:val="sdtContentLocked"/>
            <w:placeholder>
              <w:docPart w:val="15A903DDA62F46D9BAC3683CA8985B26"/>
            </w:placeholder>
          </w:sdtPr>
          <w:sdtContent>
            <w:tc>
              <w:tcPr>
                <w:tcW w:w="6858" w:type="dxa"/>
              </w:tcPr>
              <w:p w:rsidR="00D65A80" w:rsidRPr="00FF6471" w:rsidRDefault="00D65A80" w:rsidP="000F1DF9">
                <w:pPr>
                  <w:jc w:val="right"/>
                  <w:rPr>
                    <w:rFonts w:cs="Times New Roman"/>
                    <w:szCs w:val="24"/>
                  </w:rPr>
                </w:pPr>
                <w:r>
                  <w:rPr>
                    <w:rFonts w:cs="Times New Roman"/>
                    <w:szCs w:val="24"/>
                  </w:rPr>
                  <w:t>Criminal Justice</w:t>
                </w:r>
              </w:p>
            </w:tc>
          </w:sdtContent>
        </w:sdt>
      </w:tr>
      <w:tr w:rsidR="00D65A80" w:rsidTr="000F1DF9">
        <w:tc>
          <w:tcPr>
            <w:tcW w:w="2718" w:type="dxa"/>
          </w:tcPr>
          <w:p w:rsidR="00D65A80" w:rsidRPr="00BC7495" w:rsidRDefault="00D65A80" w:rsidP="000F1DF9">
            <w:pPr>
              <w:rPr>
                <w:rFonts w:cs="Times New Roman"/>
                <w:szCs w:val="24"/>
              </w:rPr>
            </w:pPr>
          </w:p>
        </w:tc>
        <w:sdt>
          <w:sdtPr>
            <w:rPr>
              <w:rFonts w:cs="Times New Roman"/>
              <w:szCs w:val="24"/>
            </w:rPr>
            <w:alias w:val="Date"/>
            <w:tag w:val="DateContentControl"/>
            <w:id w:val="1178081906"/>
            <w:lock w:val="sdtLocked"/>
            <w:placeholder>
              <w:docPart w:val="41540AC5D8204539A8CA26D475F90ABC"/>
            </w:placeholder>
            <w:date w:fullDate="2021-05-19T00:00:00Z">
              <w:dateFormat w:val="M/d/yyyy"/>
              <w:lid w:val="en-US"/>
              <w:storeMappedDataAs w:val="dateTime"/>
              <w:calendar w:val="gregorian"/>
            </w:date>
          </w:sdtPr>
          <w:sdtContent>
            <w:tc>
              <w:tcPr>
                <w:tcW w:w="6858" w:type="dxa"/>
              </w:tcPr>
              <w:p w:rsidR="00D65A80" w:rsidRPr="00FF6471" w:rsidRDefault="00D65A80" w:rsidP="000F1DF9">
                <w:pPr>
                  <w:jc w:val="right"/>
                  <w:rPr>
                    <w:rFonts w:cs="Times New Roman"/>
                    <w:szCs w:val="24"/>
                  </w:rPr>
                </w:pPr>
                <w:r>
                  <w:rPr>
                    <w:rFonts w:cs="Times New Roman"/>
                    <w:szCs w:val="24"/>
                  </w:rPr>
                  <w:t>5/19/2021</w:t>
                </w:r>
              </w:p>
            </w:tc>
          </w:sdtContent>
        </w:sdt>
      </w:tr>
      <w:tr w:rsidR="00D65A80" w:rsidTr="000F1DF9">
        <w:tc>
          <w:tcPr>
            <w:tcW w:w="2718" w:type="dxa"/>
          </w:tcPr>
          <w:p w:rsidR="00D65A80" w:rsidRPr="00BC7495" w:rsidRDefault="00D65A80" w:rsidP="000F1DF9">
            <w:pPr>
              <w:rPr>
                <w:rFonts w:cs="Times New Roman"/>
                <w:szCs w:val="24"/>
              </w:rPr>
            </w:pPr>
          </w:p>
        </w:tc>
        <w:sdt>
          <w:sdtPr>
            <w:rPr>
              <w:rFonts w:cs="Times New Roman"/>
              <w:szCs w:val="24"/>
            </w:rPr>
            <w:alias w:val="BA Version"/>
            <w:tag w:val="BAVersion"/>
            <w:id w:val="-1685590809"/>
            <w:lock w:val="sdtContentLocked"/>
            <w:placeholder>
              <w:docPart w:val="A20B4730AACC4AC6BE2AE816FE320B72"/>
            </w:placeholder>
          </w:sdtPr>
          <w:sdtContent>
            <w:tc>
              <w:tcPr>
                <w:tcW w:w="6858" w:type="dxa"/>
              </w:tcPr>
              <w:p w:rsidR="00D65A80" w:rsidRPr="00FF6471" w:rsidRDefault="00D65A80" w:rsidP="000F1DF9">
                <w:pPr>
                  <w:jc w:val="right"/>
                  <w:rPr>
                    <w:rFonts w:cs="Times New Roman"/>
                    <w:szCs w:val="24"/>
                  </w:rPr>
                </w:pPr>
                <w:r>
                  <w:rPr>
                    <w:rFonts w:cs="Times New Roman"/>
                    <w:szCs w:val="24"/>
                  </w:rPr>
                  <w:t>Engrossed</w:t>
                </w:r>
              </w:p>
            </w:tc>
          </w:sdtContent>
        </w:sdt>
      </w:tr>
    </w:tbl>
    <w:p w:rsidR="00D65A80" w:rsidRPr="00FF6471" w:rsidRDefault="00D65A80" w:rsidP="000F1DF9">
      <w:pPr>
        <w:spacing w:after="0" w:line="240" w:lineRule="auto"/>
        <w:rPr>
          <w:rFonts w:cs="Times New Roman"/>
          <w:szCs w:val="24"/>
        </w:rPr>
      </w:pPr>
    </w:p>
    <w:p w:rsidR="00D65A80" w:rsidRPr="00FF6471" w:rsidRDefault="00D65A80" w:rsidP="000F1DF9">
      <w:pPr>
        <w:spacing w:after="0" w:line="240" w:lineRule="auto"/>
        <w:rPr>
          <w:rFonts w:cs="Times New Roman"/>
          <w:szCs w:val="24"/>
        </w:rPr>
      </w:pPr>
    </w:p>
    <w:p w:rsidR="00D65A80" w:rsidRPr="00FF6471" w:rsidRDefault="00D65A8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53F7B06F0204C2DAADFF8B9261B3D02"/>
        </w:placeholder>
      </w:sdtPr>
      <w:sdtContent>
        <w:p w:rsidR="00D65A80" w:rsidRDefault="00D65A8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A0B41E52C4B46308256043F41994E40"/>
        </w:placeholder>
      </w:sdtPr>
      <w:sdtContent>
        <w:p w:rsidR="00D65A80" w:rsidRDefault="00D65A80" w:rsidP="006A2F1F">
          <w:pPr>
            <w:pStyle w:val="NormalWeb"/>
            <w:spacing w:before="0" w:beforeAutospacing="0" w:after="0" w:afterAutospacing="0"/>
            <w:jc w:val="both"/>
            <w:divId w:val="1964075389"/>
            <w:rPr>
              <w:rFonts w:eastAsia="Times New Roman"/>
              <w:bCs/>
            </w:rPr>
          </w:pPr>
        </w:p>
        <w:p w:rsidR="00D65A80" w:rsidRPr="006A2F1F" w:rsidRDefault="00D65A80" w:rsidP="006A2F1F">
          <w:pPr>
            <w:pStyle w:val="NormalWeb"/>
            <w:spacing w:before="0" w:beforeAutospacing="0" w:after="0" w:afterAutospacing="0"/>
            <w:jc w:val="both"/>
            <w:divId w:val="1964075389"/>
          </w:pPr>
          <w:r w:rsidRPr="006A2F1F">
            <w:t>Many families who have lost loved ones in tragic vehicle accidents have mentioned the possibility of the other driver being under the influence of drugs or alcohol. However, law enforcement is not currently required to seek out a blood sample at the scene of the crime and typically relies on only a breathalyzer exam, which is not always able to detect or confirm intoxication. It has been suggested that a blood specimen would be much more effective at detecting controlled substances that affect a person's co</w:t>
          </w:r>
          <w:r>
            <w:t xml:space="preserve">gnitive ability. </w:t>
          </w:r>
          <w:r w:rsidRPr="006A2F1F">
            <w:t>H.B. 558 seeks to address this issue by requiring a blood specimen to be taken on arrest for certain intoxication offenses under certain conditions.</w:t>
          </w:r>
        </w:p>
        <w:p w:rsidR="00D65A80" w:rsidRPr="00D70925" w:rsidRDefault="00D65A80" w:rsidP="006A2F1F">
          <w:pPr>
            <w:spacing w:after="0" w:line="240" w:lineRule="auto"/>
            <w:jc w:val="both"/>
            <w:rPr>
              <w:rFonts w:eastAsia="Times New Roman" w:cs="Times New Roman"/>
              <w:bCs/>
              <w:szCs w:val="24"/>
            </w:rPr>
          </w:pPr>
        </w:p>
      </w:sdtContent>
    </w:sdt>
    <w:p w:rsidR="00D65A80" w:rsidRDefault="00D65A8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558 </w:t>
      </w:r>
      <w:bookmarkStart w:id="1" w:name="AmendsCurrentLaw"/>
      <w:bookmarkEnd w:id="1"/>
      <w:r>
        <w:rPr>
          <w:rFonts w:cs="Times New Roman"/>
          <w:szCs w:val="24"/>
        </w:rPr>
        <w:t>amends current law relating to the taking of a blood specimen on arrest for certain intoxication offenses.</w:t>
      </w:r>
    </w:p>
    <w:p w:rsidR="00D65A80" w:rsidRPr="00356ACB" w:rsidRDefault="00D65A80" w:rsidP="000F1DF9">
      <w:pPr>
        <w:spacing w:after="0" w:line="240" w:lineRule="auto"/>
        <w:jc w:val="both"/>
        <w:rPr>
          <w:rFonts w:eastAsia="Times New Roman" w:cs="Times New Roman"/>
          <w:szCs w:val="24"/>
        </w:rPr>
      </w:pPr>
    </w:p>
    <w:p w:rsidR="00D65A80" w:rsidRPr="005C2A78" w:rsidRDefault="00D65A8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E04F233D52F4D88BA4E5D7966C7BC9E"/>
          </w:placeholder>
        </w:sdtPr>
        <w:sdtContent>
          <w:r>
            <w:rPr>
              <w:rFonts w:eastAsia="Times New Roman" w:cs="Times New Roman"/>
              <w:b/>
              <w:szCs w:val="24"/>
              <w:u w:val="single"/>
            </w:rPr>
            <w:t>RULEMAKING AUTHORITY</w:t>
          </w:r>
        </w:sdtContent>
      </w:sdt>
    </w:p>
    <w:p w:rsidR="00D65A80" w:rsidRPr="006529C4" w:rsidRDefault="00D65A80" w:rsidP="00774EC7">
      <w:pPr>
        <w:spacing w:after="0" w:line="240" w:lineRule="auto"/>
        <w:jc w:val="both"/>
        <w:rPr>
          <w:rFonts w:cs="Times New Roman"/>
          <w:szCs w:val="24"/>
        </w:rPr>
      </w:pPr>
    </w:p>
    <w:p w:rsidR="00D65A80" w:rsidRPr="006529C4" w:rsidRDefault="00D65A8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D65A80" w:rsidRPr="006529C4" w:rsidRDefault="00D65A80" w:rsidP="00774EC7">
      <w:pPr>
        <w:spacing w:after="0" w:line="240" w:lineRule="auto"/>
        <w:jc w:val="both"/>
        <w:rPr>
          <w:rFonts w:cs="Times New Roman"/>
          <w:szCs w:val="24"/>
        </w:rPr>
      </w:pPr>
    </w:p>
    <w:p w:rsidR="00D65A80" w:rsidRPr="005C2A78" w:rsidRDefault="00D65A8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6F313CFB76A4269BE806502EB5502F1"/>
          </w:placeholder>
        </w:sdtPr>
        <w:sdtContent>
          <w:r>
            <w:rPr>
              <w:rFonts w:eastAsia="Times New Roman" w:cs="Times New Roman"/>
              <w:b/>
              <w:szCs w:val="24"/>
              <w:u w:val="single"/>
            </w:rPr>
            <w:t>SECTION BY SECTION ANALYSIS</w:t>
          </w:r>
        </w:sdtContent>
      </w:sdt>
    </w:p>
    <w:p w:rsidR="00D65A80" w:rsidRPr="005C2A78" w:rsidRDefault="00D65A80" w:rsidP="000F1DF9">
      <w:pPr>
        <w:spacing w:after="0" w:line="240" w:lineRule="auto"/>
        <w:jc w:val="both"/>
        <w:rPr>
          <w:rFonts w:eastAsia="Times New Roman" w:cs="Times New Roman"/>
          <w:szCs w:val="24"/>
        </w:rPr>
      </w:pPr>
    </w:p>
    <w:p w:rsidR="00D65A80" w:rsidRPr="001A3525" w:rsidRDefault="00D65A80" w:rsidP="00D65A80">
      <w:pPr>
        <w:spacing w:after="0" w:line="240" w:lineRule="auto"/>
        <w:jc w:val="both"/>
        <w:rPr>
          <w:rFonts w:eastAsia="Times New Roman" w:cs="Times New Roman"/>
          <w:szCs w:val="24"/>
        </w:rPr>
      </w:pPr>
      <w:r w:rsidRPr="001A3525">
        <w:rPr>
          <w:rFonts w:eastAsia="Times New Roman" w:cs="Times New Roman"/>
          <w:szCs w:val="24"/>
        </w:rPr>
        <w:t>SECTION 1. Amends Section 724.012, Transportation Code, by adding Subsections (a-1) and (e) and amending Subsections (b) and (c), as follows:</w:t>
      </w:r>
    </w:p>
    <w:p w:rsidR="00D65A80" w:rsidRPr="001A3525" w:rsidRDefault="00D65A80" w:rsidP="00D65A80">
      <w:pPr>
        <w:spacing w:after="0" w:line="240" w:lineRule="auto"/>
        <w:jc w:val="both"/>
        <w:rPr>
          <w:rFonts w:eastAsia="Times New Roman" w:cs="Times New Roman"/>
          <w:szCs w:val="24"/>
        </w:rPr>
      </w:pPr>
    </w:p>
    <w:p w:rsidR="00D65A80" w:rsidRPr="001A3525" w:rsidRDefault="00D65A80" w:rsidP="00D65A80">
      <w:pPr>
        <w:spacing w:after="0" w:line="240" w:lineRule="auto"/>
        <w:ind w:left="720"/>
        <w:jc w:val="both"/>
        <w:rPr>
          <w:rFonts w:eastAsia="Times New Roman" w:cs="Times New Roman"/>
          <w:szCs w:val="24"/>
        </w:rPr>
      </w:pPr>
      <w:r>
        <w:rPr>
          <w:rFonts w:eastAsia="Times New Roman" w:cs="Times New Roman"/>
          <w:szCs w:val="24"/>
        </w:rPr>
        <w:t>(a-1) Requires</w:t>
      </w:r>
      <w:r w:rsidRPr="001A3525">
        <w:rPr>
          <w:rFonts w:eastAsia="Times New Roman" w:cs="Times New Roman"/>
          <w:szCs w:val="24"/>
        </w:rPr>
        <w:t xml:space="preserve"> a peace officer to require the taking of a specimen of the person's blood if:</w:t>
      </w:r>
    </w:p>
    <w:p w:rsidR="00D65A80" w:rsidRPr="001A3525" w:rsidRDefault="00D65A80" w:rsidP="00D65A80">
      <w:pPr>
        <w:spacing w:after="0" w:line="240" w:lineRule="auto"/>
        <w:ind w:left="1440"/>
        <w:jc w:val="both"/>
        <w:rPr>
          <w:rFonts w:eastAsia="Times New Roman" w:cs="Times New Roman"/>
          <w:szCs w:val="24"/>
        </w:rPr>
      </w:pPr>
    </w:p>
    <w:p w:rsidR="00D65A80" w:rsidRPr="001A3525" w:rsidRDefault="00D65A80" w:rsidP="00D65A80">
      <w:pPr>
        <w:spacing w:after="0" w:line="240" w:lineRule="auto"/>
        <w:ind w:left="1440"/>
        <w:jc w:val="both"/>
        <w:rPr>
          <w:rFonts w:eastAsia="Times New Roman" w:cs="Times New Roman"/>
          <w:szCs w:val="24"/>
        </w:rPr>
      </w:pPr>
      <w:r w:rsidRPr="001A3525">
        <w:rPr>
          <w:rFonts w:eastAsia="Times New Roman" w:cs="Times New Roman"/>
          <w:szCs w:val="24"/>
        </w:rPr>
        <w:t>(1) the officer arrests the person for an offense under Chapter 49 (Intoxication and Alcoholic Beverage Offenses), Penal Code, involving the operation of a motor vehicle or a watercraft;</w:t>
      </w:r>
    </w:p>
    <w:p w:rsidR="00D65A80" w:rsidRPr="001A3525" w:rsidRDefault="00D65A80" w:rsidP="00D65A80">
      <w:pPr>
        <w:spacing w:after="0" w:line="240" w:lineRule="auto"/>
        <w:ind w:left="1440"/>
        <w:jc w:val="both"/>
        <w:rPr>
          <w:rFonts w:eastAsia="Times New Roman" w:cs="Times New Roman"/>
          <w:szCs w:val="24"/>
        </w:rPr>
      </w:pPr>
    </w:p>
    <w:p w:rsidR="00D65A80" w:rsidRPr="001A3525" w:rsidRDefault="00D65A80" w:rsidP="00D65A80">
      <w:pPr>
        <w:spacing w:after="0" w:line="240" w:lineRule="auto"/>
        <w:ind w:left="1440"/>
        <w:jc w:val="both"/>
        <w:rPr>
          <w:rFonts w:eastAsia="Times New Roman" w:cs="Times New Roman"/>
          <w:szCs w:val="24"/>
        </w:rPr>
      </w:pPr>
      <w:r w:rsidRPr="001A3525">
        <w:rPr>
          <w:rFonts w:eastAsia="Times New Roman" w:cs="Times New Roman"/>
          <w:szCs w:val="24"/>
        </w:rPr>
        <w:t xml:space="preserve">(2) the person refuses the officer's request to submit to the taking of a specimen voluntarily; </w:t>
      </w:r>
    </w:p>
    <w:p w:rsidR="00D65A80" w:rsidRPr="001A3525" w:rsidRDefault="00D65A80" w:rsidP="00D65A80">
      <w:pPr>
        <w:spacing w:after="0" w:line="240" w:lineRule="auto"/>
        <w:ind w:left="1440"/>
        <w:jc w:val="both"/>
        <w:rPr>
          <w:rFonts w:eastAsia="Times New Roman" w:cs="Times New Roman"/>
          <w:szCs w:val="24"/>
        </w:rPr>
      </w:pPr>
    </w:p>
    <w:p w:rsidR="00D65A80" w:rsidRPr="001A3525" w:rsidRDefault="00D65A80" w:rsidP="00D65A80">
      <w:pPr>
        <w:spacing w:after="0" w:line="240" w:lineRule="auto"/>
        <w:ind w:left="1440"/>
        <w:jc w:val="both"/>
        <w:rPr>
          <w:rFonts w:eastAsia="Times New Roman" w:cs="Times New Roman"/>
          <w:szCs w:val="24"/>
        </w:rPr>
      </w:pPr>
      <w:r w:rsidRPr="001A3525">
        <w:rPr>
          <w:rFonts w:eastAsia="Times New Roman" w:cs="Times New Roman"/>
          <w:szCs w:val="24"/>
        </w:rPr>
        <w:t>(3) the person was the operator of a motor vehicle or a watercraft involved in an accident that the officer reasonably believes occurred as a result of the offense; and</w:t>
      </w:r>
    </w:p>
    <w:p w:rsidR="00D65A80" w:rsidRPr="001A3525" w:rsidRDefault="00D65A80" w:rsidP="00D65A80">
      <w:pPr>
        <w:spacing w:after="0" w:line="240" w:lineRule="auto"/>
        <w:ind w:left="1440"/>
        <w:jc w:val="both"/>
        <w:rPr>
          <w:rFonts w:eastAsia="Times New Roman" w:cs="Times New Roman"/>
          <w:szCs w:val="24"/>
        </w:rPr>
      </w:pPr>
    </w:p>
    <w:p w:rsidR="00D65A80" w:rsidRDefault="00D65A80" w:rsidP="00D65A80">
      <w:pPr>
        <w:spacing w:after="0" w:line="240" w:lineRule="auto"/>
        <w:ind w:left="1440"/>
        <w:jc w:val="both"/>
        <w:rPr>
          <w:rFonts w:eastAsia="Times New Roman" w:cs="Times New Roman"/>
          <w:szCs w:val="24"/>
        </w:rPr>
      </w:pPr>
      <w:r w:rsidRPr="001A3525">
        <w:rPr>
          <w:rFonts w:eastAsia="Times New Roman" w:cs="Times New Roman"/>
          <w:szCs w:val="24"/>
        </w:rPr>
        <w:t>(4) at the time of the arrest, the officer reasonably believes that as a direct result of the accident any individual has died, will die, or has suffered serious bodily injury.</w:t>
      </w:r>
    </w:p>
    <w:p w:rsidR="00D65A80" w:rsidRDefault="00D65A80" w:rsidP="00D65A80">
      <w:pPr>
        <w:spacing w:after="0" w:line="240" w:lineRule="auto"/>
        <w:ind w:left="1440"/>
        <w:jc w:val="both"/>
        <w:rPr>
          <w:rFonts w:eastAsia="Times New Roman" w:cs="Times New Roman"/>
          <w:szCs w:val="24"/>
        </w:rPr>
      </w:pPr>
    </w:p>
    <w:p w:rsidR="00D65A80" w:rsidRPr="001A3525" w:rsidRDefault="00D65A80" w:rsidP="00D65A80">
      <w:pPr>
        <w:spacing w:after="0" w:line="240" w:lineRule="auto"/>
        <w:ind w:left="720"/>
        <w:jc w:val="both"/>
        <w:rPr>
          <w:rFonts w:eastAsia="Times New Roman" w:cs="Times New Roman"/>
          <w:szCs w:val="24"/>
        </w:rPr>
      </w:pPr>
      <w:r w:rsidRPr="001A3525">
        <w:rPr>
          <w:rFonts w:eastAsia="Times New Roman" w:cs="Times New Roman"/>
          <w:szCs w:val="24"/>
        </w:rPr>
        <w:t>(b) Requires a peace officer, subject to Subsection (a-1), to require the taking of a specimen of the person's breath or blood under any of certain circumstances if the officer arrests the person for an offense under Chapter 49, Penal Code, involving the operation of a motor vehicle or a watercraft and the person refuses the officer's request to submit to the taking of a specimen voluntarily.</w:t>
      </w:r>
    </w:p>
    <w:p w:rsidR="00D65A80" w:rsidRPr="001A3525" w:rsidRDefault="00D65A80" w:rsidP="00D65A80">
      <w:pPr>
        <w:spacing w:after="0" w:line="240" w:lineRule="auto"/>
        <w:ind w:left="720"/>
        <w:jc w:val="both"/>
        <w:rPr>
          <w:rFonts w:eastAsia="Times New Roman" w:cs="Times New Roman"/>
          <w:szCs w:val="24"/>
        </w:rPr>
      </w:pPr>
    </w:p>
    <w:p w:rsidR="00D65A80" w:rsidRDefault="00D65A80" w:rsidP="00D65A80">
      <w:pPr>
        <w:spacing w:after="0" w:line="240" w:lineRule="auto"/>
        <w:ind w:left="720"/>
        <w:jc w:val="both"/>
        <w:rPr>
          <w:rFonts w:eastAsia="Times New Roman" w:cs="Times New Roman"/>
          <w:szCs w:val="24"/>
        </w:rPr>
      </w:pPr>
      <w:r w:rsidRPr="001A3525">
        <w:rPr>
          <w:rFonts w:eastAsia="Times New Roman" w:cs="Times New Roman"/>
          <w:szCs w:val="24"/>
        </w:rPr>
        <w:t>Deletes existing text requiring a peace officer to require the taking of a specimen of the person's breath or blood if the person was the operator of a motor vehicle or a watercraft involved in an accident that the officer reasonably believes occurred as a result of the offense and, at the time of the arrest, the officer reasonably believes that as a direct result of the accident, any individual has died or will die or an individual other than the person has suffered serious bodily injury. Makes nonsubstantive changes.</w:t>
      </w:r>
    </w:p>
    <w:p w:rsidR="00D65A80" w:rsidRDefault="00D65A80" w:rsidP="00D65A80">
      <w:pPr>
        <w:spacing w:after="0" w:line="240" w:lineRule="auto"/>
        <w:ind w:left="720"/>
        <w:jc w:val="both"/>
        <w:rPr>
          <w:rFonts w:eastAsia="Times New Roman" w:cs="Times New Roman"/>
          <w:szCs w:val="24"/>
        </w:rPr>
      </w:pPr>
    </w:p>
    <w:p w:rsidR="00D65A80" w:rsidRDefault="00D65A80" w:rsidP="00D65A80">
      <w:pPr>
        <w:spacing w:after="0" w:line="240" w:lineRule="auto"/>
        <w:ind w:left="720"/>
        <w:jc w:val="both"/>
        <w:rPr>
          <w:rFonts w:eastAsia="Times New Roman" w:cs="Times New Roman"/>
          <w:szCs w:val="24"/>
        </w:rPr>
      </w:pPr>
      <w:r>
        <w:rPr>
          <w:rFonts w:eastAsia="Times New Roman" w:cs="Times New Roman"/>
          <w:szCs w:val="24"/>
        </w:rPr>
        <w:t>(c) Creates an exception under Subsection (a-1) to the requirement that the peace officer designate the type of specimen to be taken. Makes a nonsubstantive change.</w:t>
      </w:r>
    </w:p>
    <w:p w:rsidR="00D65A80" w:rsidRDefault="00D65A80" w:rsidP="00D65A80">
      <w:pPr>
        <w:spacing w:after="0" w:line="240" w:lineRule="auto"/>
        <w:ind w:left="720"/>
        <w:jc w:val="both"/>
        <w:rPr>
          <w:rFonts w:eastAsia="Times New Roman" w:cs="Times New Roman"/>
          <w:szCs w:val="24"/>
        </w:rPr>
      </w:pPr>
    </w:p>
    <w:p w:rsidR="00D65A80" w:rsidRPr="005C2A78" w:rsidRDefault="00D65A80" w:rsidP="00D65A80">
      <w:pPr>
        <w:spacing w:after="0" w:line="240" w:lineRule="auto"/>
        <w:ind w:left="720"/>
        <w:jc w:val="both"/>
        <w:rPr>
          <w:rFonts w:eastAsia="Times New Roman" w:cs="Times New Roman"/>
          <w:szCs w:val="24"/>
        </w:rPr>
      </w:pPr>
      <w:r w:rsidRPr="001A3525">
        <w:rPr>
          <w:rFonts w:eastAsia="Times New Roman" w:cs="Times New Roman"/>
          <w:szCs w:val="24"/>
        </w:rPr>
        <w:t>(e) Prohibits a peace officer from requiring the taking of a specimen under Section 724.012 (Taking of Specimen) unless the officer obtains a warrant directing that the specimen be taken or has probable cause to believe that exigent circumstances exist.</w:t>
      </w:r>
    </w:p>
    <w:p w:rsidR="00D65A80" w:rsidRPr="005C2A78" w:rsidRDefault="00D65A80" w:rsidP="00D65A80">
      <w:pPr>
        <w:spacing w:after="0" w:line="240" w:lineRule="auto"/>
        <w:jc w:val="both"/>
        <w:rPr>
          <w:rFonts w:eastAsia="Times New Roman" w:cs="Times New Roman"/>
          <w:szCs w:val="24"/>
        </w:rPr>
      </w:pPr>
    </w:p>
    <w:p w:rsidR="00D65A80" w:rsidRPr="001A3525" w:rsidRDefault="00D65A80" w:rsidP="00D65A80">
      <w:pPr>
        <w:spacing w:after="0" w:line="240" w:lineRule="auto"/>
        <w:jc w:val="both"/>
        <w:rPr>
          <w:rFonts w:eastAsia="Times New Roman" w:cs="Times New Roman"/>
          <w:szCs w:val="24"/>
        </w:rPr>
      </w:pPr>
      <w:r w:rsidRPr="001A3525">
        <w:rPr>
          <w:rFonts w:eastAsia="Times New Roman" w:cs="Times New Roman"/>
          <w:szCs w:val="24"/>
        </w:rPr>
        <w:t>SECTION 2. Amends Section 724.013, Transportation Code, as follows:</w:t>
      </w:r>
    </w:p>
    <w:p w:rsidR="00D65A80" w:rsidRPr="001A3525" w:rsidRDefault="00D65A80" w:rsidP="00D65A80">
      <w:pPr>
        <w:spacing w:after="0" w:line="240" w:lineRule="auto"/>
        <w:jc w:val="both"/>
        <w:rPr>
          <w:rFonts w:eastAsia="Times New Roman" w:cs="Times New Roman"/>
          <w:szCs w:val="24"/>
        </w:rPr>
      </w:pPr>
    </w:p>
    <w:p w:rsidR="00D65A80" w:rsidRPr="005C2A78" w:rsidRDefault="00D65A80" w:rsidP="00D65A80">
      <w:pPr>
        <w:spacing w:after="0" w:line="240" w:lineRule="auto"/>
        <w:ind w:left="720"/>
        <w:jc w:val="both"/>
        <w:rPr>
          <w:rFonts w:eastAsia="Times New Roman" w:cs="Times New Roman"/>
          <w:szCs w:val="24"/>
        </w:rPr>
      </w:pPr>
      <w:r w:rsidRPr="001A3525">
        <w:rPr>
          <w:rFonts w:eastAsia="Times New Roman" w:cs="Times New Roman"/>
          <w:szCs w:val="24"/>
        </w:rPr>
        <w:t>Sec. 724.013. PROHIBITION ON TAKING SPECIMEN IF PERSON REFUSES; EXCEPTION. Prohibits a specimen from being taken if a person refuses to submit to the taking of a specimen designated by a peace officer, except as provided by Section 724.012(a-1) or (b), rather than except as provided by Section 724.012(b).</w:t>
      </w:r>
    </w:p>
    <w:p w:rsidR="00D65A80" w:rsidRPr="005C2A78" w:rsidRDefault="00D65A80" w:rsidP="00D65A80">
      <w:pPr>
        <w:spacing w:after="0" w:line="240" w:lineRule="auto"/>
        <w:jc w:val="both"/>
        <w:rPr>
          <w:rFonts w:eastAsia="Times New Roman" w:cs="Times New Roman"/>
          <w:szCs w:val="24"/>
        </w:rPr>
      </w:pPr>
    </w:p>
    <w:p w:rsidR="00D65A80" w:rsidRDefault="00D65A80" w:rsidP="00D65A80">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Makes application of this Act prospective.</w:t>
      </w:r>
    </w:p>
    <w:p w:rsidR="00D65A80" w:rsidRDefault="00D65A80" w:rsidP="00D65A80">
      <w:pPr>
        <w:spacing w:after="0" w:line="240" w:lineRule="auto"/>
        <w:jc w:val="both"/>
        <w:rPr>
          <w:rFonts w:eastAsia="Times New Roman" w:cs="Times New Roman"/>
          <w:szCs w:val="24"/>
        </w:rPr>
      </w:pPr>
    </w:p>
    <w:p w:rsidR="00D65A80" w:rsidRPr="00C8671F" w:rsidRDefault="00D65A80" w:rsidP="00D65A80">
      <w:pPr>
        <w:spacing w:after="0" w:line="240" w:lineRule="auto"/>
        <w:jc w:val="both"/>
        <w:rPr>
          <w:rFonts w:eastAsia="Times New Roman" w:cs="Times New Roman"/>
          <w:szCs w:val="24"/>
        </w:rPr>
      </w:pPr>
      <w:r>
        <w:rPr>
          <w:rFonts w:eastAsia="Times New Roman" w:cs="Times New Roman"/>
          <w:szCs w:val="24"/>
        </w:rPr>
        <w:t xml:space="preserve">SECTION 4. Effective date: </w:t>
      </w:r>
      <w:r>
        <w:t>September 1, 2021.</w:t>
      </w:r>
    </w:p>
    <w:sectPr w:rsidR="00D65A8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97" w:rsidRDefault="001E4E97" w:rsidP="000F1DF9">
      <w:pPr>
        <w:spacing w:after="0" w:line="240" w:lineRule="auto"/>
      </w:pPr>
      <w:r>
        <w:separator/>
      </w:r>
    </w:p>
  </w:endnote>
  <w:endnote w:type="continuationSeparator" w:id="0">
    <w:p w:rsidR="001E4E97" w:rsidRDefault="001E4E9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E4E9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D65A80">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D65A80">
                <w:rPr>
                  <w:sz w:val="20"/>
                  <w:szCs w:val="20"/>
                </w:rPr>
                <w:t>H.B. 558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D65A8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E4E9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D65A80">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D65A80">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97" w:rsidRDefault="001E4E97" w:rsidP="000F1DF9">
      <w:pPr>
        <w:spacing w:after="0" w:line="240" w:lineRule="auto"/>
      </w:pPr>
      <w:r>
        <w:separator/>
      </w:r>
    </w:p>
  </w:footnote>
  <w:footnote w:type="continuationSeparator" w:id="0">
    <w:p w:rsidR="001E4E97" w:rsidRDefault="001E4E9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E4E97"/>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65A80"/>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E57DFA"/>
  <w15:docId w15:val="{AF5CACA9-29A3-4956-97C7-50C0D2A31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D65A8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7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A74825921E423B8316E42CFAA650F7"/>
        <w:category>
          <w:name w:val="General"/>
          <w:gallery w:val="placeholder"/>
        </w:category>
        <w:types>
          <w:type w:val="bbPlcHdr"/>
        </w:types>
        <w:behaviors>
          <w:behavior w:val="content"/>
        </w:behaviors>
        <w:guid w:val="{8726EAF4-4769-4FF1-B795-9350B51262EB}"/>
      </w:docPartPr>
      <w:docPartBody>
        <w:p w:rsidR="00000000" w:rsidRDefault="00D50B29"/>
      </w:docPartBody>
    </w:docPart>
    <w:docPart>
      <w:docPartPr>
        <w:name w:val="B2C1B86645A245A0A56D67358A3FAF45"/>
        <w:category>
          <w:name w:val="General"/>
          <w:gallery w:val="placeholder"/>
        </w:category>
        <w:types>
          <w:type w:val="bbPlcHdr"/>
        </w:types>
        <w:behaviors>
          <w:behavior w:val="content"/>
        </w:behaviors>
        <w:guid w:val="{EC673F41-219F-4F46-BB3C-3435452BD027}"/>
      </w:docPartPr>
      <w:docPartBody>
        <w:p w:rsidR="00000000" w:rsidRDefault="00D50B29"/>
      </w:docPartBody>
    </w:docPart>
    <w:docPart>
      <w:docPartPr>
        <w:name w:val="87B11D4C9DB14D92AEB3D5795153C54D"/>
        <w:category>
          <w:name w:val="General"/>
          <w:gallery w:val="placeholder"/>
        </w:category>
        <w:types>
          <w:type w:val="bbPlcHdr"/>
        </w:types>
        <w:behaviors>
          <w:behavior w:val="content"/>
        </w:behaviors>
        <w:guid w:val="{3C9B4CCD-B138-4C70-8191-25D2D1BFCCC6}"/>
      </w:docPartPr>
      <w:docPartBody>
        <w:p w:rsidR="00000000" w:rsidRDefault="00D50B29"/>
      </w:docPartBody>
    </w:docPart>
    <w:docPart>
      <w:docPartPr>
        <w:name w:val="19FF7750535A479E9C45C89998048AF6"/>
        <w:category>
          <w:name w:val="General"/>
          <w:gallery w:val="placeholder"/>
        </w:category>
        <w:types>
          <w:type w:val="bbPlcHdr"/>
        </w:types>
        <w:behaviors>
          <w:behavior w:val="content"/>
        </w:behaviors>
        <w:guid w:val="{0C2F52E2-CDD5-4203-A515-AC9C1413C30C}"/>
      </w:docPartPr>
      <w:docPartBody>
        <w:p w:rsidR="00000000" w:rsidRDefault="00D50B29"/>
      </w:docPartBody>
    </w:docPart>
    <w:docPart>
      <w:docPartPr>
        <w:name w:val="B6445987A385452F852659A9F3AD32A3"/>
        <w:category>
          <w:name w:val="General"/>
          <w:gallery w:val="placeholder"/>
        </w:category>
        <w:types>
          <w:type w:val="bbPlcHdr"/>
        </w:types>
        <w:behaviors>
          <w:behavior w:val="content"/>
        </w:behaviors>
        <w:guid w:val="{A57ECEBB-4CC7-4A5C-9614-4F0D58BC836A}"/>
      </w:docPartPr>
      <w:docPartBody>
        <w:p w:rsidR="00000000" w:rsidRDefault="00D50B29"/>
      </w:docPartBody>
    </w:docPart>
    <w:docPart>
      <w:docPartPr>
        <w:name w:val="629751D644F5489D96D82D080D5A5821"/>
        <w:category>
          <w:name w:val="General"/>
          <w:gallery w:val="placeholder"/>
        </w:category>
        <w:types>
          <w:type w:val="bbPlcHdr"/>
        </w:types>
        <w:behaviors>
          <w:behavior w:val="content"/>
        </w:behaviors>
        <w:guid w:val="{FF2C9F45-84FD-45F5-87A7-046493C198F1}"/>
      </w:docPartPr>
      <w:docPartBody>
        <w:p w:rsidR="00000000" w:rsidRDefault="00D50B29"/>
      </w:docPartBody>
    </w:docPart>
    <w:docPart>
      <w:docPartPr>
        <w:name w:val="5495380B05314A73AC0BFAEF16C62F1E"/>
        <w:category>
          <w:name w:val="General"/>
          <w:gallery w:val="placeholder"/>
        </w:category>
        <w:types>
          <w:type w:val="bbPlcHdr"/>
        </w:types>
        <w:behaviors>
          <w:behavior w:val="content"/>
        </w:behaviors>
        <w:guid w:val="{1DFE86A2-DE5F-4613-9630-830CB52851BC}"/>
      </w:docPartPr>
      <w:docPartBody>
        <w:p w:rsidR="00000000" w:rsidRDefault="00D50B29"/>
      </w:docPartBody>
    </w:docPart>
    <w:docPart>
      <w:docPartPr>
        <w:name w:val="52273D86197848ED8710F037D14372B2"/>
        <w:category>
          <w:name w:val="General"/>
          <w:gallery w:val="placeholder"/>
        </w:category>
        <w:types>
          <w:type w:val="bbPlcHdr"/>
        </w:types>
        <w:behaviors>
          <w:behavior w:val="content"/>
        </w:behaviors>
        <w:guid w:val="{6DF05916-7044-4453-9B52-CE5CBDA51702}"/>
      </w:docPartPr>
      <w:docPartBody>
        <w:p w:rsidR="00000000" w:rsidRDefault="00D50B29"/>
      </w:docPartBody>
    </w:docPart>
    <w:docPart>
      <w:docPartPr>
        <w:name w:val="15A903DDA62F46D9BAC3683CA8985B26"/>
        <w:category>
          <w:name w:val="General"/>
          <w:gallery w:val="placeholder"/>
        </w:category>
        <w:types>
          <w:type w:val="bbPlcHdr"/>
        </w:types>
        <w:behaviors>
          <w:behavior w:val="content"/>
        </w:behaviors>
        <w:guid w:val="{6D52663B-029B-4D16-A0CC-4904A720CE5E}"/>
      </w:docPartPr>
      <w:docPartBody>
        <w:p w:rsidR="00000000" w:rsidRDefault="00D50B29"/>
      </w:docPartBody>
    </w:docPart>
    <w:docPart>
      <w:docPartPr>
        <w:name w:val="41540AC5D8204539A8CA26D475F90ABC"/>
        <w:category>
          <w:name w:val="General"/>
          <w:gallery w:val="placeholder"/>
        </w:category>
        <w:types>
          <w:type w:val="bbPlcHdr"/>
        </w:types>
        <w:behaviors>
          <w:behavior w:val="content"/>
        </w:behaviors>
        <w:guid w:val="{3AEBD000-664D-4DA2-9443-B3210A0D26DF}"/>
      </w:docPartPr>
      <w:docPartBody>
        <w:p w:rsidR="00000000" w:rsidRDefault="00C45B5E" w:rsidP="00C45B5E">
          <w:pPr>
            <w:pStyle w:val="41540AC5D8204539A8CA26D475F90ABC"/>
          </w:pPr>
          <w:r w:rsidRPr="00A30DD1">
            <w:rPr>
              <w:rStyle w:val="PlaceholderText"/>
            </w:rPr>
            <w:t>Click here to enter a date.</w:t>
          </w:r>
        </w:p>
      </w:docPartBody>
    </w:docPart>
    <w:docPart>
      <w:docPartPr>
        <w:name w:val="A20B4730AACC4AC6BE2AE816FE320B72"/>
        <w:category>
          <w:name w:val="General"/>
          <w:gallery w:val="placeholder"/>
        </w:category>
        <w:types>
          <w:type w:val="bbPlcHdr"/>
        </w:types>
        <w:behaviors>
          <w:behavior w:val="content"/>
        </w:behaviors>
        <w:guid w:val="{C3B46B58-EA12-4149-8E37-4D92D8A3049B}"/>
      </w:docPartPr>
      <w:docPartBody>
        <w:p w:rsidR="00000000" w:rsidRDefault="00D50B29"/>
      </w:docPartBody>
    </w:docPart>
    <w:docPart>
      <w:docPartPr>
        <w:name w:val="153F7B06F0204C2DAADFF8B9261B3D02"/>
        <w:category>
          <w:name w:val="General"/>
          <w:gallery w:val="placeholder"/>
        </w:category>
        <w:types>
          <w:type w:val="bbPlcHdr"/>
        </w:types>
        <w:behaviors>
          <w:behavior w:val="content"/>
        </w:behaviors>
        <w:guid w:val="{C17EE550-2B2D-43FB-86F5-35CC7ABCFA45}"/>
      </w:docPartPr>
      <w:docPartBody>
        <w:p w:rsidR="00000000" w:rsidRDefault="00D50B29"/>
      </w:docPartBody>
    </w:docPart>
    <w:docPart>
      <w:docPartPr>
        <w:name w:val="2A0B41E52C4B46308256043F41994E40"/>
        <w:category>
          <w:name w:val="General"/>
          <w:gallery w:val="placeholder"/>
        </w:category>
        <w:types>
          <w:type w:val="bbPlcHdr"/>
        </w:types>
        <w:behaviors>
          <w:behavior w:val="content"/>
        </w:behaviors>
        <w:guid w:val="{514DBCE8-A2EC-4255-AAD3-3485222A213B}"/>
      </w:docPartPr>
      <w:docPartBody>
        <w:p w:rsidR="00000000" w:rsidRDefault="00C45B5E" w:rsidP="00C45B5E">
          <w:pPr>
            <w:pStyle w:val="2A0B41E52C4B46308256043F41994E40"/>
          </w:pPr>
          <w:r>
            <w:rPr>
              <w:rFonts w:eastAsia="Times New Roman" w:cs="Times New Roman"/>
              <w:bCs/>
              <w:szCs w:val="24"/>
            </w:rPr>
            <w:t xml:space="preserve"> </w:t>
          </w:r>
        </w:p>
      </w:docPartBody>
    </w:docPart>
    <w:docPart>
      <w:docPartPr>
        <w:name w:val="AE04F233D52F4D88BA4E5D7966C7BC9E"/>
        <w:category>
          <w:name w:val="General"/>
          <w:gallery w:val="placeholder"/>
        </w:category>
        <w:types>
          <w:type w:val="bbPlcHdr"/>
        </w:types>
        <w:behaviors>
          <w:behavior w:val="content"/>
        </w:behaviors>
        <w:guid w:val="{81C7516D-DA0E-46CB-8275-2D4EF1A1E04E}"/>
      </w:docPartPr>
      <w:docPartBody>
        <w:p w:rsidR="00000000" w:rsidRDefault="00D50B29"/>
      </w:docPartBody>
    </w:docPart>
    <w:docPart>
      <w:docPartPr>
        <w:name w:val="F6F313CFB76A4269BE806502EB5502F1"/>
        <w:category>
          <w:name w:val="General"/>
          <w:gallery w:val="placeholder"/>
        </w:category>
        <w:types>
          <w:type w:val="bbPlcHdr"/>
        </w:types>
        <w:behaviors>
          <w:behavior w:val="content"/>
        </w:behaviors>
        <w:guid w:val="{9D7E43D6-FE10-4DCC-85DA-3815D569CFF5}"/>
      </w:docPartPr>
      <w:docPartBody>
        <w:p w:rsidR="00000000" w:rsidRDefault="00D50B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45B5E"/>
    <w:rsid w:val="00C968BA"/>
    <w:rsid w:val="00D50B29"/>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5B5E"/>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41540AC5D8204539A8CA26D475F90ABC">
    <w:name w:val="41540AC5D8204539A8CA26D475F90ABC"/>
    <w:rsid w:val="00C45B5E"/>
    <w:pPr>
      <w:spacing w:after="160" w:line="259" w:lineRule="auto"/>
    </w:pPr>
  </w:style>
  <w:style w:type="paragraph" w:customStyle="1" w:styleId="2A0B41E52C4B46308256043F41994E40">
    <w:name w:val="2A0B41E52C4B46308256043F41994E40"/>
    <w:rsid w:val="00C45B5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5CA7DA6C-00E8-49CF-96DE-6EF7FF57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576</Words>
  <Characters>3286</Characters>
  <Application>Microsoft Office Word</Application>
  <DocSecurity>0</DocSecurity>
  <Lines>27</Lines>
  <Paragraphs>7</Paragraphs>
  <ScaleCrop>false</ScaleCrop>
  <Company>Texas Legislative Council</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2021-05-20T21:21:00Z</dcterms:modified>
</cp:coreProperties>
</file>

<file path=docProps/custom.xml><?xml version="1.0" encoding="utf-8"?>
<op:Properties xmlns:vt="http://schemas.openxmlformats.org/officeDocument/2006/docPropsVTypes" xmlns:op="http://schemas.openxmlformats.org/officeDocument/2006/custom-properties"/>
</file>