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36264" w14:paraId="5CBB17CE" w14:textId="77777777" w:rsidTr="00135F27">
        <w:tc>
          <w:tcPr>
            <w:tcW w:w="9576" w:type="dxa"/>
            <w:noWrap/>
          </w:tcPr>
          <w:p w14:paraId="6326A5FF" w14:textId="77777777" w:rsidR="008423E4" w:rsidRPr="0022177D" w:rsidRDefault="00C26B3E" w:rsidP="00AF4AA3">
            <w:pPr>
              <w:pStyle w:val="Heading1"/>
            </w:pPr>
            <w:bookmarkStart w:id="0" w:name="_GoBack"/>
            <w:bookmarkEnd w:id="0"/>
            <w:r w:rsidRPr="00631897">
              <w:t>BILL ANALYSIS</w:t>
            </w:r>
          </w:p>
        </w:tc>
      </w:tr>
    </w:tbl>
    <w:p w14:paraId="108D1075" w14:textId="77777777" w:rsidR="008423E4" w:rsidRPr="0022177D" w:rsidRDefault="008423E4" w:rsidP="00AF4AA3">
      <w:pPr>
        <w:jc w:val="center"/>
      </w:pPr>
    </w:p>
    <w:p w14:paraId="0EBD0B15" w14:textId="77777777" w:rsidR="008423E4" w:rsidRPr="00B31F0E" w:rsidRDefault="008423E4" w:rsidP="00AF4AA3"/>
    <w:p w14:paraId="055EEF69" w14:textId="77777777" w:rsidR="008423E4" w:rsidRPr="00742794" w:rsidRDefault="008423E4" w:rsidP="00AF4AA3">
      <w:pPr>
        <w:tabs>
          <w:tab w:val="right" w:pos="9360"/>
        </w:tabs>
      </w:pPr>
    </w:p>
    <w:tbl>
      <w:tblPr>
        <w:tblW w:w="0" w:type="auto"/>
        <w:tblLayout w:type="fixed"/>
        <w:tblLook w:val="01E0" w:firstRow="1" w:lastRow="1" w:firstColumn="1" w:lastColumn="1" w:noHBand="0" w:noVBand="0"/>
      </w:tblPr>
      <w:tblGrid>
        <w:gridCol w:w="9576"/>
      </w:tblGrid>
      <w:tr w:rsidR="00836264" w14:paraId="4D87CD12" w14:textId="77777777" w:rsidTr="00135F27">
        <w:tc>
          <w:tcPr>
            <w:tcW w:w="9576" w:type="dxa"/>
          </w:tcPr>
          <w:p w14:paraId="26134D43" w14:textId="169CCCDB" w:rsidR="008423E4" w:rsidRPr="00861995" w:rsidRDefault="00C26B3E" w:rsidP="00AF4AA3">
            <w:pPr>
              <w:jc w:val="right"/>
            </w:pPr>
            <w:r>
              <w:t>C.S.H.B.</w:t>
            </w:r>
            <w:r w:rsidR="00B02A60">
              <w:t xml:space="preserve"> 573</w:t>
            </w:r>
          </w:p>
        </w:tc>
      </w:tr>
      <w:tr w:rsidR="00836264" w14:paraId="51FB3D7F" w14:textId="77777777" w:rsidTr="00135F27">
        <w:tc>
          <w:tcPr>
            <w:tcW w:w="9576" w:type="dxa"/>
          </w:tcPr>
          <w:p w14:paraId="6DD2FB2F" w14:textId="5BA50DEC" w:rsidR="008423E4" w:rsidRPr="00861995" w:rsidRDefault="00C26B3E" w:rsidP="00AF4AA3">
            <w:pPr>
              <w:jc w:val="right"/>
            </w:pPr>
            <w:r>
              <w:t xml:space="preserve">By: </w:t>
            </w:r>
            <w:r w:rsidR="00B02A60">
              <w:t>Oliverson</w:t>
            </w:r>
          </w:p>
        </w:tc>
      </w:tr>
      <w:tr w:rsidR="00836264" w14:paraId="11EE42AA" w14:textId="77777777" w:rsidTr="00135F27">
        <w:tc>
          <w:tcPr>
            <w:tcW w:w="9576" w:type="dxa"/>
          </w:tcPr>
          <w:p w14:paraId="2E73220E" w14:textId="2E6EBF00" w:rsidR="008423E4" w:rsidRPr="00861995" w:rsidRDefault="00C26B3E" w:rsidP="00AF4AA3">
            <w:pPr>
              <w:jc w:val="right"/>
            </w:pPr>
            <w:r>
              <w:t>Insurance</w:t>
            </w:r>
          </w:p>
        </w:tc>
      </w:tr>
      <w:tr w:rsidR="00836264" w14:paraId="5ADE40EF" w14:textId="77777777" w:rsidTr="00135F27">
        <w:tc>
          <w:tcPr>
            <w:tcW w:w="9576" w:type="dxa"/>
          </w:tcPr>
          <w:p w14:paraId="7C80237C" w14:textId="3E80424B" w:rsidR="008423E4" w:rsidRDefault="00C26B3E" w:rsidP="00AF4AA3">
            <w:pPr>
              <w:jc w:val="right"/>
            </w:pPr>
            <w:r>
              <w:t>Committee Report (Substituted)</w:t>
            </w:r>
          </w:p>
        </w:tc>
      </w:tr>
    </w:tbl>
    <w:p w14:paraId="1B6DF874" w14:textId="77777777" w:rsidR="008423E4" w:rsidRDefault="008423E4" w:rsidP="00AF4AA3">
      <w:pPr>
        <w:tabs>
          <w:tab w:val="right" w:pos="9360"/>
        </w:tabs>
      </w:pPr>
    </w:p>
    <w:p w14:paraId="64E135A2" w14:textId="77777777" w:rsidR="008423E4" w:rsidRDefault="008423E4" w:rsidP="00AF4AA3"/>
    <w:p w14:paraId="2ED36A3C" w14:textId="77777777" w:rsidR="008423E4" w:rsidRDefault="008423E4" w:rsidP="00AF4AA3"/>
    <w:tbl>
      <w:tblPr>
        <w:tblW w:w="0" w:type="auto"/>
        <w:tblCellMar>
          <w:left w:w="115" w:type="dxa"/>
          <w:right w:w="115" w:type="dxa"/>
        </w:tblCellMar>
        <w:tblLook w:val="01E0" w:firstRow="1" w:lastRow="1" w:firstColumn="1" w:lastColumn="1" w:noHBand="0" w:noVBand="0"/>
      </w:tblPr>
      <w:tblGrid>
        <w:gridCol w:w="9360"/>
      </w:tblGrid>
      <w:tr w:rsidR="00836264" w14:paraId="75E99717" w14:textId="77777777" w:rsidTr="00135F27">
        <w:tc>
          <w:tcPr>
            <w:tcW w:w="9576" w:type="dxa"/>
          </w:tcPr>
          <w:p w14:paraId="7F9F463A" w14:textId="77777777" w:rsidR="008423E4" w:rsidRPr="00A8133F" w:rsidRDefault="00C26B3E" w:rsidP="00AF4AA3">
            <w:pPr>
              <w:rPr>
                <w:b/>
              </w:rPr>
            </w:pPr>
            <w:r w:rsidRPr="009C1E9A">
              <w:rPr>
                <w:b/>
                <w:u w:val="single"/>
              </w:rPr>
              <w:t>BACKGROUND AND PURPOSE</w:t>
            </w:r>
            <w:r>
              <w:rPr>
                <w:b/>
              </w:rPr>
              <w:t xml:space="preserve"> </w:t>
            </w:r>
          </w:p>
          <w:p w14:paraId="1C561562" w14:textId="77777777" w:rsidR="008423E4" w:rsidRDefault="008423E4" w:rsidP="00AF4AA3"/>
          <w:p w14:paraId="75B12EA8" w14:textId="116F9423" w:rsidR="004C71C4" w:rsidRDefault="00C26B3E" w:rsidP="00AF4AA3">
            <w:pPr>
              <w:pStyle w:val="Header"/>
              <w:tabs>
                <w:tab w:val="clear" w:pos="4320"/>
                <w:tab w:val="clear" w:pos="8640"/>
              </w:tabs>
              <w:jc w:val="both"/>
            </w:pPr>
            <w:r w:rsidRPr="004C71C4">
              <w:t>Health</w:t>
            </w:r>
            <w:r w:rsidR="00C178F2">
              <w:t xml:space="preserve"> </w:t>
            </w:r>
            <w:r w:rsidRPr="004C71C4">
              <w:t xml:space="preserve">care </w:t>
            </w:r>
            <w:r w:rsidR="00C178F2">
              <w:t>s</w:t>
            </w:r>
            <w:r w:rsidRPr="004C71C4">
              <w:t xml:space="preserve">haring </w:t>
            </w:r>
            <w:r w:rsidR="00C178F2">
              <w:t>m</w:t>
            </w:r>
            <w:r w:rsidRPr="004C71C4">
              <w:t>inistries are groups that organize themselves</w:t>
            </w:r>
            <w:r w:rsidR="00C178F2">
              <w:t xml:space="preserve"> around a common faith</w:t>
            </w:r>
            <w:r w:rsidRPr="004C71C4">
              <w:t xml:space="preserve"> to share members</w:t>
            </w:r>
            <w:r w:rsidR="00C178F2">
              <w:t>'</w:t>
            </w:r>
            <w:r w:rsidRPr="004C71C4">
              <w:t xml:space="preserve"> medical expenses</w:t>
            </w:r>
            <w:r w:rsidR="00461C1B">
              <w:t xml:space="preserve"> </w:t>
            </w:r>
            <w:r w:rsidRPr="004C71C4">
              <w:t xml:space="preserve">but do not act as insurers. Insurers guarantee the payment of qualifying claims, while </w:t>
            </w:r>
            <w:r w:rsidR="00C178F2">
              <w:t>health care sharing ministries</w:t>
            </w:r>
            <w:r w:rsidR="00C178F2" w:rsidRPr="004C71C4">
              <w:t xml:space="preserve"> </w:t>
            </w:r>
            <w:r w:rsidRPr="004C71C4">
              <w:t xml:space="preserve">do not. </w:t>
            </w:r>
            <w:r w:rsidR="00C178F2">
              <w:t>There are concerns</w:t>
            </w:r>
            <w:r w:rsidRPr="004C71C4">
              <w:t xml:space="preserve"> that </w:t>
            </w:r>
            <w:r w:rsidR="00C178F2">
              <w:t>these ministries may</w:t>
            </w:r>
            <w:r w:rsidRPr="004C71C4">
              <w:t xml:space="preserve"> misrepresent themselves as insurance to laypeople, creating confusion and frustration</w:t>
            </w:r>
            <w:r w:rsidRPr="004C71C4">
              <w:t xml:space="preserve"> in the marketplace. </w:t>
            </w:r>
            <w:r w:rsidR="00C178F2">
              <w:t>C.S.</w:t>
            </w:r>
            <w:r w:rsidRPr="004C71C4">
              <w:t>H</w:t>
            </w:r>
            <w:r w:rsidR="00C178F2">
              <w:t>.</w:t>
            </w:r>
            <w:r w:rsidRPr="004C71C4">
              <w:t>B</w:t>
            </w:r>
            <w:r w:rsidR="00C178F2">
              <w:t>.</w:t>
            </w:r>
            <w:r w:rsidRPr="004C71C4">
              <w:t xml:space="preserve"> 573 </w:t>
            </w:r>
            <w:r w:rsidR="00C178F2">
              <w:t>seeks</w:t>
            </w:r>
            <w:r w:rsidRPr="004C71C4">
              <w:t xml:space="preserve"> to clarify </w:t>
            </w:r>
            <w:r w:rsidR="0058669B">
              <w:t>a health care sharing ministr</w:t>
            </w:r>
            <w:r w:rsidR="00461C1B">
              <w:t xml:space="preserve">y's </w:t>
            </w:r>
            <w:r w:rsidR="0058669B">
              <w:t xml:space="preserve">authority and to provide for regulation of these ministries by establishing certain filing requirements and regulation </w:t>
            </w:r>
            <w:r w:rsidRPr="004C71C4">
              <w:t>through the Texas Department of Insurance.</w:t>
            </w:r>
            <w:r w:rsidR="0058669B">
              <w:t xml:space="preserve"> The bill also provides for</w:t>
            </w:r>
            <w:r w:rsidR="005B7554">
              <w:t xml:space="preserve"> certain</w:t>
            </w:r>
            <w:r w:rsidR="0058669B">
              <w:t xml:space="preserve"> enforcement mechanisms </w:t>
            </w:r>
            <w:r w:rsidR="005B7554">
              <w:t>to hold health care sharing ministries accountable for certain violations</w:t>
            </w:r>
            <w:r w:rsidRPr="004C71C4">
              <w:t>.</w:t>
            </w:r>
            <w:r>
              <w:t xml:space="preserve"> </w:t>
            </w:r>
          </w:p>
          <w:p w14:paraId="01780F24" w14:textId="77777777" w:rsidR="008423E4" w:rsidRPr="00E26B13" w:rsidRDefault="008423E4" w:rsidP="00AF4AA3">
            <w:pPr>
              <w:rPr>
                <w:b/>
              </w:rPr>
            </w:pPr>
          </w:p>
        </w:tc>
      </w:tr>
      <w:tr w:rsidR="00836264" w14:paraId="7AFEEE48" w14:textId="77777777" w:rsidTr="00135F27">
        <w:tc>
          <w:tcPr>
            <w:tcW w:w="9576" w:type="dxa"/>
          </w:tcPr>
          <w:p w14:paraId="1D564458" w14:textId="77777777" w:rsidR="0017725B" w:rsidRDefault="00C26B3E" w:rsidP="00AF4AA3">
            <w:pPr>
              <w:rPr>
                <w:b/>
                <w:u w:val="single"/>
              </w:rPr>
            </w:pPr>
            <w:r>
              <w:rPr>
                <w:b/>
                <w:u w:val="single"/>
              </w:rPr>
              <w:t>CRIMINAL JUSTICE IMPACT</w:t>
            </w:r>
          </w:p>
          <w:p w14:paraId="1188B412" w14:textId="77777777" w:rsidR="0017725B" w:rsidRDefault="0017725B" w:rsidP="00AF4AA3">
            <w:pPr>
              <w:rPr>
                <w:b/>
                <w:u w:val="single"/>
              </w:rPr>
            </w:pPr>
          </w:p>
          <w:p w14:paraId="2E53856A" w14:textId="377D1C38" w:rsidR="00927DE2" w:rsidRPr="00927DE2" w:rsidRDefault="00C26B3E" w:rsidP="00AF4AA3">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3702A19E" w14:textId="77777777" w:rsidR="0017725B" w:rsidRPr="0017725B" w:rsidRDefault="0017725B" w:rsidP="00AF4AA3">
            <w:pPr>
              <w:rPr>
                <w:b/>
                <w:u w:val="single"/>
              </w:rPr>
            </w:pPr>
          </w:p>
        </w:tc>
      </w:tr>
      <w:tr w:rsidR="00836264" w14:paraId="07476A19" w14:textId="77777777" w:rsidTr="00135F27">
        <w:tc>
          <w:tcPr>
            <w:tcW w:w="9576" w:type="dxa"/>
          </w:tcPr>
          <w:p w14:paraId="21082FBA" w14:textId="77777777" w:rsidR="008423E4" w:rsidRPr="00A8133F" w:rsidRDefault="00C26B3E" w:rsidP="00AF4AA3">
            <w:pPr>
              <w:rPr>
                <w:b/>
              </w:rPr>
            </w:pPr>
            <w:r w:rsidRPr="009C1E9A">
              <w:rPr>
                <w:b/>
                <w:u w:val="single"/>
              </w:rPr>
              <w:t>RULEMAKING AUTHORITY</w:t>
            </w:r>
            <w:r>
              <w:rPr>
                <w:b/>
              </w:rPr>
              <w:t xml:space="preserve"> </w:t>
            </w:r>
          </w:p>
          <w:p w14:paraId="521BB7E1" w14:textId="77777777" w:rsidR="008423E4" w:rsidRDefault="008423E4" w:rsidP="00AF4AA3"/>
          <w:p w14:paraId="0B2BE84D" w14:textId="1E1A58A3" w:rsidR="00927DE2" w:rsidRDefault="00C26B3E" w:rsidP="00AF4AA3">
            <w:pPr>
              <w:pStyle w:val="Header"/>
              <w:tabs>
                <w:tab w:val="clear" w:pos="4320"/>
                <w:tab w:val="clear" w:pos="8640"/>
              </w:tabs>
              <w:jc w:val="both"/>
            </w:pPr>
            <w:r>
              <w:t>It is the committee's opinion that rulemaking authority is expr</w:t>
            </w:r>
            <w:r>
              <w:t xml:space="preserve">essly granted to the commissioner of insurance in SECTION </w:t>
            </w:r>
            <w:r w:rsidR="00654D0C">
              <w:t>1</w:t>
            </w:r>
            <w:r>
              <w:t xml:space="preserve"> of this bill.</w:t>
            </w:r>
          </w:p>
          <w:p w14:paraId="5B8B3A46" w14:textId="77777777" w:rsidR="008423E4" w:rsidRPr="00E21FDC" w:rsidRDefault="008423E4" w:rsidP="00AF4AA3">
            <w:pPr>
              <w:rPr>
                <w:b/>
              </w:rPr>
            </w:pPr>
          </w:p>
        </w:tc>
      </w:tr>
      <w:tr w:rsidR="00836264" w14:paraId="7E36DA7E" w14:textId="77777777" w:rsidTr="00135F27">
        <w:tc>
          <w:tcPr>
            <w:tcW w:w="9576" w:type="dxa"/>
          </w:tcPr>
          <w:p w14:paraId="59BDEC50" w14:textId="77777777" w:rsidR="008423E4" w:rsidRPr="00A8133F" w:rsidRDefault="00C26B3E" w:rsidP="00AF4AA3">
            <w:pPr>
              <w:rPr>
                <w:b/>
              </w:rPr>
            </w:pPr>
            <w:r w:rsidRPr="009C1E9A">
              <w:rPr>
                <w:b/>
                <w:u w:val="single"/>
              </w:rPr>
              <w:t>ANALYSIS</w:t>
            </w:r>
            <w:r>
              <w:rPr>
                <w:b/>
              </w:rPr>
              <w:t xml:space="preserve"> </w:t>
            </w:r>
          </w:p>
          <w:p w14:paraId="661FB1D8" w14:textId="77777777" w:rsidR="008423E4" w:rsidRDefault="008423E4" w:rsidP="00AF4AA3"/>
          <w:p w14:paraId="36461A34" w14:textId="15AC7B43" w:rsidR="00B152E4" w:rsidRDefault="00C26B3E" w:rsidP="00AF4AA3">
            <w:pPr>
              <w:pStyle w:val="Header"/>
              <w:jc w:val="both"/>
            </w:pPr>
            <w:r>
              <w:t>C.S.H.B.</w:t>
            </w:r>
            <w:r w:rsidR="005948A6">
              <w:t xml:space="preserve"> 573 </w:t>
            </w:r>
            <w:r w:rsidR="00654D0C" w:rsidRPr="00654D0C">
              <w:t>transfers provisions relating to the operation of health care sharing ministries from the Insurance Code to the Business &amp; Commerce Code and amends those provisions</w:t>
            </w:r>
            <w:r>
              <w:t xml:space="preserve"> and adds new provisions that</w:t>
            </w:r>
            <w:r w:rsidR="005948A6">
              <w:t xml:space="preserve"> provide for the operation and regulation of health </w:t>
            </w:r>
            <w:r w:rsidR="00206180">
              <w:t xml:space="preserve">care </w:t>
            </w:r>
            <w:r w:rsidR="005948A6">
              <w:t xml:space="preserve">sharing </w:t>
            </w:r>
            <w:r w:rsidR="00884B63">
              <w:t>ministries</w:t>
            </w:r>
            <w:r w:rsidR="00F334BE">
              <w:t xml:space="preserve"> in Texas</w:t>
            </w:r>
            <w:r w:rsidR="00FE2DCF">
              <w:t xml:space="preserve">. </w:t>
            </w:r>
          </w:p>
          <w:p w14:paraId="182D22AA" w14:textId="77777777" w:rsidR="00B152E4" w:rsidRDefault="00B152E4" w:rsidP="00AF4AA3">
            <w:pPr>
              <w:pStyle w:val="Header"/>
              <w:jc w:val="both"/>
            </w:pPr>
          </w:p>
          <w:p w14:paraId="37EA9387" w14:textId="1A4AAD04" w:rsidR="00206180" w:rsidRDefault="00C26B3E" w:rsidP="00AF4AA3">
            <w:pPr>
              <w:pStyle w:val="Header"/>
              <w:jc w:val="both"/>
            </w:pPr>
            <w:r>
              <w:t xml:space="preserve">C.S.H.B. 573 </w:t>
            </w:r>
            <w:r w:rsidR="004711F9">
              <w:t>requir</w:t>
            </w:r>
            <w:r w:rsidR="00FE2DCF">
              <w:t>es</w:t>
            </w:r>
            <w:r w:rsidR="004711F9">
              <w:t xml:space="preserve"> a person </w:t>
            </w:r>
            <w:r w:rsidR="004711F9" w:rsidRPr="00D127B3">
              <w:t xml:space="preserve">to </w:t>
            </w:r>
            <w:r w:rsidR="00FE2DCF">
              <w:t xml:space="preserve">file certain information with the Texas Department of Insurance (TDI) in the form and manner prescribed by </w:t>
            </w:r>
            <w:r w:rsidR="004711F9" w:rsidRPr="00D127B3">
              <w:t>the commissioner of insurance to operate as a health care sharing ministry in Texas</w:t>
            </w:r>
            <w:r w:rsidR="00F334BE">
              <w:t xml:space="preserve"> and </w:t>
            </w:r>
            <w:r w:rsidR="00274421">
              <w:t xml:space="preserve">establishes </w:t>
            </w:r>
            <w:r w:rsidR="000F20DB">
              <w:t xml:space="preserve">provisions </w:t>
            </w:r>
            <w:r w:rsidR="00C344DE">
              <w:t xml:space="preserve">regulating </w:t>
            </w:r>
            <w:r w:rsidR="00F334BE">
              <w:t xml:space="preserve">such </w:t>
            </w:r>
            <w:r>
              <w:t>health care sharing ministries</w:t>
            </w:r>
            <w:r w:rsidR="00F334BE">
              <w:t xml:space="preserve">. The bill also </w:t>
            </w:r>
            <w:r>
              <w:t>establish</w:t>
            </w:r>
            <w:r w:rsidR="00F334BE">
              <w:t>es</w:t>
            </w:r>
            <w:r>
              <w:t xml:space="preserve"> enforcement provisions</w:t>
            </w:r>
            <w:r w:rsidR="00455DE3">
              <w:t xml:space="preserve"> regarding violations of law governing health care sharing ministries or other law</w:t>
            </w:r>
            <w:r w:rsidR="00DF3EB7">
              <w:t>.</w:t>
            </w:r>
            <w:r w:rsidR="00300F98">
              <w:t xml:space="preserve"> The bill authorizes a student </w:t>
            </w:r>
            <w:r w:rsidR="00300F98" w:rsidRPr="00300F98">
              <w:t xml:space="preserve">at an institution of higher education who is a member of a </w:t>
            </w:r>
            <w:r w:rsidR="00300F98">
              <w:t>health care sharing ministry to</w:t>
            </w:r>
            <w:r w:rsidR="00300F98" w:rsidRPr="00300F98">
              <w:t xml:space="preserve"> use the membership to comply with a requirement by the institution that the student maintain health benefit coverage.</w:t>
            </w:r>
          </w:p>
          <w:p w14:paraId="59054416" w14:textId="77777777" w:rsidR="00D127B3" w:rsidRDefault="00D127B3" w:rsidP="00AF4AA3">
            <w:pPr>
              <w:pStyle w:val="Header"/>
              <w:jc w:val="both"/>
            </w:pPr>
          </w:p>
          <w:p w14:paraId="3C41EB1B" w14:textId="4D6AD646" w:rsidR="00272BF4" w:rsidRDefault="00C26B3E" w:rsidP="00AF4AA3">
            <w:pPr>
              <w:pStyle w:val="Header"/>
              <w:jc w:val="both"/>
            </w:pPr>
            <w:r>
              <w:t>C.S.H.B.</w:t>
            </w:r>
            <w:r w:rsidR="003777E3">
              <w:t xml:space="preserve"> 573</w:t>
            </w:r>
            <w:r w:rsidR="00BB59C8">
              <w:t xml:space="preserve"> </w:t>
            </w:r>
            <w:r>
              <w:t>requires a person intending to operate a health care sharing ministry to include in the filing all information required by</w:t>
            </w:r>
            <w:r w:rsidR="008F7422">
              <w:t xml:space="preserve"> the commissioner and sets out information the filing must include. The bill requires a health care sharing ministry to </w:t>
            </w:r>
            <w:r w:rsidR="008F7422" w:rsidRPr="008F7422">
              <w:t xml:space="preserve">submit </w:t>
            </w:r>
            <w:r w:rsidR="008F7422">
              <w:t>an annual filing of certain information to TDI</w:t>
            </w:r>
            <w:r w:rsidR="008F7422" w:rsidRPr="008F7422">
              <w:t xml:space="preserve"> in the form and manner</w:t>
            </w:r>
            <w:r w:rsidR="008F7422">
              <w:t xml:space="preserve"> prescribed by the commissioner, sets out the information the annual filing must include, and provides for an exception to a requirement to include</w:t>
            </w:r>
            <w:r w:rsidR="003671F8">
              <w:t xml:space="preserve"> in the information a certification that t</w:t>
            </w:r>
            <w:r w:rsidR="003671F8" w:rsidRPr="003671F8">
              <w:t>he health care sharing ministry does not compensate anyone to solicit</w:t>
            </w:r>
            <w:r w:rsidR="003671F8">
              <w:t xml:space="preserve"> or enroll members in Texas based on certain criteria</w:t>
            </w:r>
            <w:r w:rsidR="003671F8" w:rsidRPr="003671F8">
              <w:t>.</w:t>
            </w:r>
          </w:p>
          <w:p w14:paraId="7D0529F3" w14:textId="77777777" w:rsidR="00272BF4" w:rsidRDefault="00272BF4" w:rsidP="00AF4AA3">
            <w:pPr>
              <w:pStyle w:val="Header"/>
              <w:jc w:val="both"/>
            </w:pPr>
          </w:p>
          <w:p w14:paraId="108817D1" w14:textId="3EB5CC5B" w:rsidR="00785B43" w:rsidRDefault="00C26B3E" w:rsidP="00AF4AA3">
            <w:pPr>
              <w:pStyle w:val="Header"/>
              <w:jc w:val="both"/>
            </w:pPr>
            <w:r>
              <w:t xml:space="preserve">C.S.H.B. </w:t>
            </w:r>
            <w:r w:rsidR="00C178F2">
              <w:t>573</w:t>
            </w:r>
            <w:r w:rsidR="00DB7A21">
              <w:t xml:space="preserve"> </w:t>
            </w:r>
            <w:r w:rsidR="00C065A0">
              <w:t>requires the commissioner</w:t>
            </w:r>
            <w:r w:rsidR="003777E3">
              <w:t xml:space="preserve"> by rule</w:t>
            </w:r>
            <w:r w:rsidR="00C065A0">
              <w:t xml:space="preserve"> </w:t>
            </w:r>
            <w:r w:rsidR="003777E3">
              <w:t xml:space="preserve">to </w:t>
            </w:r>
            <w:r w:rsidR="003777E3" w:rsidRPr="003E1C24">
              <w:t xml:space="preserve">set a fee for </w:t>
            </w:r>
            <w:r w:rsidR="00DB7A21">
              <w:t>a filing under the bill's provisions</w:t>
            </w:r>
            <w:r w:rsidR="003777E3" w:rsidRPr="003E1C24">
              <w:t xml:space="preserve"> in an amount not to exceed $100</w:t>
            </w:r>
            <w:r w:rsidR="003777E3">
              <w:t xml:space="preserve"> and </w:t>
            </w:r>
            <w:r w:rsidR="00DB7A21">
              <w:t>requires the fee to be deposited to the credit of the TDI operating account</w:t>
            </w:r>
            <w:r w:rsidR="003777E3">
              <w:t>. The bill</w:t>
            </w:r>
            <w:r w:rsidR="00BB59C8">
              <w:t xml:space="preserve"> </w:t>
            </w:r>
            <w:r w:rsidR="00F40CB3">
              <w:t xml:space="preserve">requires a health </w:t>
            </w:r>
            <w:r w:rsidR="00C065A0" w:rsidRPr="00785B43">
              <w:t>care sharing ministry</w:t>
            </w:r>
            <w:r w:rsidR="00C065A0">
              <w:t xml:space="preserve"> </w:t>
            </w:r>
            <w:r w:rsidR="002B7595" w:rsidRPr="00785B43">
              <w:t xml:space="preserve">that fails </w:t>
            </w:r>
            <w:r w:rsidR="002B7595" w:rsidRPr="00EB205D">
              <w:t xml:space="preserve">to timely </w:t>
            </w:r>
            <w:r w:rsidR="00F40CB3">
              <w:t xml:space="preserve">submit a filing to </w:t>
            </w:r>
            <w:r w:rsidR="00C065A0">
              <w:t xml:space="preserve">pay a fee, as prescribed by the bill, that is </w:t>
            </w:r>
            <w:r w:rsidR="002B7595">
              <w:t>based on the number of days</w:t>
            </w:r>
            <w:r w:rsidR="00C065A0">
              <w:t xml:space="preserve"> a</w:t>
            </w:r>
            <w:r w:rsidR="00135F27">
              <w:t xml:space="preserve"> filing</w:t>
            </w:r>
            <w:r w:rsidR="00C065A0">
              <w:t xml:space="preserve"> is late.</w:t>
            </w:r>
            <w:r w:rsidR="00AD4DB7">
              <w:t xml:space="preserve"> If a health care sharing ministry fails to submit a filing within 90 days of the deadline, the ministry is prohibited from operating as a health care sharing ministry for two years.</w:t>
            </w:r>
          </w:p>
          <w:p w14:paraId="5006681E" w14:textId="77777777" w:rsidR="003E1C24" w:rsidRDefault="003E1C24" w:rsidP="00AF4AA3">
            <w:pPr>
              <w:pStyle w:val="Header"/>
              <w:jc w:val="both"/>
            </w:pPr>
          </w:p>
          <w:p w14:paraId="7F25F348" w14:textId="47EA7EAE" w:rsidR="00B34B8D" w:rsidRPr="00EE7ED1" w:rsidRDefault="00C26B3E" w:rsidP="00AF4AA3">
            <w:pPr>
              <w:pStyle w:val="Header"/>
              <w:jc w:val="both"/>
            </w:pPr>
            <w:r>
              <w:t>C.S.H.B.</w:t>
            </w:r>
            <w:r w:rsidR="003E1C24" w:rsidRPr="0030355C">
              <w:t xml:space="preserve"> 573 </w:t>
            </w:r>
            <w:r w:rsidR="00106AE1" w:rsidRPr="00EE7ED1">
              <w:t>provides for</w:t>
            </w:r>
            <w:r w:rsidRPr="00EE7ED1">
              <w:t xml:space="preserve"> the regulation of health care sharing ministries</w:t>
            </w:r>
            <w:r w:rsidR="00106AE1" w:rsidRPr="00EE7ED1">
              <w:t xml:space="preserve"> as follows:</w:t>
            </w:r>
          </w:p>
          <w:p w14:paraId="3E807B01" w14:textId="3CE96484" w:rsidR="00232709" w:rsidRPr="00EE7ED1" w:rsidRDefault="00C26B3E" w:rsidP="00AF4AA3">
            <w:pPr>
              <w:pStyle w:val="Header"/>
              <w:numPr>
                <w:ilvl w:val="0"/>
                <w:numId w:val="23"/>
              </w:numPr>
              <w:jc w:val="both"/>
            </w:pPr>
            <w:r w:rsidRPr="0030355C">
              <w:t xml:space="preserve">a health care sharing ministry </w:t>
            </w:r>
            <w:r w:rsidR="00CF53C1" w:rsidRPr="00EE7ED1">
              <w:t>may not</w:t>
            </w:r>
            <w:r w:rsidR="00CF53C1" w:rsidRPr="0030355C">
              <w:t xml:space="preserve"> </w:t>
            </w:r>
            <w:r w:rsidRPr="0030355C">
              <w:t>operat</w:t>
            </w:r>
            <w:r w:rsidR="00CF53C1" w:rsidRPr="00EE7ED1">
              <w:t>e</w:t>
            </w:r>
            <w:r w:rsidRPr="0030355C">
              <w:t xml:space="preserve"> under any name other than the name </w:t>
            </w:r>
            <w:r w:rsidR="00135F27">
              <w:t>under</w:t>
            </w:r>
            <w:r w:rsidRPr="0030355C">
              <w:t xml:space="preserve"> which the ministry</w:t>
            </w:r>
            <w:r w:rsidR="00135F27">
              <w:t xml:space="preserve"> has submitted a filing</w:t>
            </w:r>
            <w:r w:rsidR="00F86AD0" w:rsidRPr="00EE7ED1">
              <w:t>;</w:t>
            </w:r>
          </w:p>
          <w:p w14:paraId="092956E0" w14:textId="26D41FC2" w:rsidR="004F1C24" w:rsidRPr="00EE7ED1" w:rsidRDefault="00C26B3E" w:rsidP="00AF4AA3">
            <w:pPr>
              <w:pStyle w:val="Header"/>
              <w:numPr>
                <w:ilvl w:val="0"/>
                <w:numId w:val="23"/>
              </w:numPr>
              <w:jc w:val="both"/>
            </w:pPr>
            <w:r w:rsidRPr="00EE7ED1">
              <w:t xml:space="preserve">a health care sharing </w:t>
            </w:r>
            <w:r w:rsidRPr="00EE7ED1">
              <w:t>ministry may not do the following</w:t>
            </w:r>
            <w:r w:rsidR="00F86AD0" w:rsidRPr="00EE7ED1">
              <w:t xml:space="preserve"> in </w:t>
            </w:r>
            <w:r w:rsidR="00135F27">
              <w:t xml:space="preserve">all </w:t>
            </w:r>
            <w:r w:rsidR="00F86AD0" w:rsidRPr="00EE7ED1">
              <w:t>communications with the public</w:t>
            </w:r>
            <w:r w:rsidRPr="00EE7ED1">
              <w:t>:</w:t>
            </w:r>
          </w:p>
          <w:p w14:paraId="47C69EB5" w14:textId="42FC5BA4" w:rsidR="00106AE1" w:rsidRDefault="00C26B3E" w:rsidP="00AF4AA3">
            <w:pPr>
              <w:pStyle w:val="Header"/>
              <w:numPr>
                <w:ilvl w:val="1"/>
                <w:numId w:val="23"/>
              </w:numPr>
              <w:jc w:val="both"/>
            </w:pPr>
            <w:r w:rsidRPr="00EE7ED1">
              <w:t>make a direct or indirect representation that</w:t>
            </w:r>
            <w:r w:rsidR="00A05602">
              <w:t xml:space="preserve"> the ministry provides insurance or that</w:t>
            </w:r>
            <w:r w:rsidRPr="00EE7ED1">
              <w:t xml:space="preserve"> a health care service is free or included with membership;</w:t>
            </w:r>
            <w:r w:rsidR="00C765A2" w:rsidRPr="0030355C">
              <w:t xml:space="preserve"> </w:t>
            </w:r>
            <w:r w:rsidR="00A05602">
              <w:t>or</w:t>
            </w:r>
          </w:p>
          <w:p w14:paraId="66548615" w14:textId="4D2A9808" w:rsidR="00A05602" w:rsidRPr="00EE7ED1" w:rsidRDefault="00C26B3E" w:rsidP="00AF4AA3">
            <w:pPr>
              <w:pStyle w:val="Header"/>
              <w:numPr>
                <w:ilvl w:val="1"/>
                <w:numId w:val="23"/>
              </w:numPr>
              <w:jc w:val="both"/>
            </w:pPr>
            <w:r>
              <w:t xml:space="preserve">include </w:t>
            </w:r>
            <w:r w:rsidRPr="00A05602">
              <w:t>"premium," "copay," "deduct</w:t>
            </w:r>
            <w:r w:rsidRPr="00A05602">
              <w:t>ible," "coverage," "network," "benefit plan," or a similar term in marketing except to explain the differences between a health care sharing ministry</w:t>
            </w:r>
            <w:r>
              <w:t xml:space="preserve"> and insurance;</w:t>
            </w:r>
          </w:p>
          <w:p w14:paraId="2D1D5335" w14:textId="7C6A9367" w:rsidR="00E25E18" w:rsidRDefault="00C26B3E" w:rsidP="00AF4AA3">
            <w:pPr>
              <w:pStyle w:val="Header"/>
              <w:numPr>
                <w:ilvl w:val="0"/>
                <w:numId w:val="23"/>
              </w:numPr>
              <w:jc w:val="both"/>
            </w:pPr>
            <w:r>
              <w:t>a violation of the bill's communication prohibitions is a false, misleading, or deceptive a</w:t>
            </w:r>
            <w:r>
              <w:t>ct or practice in violation of the Deceptive Trade Practices Act;</w:t>
            </w:r>
          </w:p>
          <w:p w14:paraId="560EB692" w14:textId="23F28E8F" w:rsidR="00106AE1" w:rsidRPr="00EE7ED1" w:rsidRDefault="00C26B3E" w:rsidP="00AF4AA3">
            <w:pPr>
              <w:pStyle w:val="Header"/>
              <w:numPr>
                <w:ilvl w:val="0"/>
                <w:numId w:val="23"/>
              </w:numPr>
              <w:jc w:val="both"/>
            </w:pPr>
            <w:r w:rsidRPr="00EE7ED1">
              <w:t xml:space="preserve">a health care sharing ministry may not </w:t>
            </w:r>
            <w:r w:rsidR="00C765A2" w:rsidRPr="0030355C">
              <w:t>compensat</w:t>
            </w:r>
            <w:r w:rsidRPr="00EE7ED1">
              <w:t>e</w:t>
            </w:r>
            <w:r w:rsidR="00C765A2" w:rsidRPr="0030355C">
              <w:t xml:space="preserve"> anyone</w:t>
            </w:r>
            <w:r w:rsidR="00232709">
              <w:t>, except as provided by the bill,</w:t>
            </w:r>
            <w:r w:rsidRPr="00EE7ED1">
              <w:t xml:space="preserve"> </w:t>
            </w:r>
            <w:r w:rsidR="00A05602">
              <w:t>to solicit or enroll</w:t>
            </w:r>
            <w:r w:rsidR="00A42A43" w:rsidRPr="0030355C">
              <w:t xml:space="preserve"> members in Texas</w:t>
            </w:r>
            <w:r w:rsidR="00C765A2" w:rsidRPr="0030355C">
              <w:t xml:space="preserve"> based on the number of members solicited or enrolled or the amount of contributions received from enrolled </w:t>
            </w:r>
            <w:r w:rsidR="00A42A43" w:rsidRPr="0030355C">
              <w:t>members</w:t>
            </w:r>
            <w:r w:rsidRPr="00EE7ED1">
              <w:t>, including by commission</w:t>
            </w:r>
            <w:r w:rsidR="00A05602">
              <w:t>, at a certain rate</w:t>
            </w:r>
            <w:r w:rsidRPr="00EE7ED1">
              <w:t>;</w:t>
            </w:r>
            <w:r w:rsidR="00A42A43" w:rsidRPr="0030355C">
              <w:t xml:space="preserve"> </w:t>
            </w:r>
          </w:p>
          <w:p w14:paraId="57CD688C" w14:textId="2B53D972" w:rsidR="00106AE1" w:rsidRPr="00EE7ED1" w:rsidRDefault="00C26B3E" w:rsidP="00AF4AA3">
            <w:pPr>
              <w:pStyle w:val="Header"/>
              <w:numPr>
                <w:ilvl w:val="0"/>
                <w:numId w:val="23"/>
              </w:numPr>
              <w:jc w:val="both"/>
            </w:pPr>
            <w:r w:rsidRPr="00EE7ED1">
              <w:t xml:space="preserve">a health care sharing ministry </w:t>
            </w:r>
            <w:r w:rsidR="00232709">
              <w:t>is required to</w:t>
            </w:r>
            <w:r w:rsidR="00A42A43" w:rsidRPr="0030355C">
              <w:t xml:space="preserve"> disclose in writing for each calendar year from the previous five calendar years </w:t>
            </w:r>
            <w:r w:rsidRPr="00EE7ED1">
              <w:t xml:space="preserve">certain enrollment information, as prescribed by the bill, </w:t>
            </w:r>
            <w:r w:rsidR="00A42A43" w:rsidRPr="0030355C">
              <w:t>in a prominent and conspicuous manner before and at the time an individual is enrolled as a member</w:t>
            </w:r>
            <w:r w:rsidR="0030355C">
              <w:t>;</w:t>
            </w:r>
            <w:r w:rsidR="00A42A43" w:rsidRPr="0030355C">
              <w:t xml:space="preserve"> </w:t>
            </w:r>
          </w:p>
          <w:p w14:paraId="28824585" w14:textId="352DD4D1" w:rsidR="009348A3" w:rsidRPr="00EE7ED1" w:rsidRDefault="00C26B3E" w:rsidP="00AF4AA3">
            <w:pPr>
              <w:pStyle w:val="Header"/>
              <w:numPr>
                <w:ilvl w:val="0"/>
                <w:numId w:val="23"/>
              </w:numPr>
              <w:jc w:val="both"/>
            </w:pPr>
            <w:r w:rsidRPr="00EE7ED1">
              <w:t xml:space="preserve">a health care sharing ministry must </w:t>
            </w:r>
            <w:r w:rsidR="00A42A43" w:rsidRPr="0030355C">
              <w:t xml:space="preserve">provide a prominent and conspicuous written </w:t>
            </w:r>
            <w:r w:rsidR="00034B39">
              <w:t>quarterly</w:t>
            </w:r>
            <w:r w:rsidR="00A42A43" w:rsidRPr="0030355C">
              <w:t xml:space="preserve"> </w:t>
            </w:r>
            <w:r w:rsidRPr="00EE7ED1">
              <w:t>a</w:t>
            </w:r>
            <w:r w:rsidR="00F86AD0" w:rsidRPr="00EE7ED1">
              <w:t>n</w:t>
            </w:r>
            <w:r w:rsidR="00B61C26">
              <w:t>d</w:t>
            </w:r>
            <w:r w:rsidR="00F86AD0" w:rsidRPr="00EE7ED1">
              <w:t xml:space="preserve"> annual</w:t>
            </w:r>
            <w:r w:rsidRPr="00EE7ED1">
              <w:t xml:space="preserve"> </w:t>
            </w:r>
            <w:r w:rsidR="00A42A43" w:rsidRPr="0030355C">
              <w:t xml:space="preserve">statement to all members </w:t>
            </w:r>
            <w:r w:rsidRPr="00EE7ED1">
              <w:t xml:space="preserve">that includes </w:t>
            </w:r>
            <w:r w:rsidR="00F86AD0" w:rsidRPr="00EE7ED1">
              <w:t xml:space="preserve">the following </w:t>
            </w:r>
            <w:r w:rsidRPr="00EE7ED1">
              <w:t xml:space="preserve">information, with respect to that </w:t>
            </w:r>
            <w:r w:rsidR="00034B39">
              <w:t>quarter</w:t>
            </w:r>
            <w:r w:rsidRPr="00EE7ED1">
              <w:t xml:space="preserve"> and</w:t>
            </w:r>
            <w:r w:rsidR="00F86AD0" w:rsidRPr="00EE7ED1">
              <w:t xml:space="preserve"> </w:t>
            </w:r>
            <w:r w:rsidRPr="00EE7ED1">
              <w:t>calendar year</w:t>
            </w:r>
            <w:r w:rsidR="00F86AD0" w:rsidRPr="00EE7ED1">
              <w:t>:</w:t>
            </w:r>
          </w:p>
          <w:p w14:paraId="770C3515" w14:textId="0FAFB2F8" w:rsidR="009348A3" w:rsidRPr="00EE7ED1" w:rsidRDefault="00C26B3E" w:rsidP="00AF4AA3">
            <w:pPr>
              <w:pStyle w:val="Header"/>
              <w:numPr>
                <w:ilvl w:val="1"/>
                <w:numId w:val="23"/>
              </w:numPr>
              <w:jc w:val="both"/>
            </w:pPr>
            <w:r w:rsidRPr="00EE7ED1">
              <w:t>the number of members participating</w:t>
            </w:r>
            <w:r w:rsidR="00F86AD0" w:rsidRPr="00EE7ED1">
              <w:t>;</w:t>
            </w:r>
          </w:p>
          <w:p w14:paraId="221DBD05" w14:textId="5F035F20" w:rsidR="009348A3" w:rsidRPr="00EE7ED1" w:rsidRDefault="00C26B3E" w:rsidP="00AF4AA3">
            <w:pPr>
              <w:pStyle w:val="Header"/>
              <w:numPr>
                <w:ilvl w:val="1"/>
                <w:numId w:val="23"/>
              </w:numPr>
              <w:jc w:val="both"/>
            </w:pPr>
            <w:r w:rsidRPr="00EE7ED1">
              <w:t>the amount of money contributed by members</w:t>
            </w:r>
            <w:r w:rsidR="00F86AD0" w:rsidRPr="00EE7ED1">
              <w:t>;</w:t>
            </w:r>
          </w:p>
          <w:p w14:paraId="52E7B47D" w14:textId="39C7B565" w:rsidR="009348A3" w:rsidRPr="00EE7ED1" w:rsidRDefault="00C26B3E" w:rsidP="00AF4AA3">
            <w:pPr>
              <w:pStyle w:val="Header"/>
              <w:numPr>
                <w:ilvl w:val="1"/>
                <w:numId w:val="23"/>
              </w:numPr>
              <w:jc w:val="both"/>
            </w:pPr>
            <w:r w:rsidRPr="00EE7ED1">
              <w:t xml:space="preserve">the number of and monetary amount of all submitted </w:t>
            </w:r>
            <w:r w:rsidR="00EA06F0">
              <w:t xml:space="preserve">and paid </w:t>
            </w:r>
            <w:r w:rsidRPr="00EE7ED1">
              <w:t>sharing requests</w:t>
            </w:r>
            <w:r w:rsidR="00403025">
              <w:t xml:space="preserve"> and </w:t>
            </w:r>
            <w:r w:rsidR="00EA06F0">
              <w:t xml:space="preserve">the amount of </w:t>
            </w:r>
            <w:r w:rsidR="00403025">
              <w:t xml:space="preserve">member </w:t>
            </w:r>
            <w:r w:rsidR="00EA06F0">
              <w:t>contributions remaining for future sharing requests</w:t>
            </w:r>
            <w:r w:rsidR="00F86AD0" w:rsidRPr="00EE7ED1">
              <w:t>;</w:t>
            </w:r>
          </w:p>
          <w:p w14:paraId="72C8098C" w14:textId="3A4A34C9" w:rsidR="009348A3" w:rsidRPr="00EE7ED1" w:rsidRDefault="00C26B3E" w:rsidP="00AF4AA3">
            <w:pPr>
              <w:pStyle w:val="Header"/>
              <w:numPr>
                <w:ilvl w:val="1"/>
                <w:numId w:val="23"/>
              </w:numPr>
              <w:jc w:val="both"/>
            </w:pPr>
            <w:r w:rsidRPr="00EE7ED1">
              <w:t xml:space="preserve">the amount of administrative fees; </w:t>
            </w:r>
          </w:p>
          <w:p w14:paraId="1D52FB6E" w14:textId="5399B0F3" w:rsidR="00106AE1" w:rsidRDefault="00C26B3E" w:rsidP="00AF4AA3">
            <w:pPr>
              <w:pStyle w:val="Header"/>
              <w:numPr>
                <w:ilvl w:val="1"/>
                <w:numId w:val="23"/>
              </w:numPr>
              <w:jc w:val="both"/>
            </w:pPr>
            <w:r w:rsidRPr="00EE7ED1">
              <w:t>the percentage of money paid by members that was paid toward sharing requests, administrative fees, and any amount remain</w:t>
            </w:r>
            <w:r w:rsidRPr="00EE7ED1">
              <w:t>ing that is designated for the payment of future sharing requests</w:t>
            </w:r>
            <w:r w:rsidR="00F86AD0" w:rsidRPr="00EE7ED1">
              <w:t>;</w:t>
            </w:r>
            <w:r w:rsidR="00034B39">
              <w:t xml:space="preserve"> and</w:t>
            </w:r>
          </w:p>
          <w:p w14:paraId="4A26480C" w14:textId="0C1A43E7" w:rsidR="00034B39" w:rsidRDefault="00C26B3E" w:rsidP="00AF4AA3">
            <w:pPr>
              <w:pStyle w:val="Header"/>
              <w:numPr>
                <w:ilvl w:val="1"/>
                <w:numId w:val="23"/>
              </w:numPr>
              <w:jc w:val="both"/>
            </w:pPr>
            <w:r w:rsidRPr="00034B39">
              <w:t>the total amount of membership c</w:t>
            </w:r>
            <w:r>
              <w:t xml:space="preserve">ontributions waived </w:t>
            </w:r>
            <w:r w:rsidRPr="00034B39">
              <w:t>for participants in a new member enrollment program</w:t>
            </w:r>
            <w:r>
              <w:t>;</w:t>
            </w:r>
          </w:p>
          <w:p w14:paraId="66ABB894" w14:textId="7CD1B30B" w:rsidR="00731C04" w:rsidRDefault="00C26B3E" w:rsidP="00AF4AA3">
            <w:pPr>
              <w:pStyle w:val="Header"/>
              <w:numPr>
                <w:ilvl w:val="0"/>
                <w:numId w:val="23"/>
              </w:numPr>
              <w:jc w:val="both"/>
            </w:pPr>
            <w:r w:rsidRPr="00731C04">
              <w:t xml:space="preserve">a </w:t>
            </w:r>
            <w:r>
              <w:t>health care sharing ministry must</w:t>
            </w:r>
            <w:r w:rsidRPr="00731C04">
              <w:t xml:space="preserve"> provide, in the following manner, notices</w:t>
            </w:r>
            <w:r w:rsidRPr="00731C04">
              <w:t xml:space="preserve"> stating that, among other things, the payment of medical expenses is not guaranteed:</w:t>
            </w:r>
          </w:p>
          <w:p w14:paraId="26616B5D" w14:textId="77777777" w:rsidR="00731C04" w:rsidRPr="00731C04" w:rsidRDefault="00C26B3E" w:rsidP="00AF4AA3">
            <w:pPr>
              <w:pStyle w:val="ListParagraph"/>
              <w:numPr>
                <w:ilvl w:val="1"/>
                <w:numId w:val="23"/>
              </w:numPr>
              <w:contextualSpacing w:val="0"/>
              <w:jc w:val="both"/>
            </w:pPr>
            <w:r w:rsidRPr="00731C04">
              <w:t>a written notice must be provided on or must accompany all applications, guideline materials, and written advertisements, including print and digital advertisements, dist</w:t>
            </w:r>
            <w:r w:rsidRPr="00731C04">
              <w:t xml:space="preserve">ributed by or on behalf of the ministry; and </w:t>
            </w:r>
          </w:p>
          <w:p w14:paraId="13CE9B38" w14:textId="0589D282" w:rsidR="00731C04" w:rsidRPr="00EE7ED1" w:rsidRDefault="00C26B3E" w:rsidP="00AF4AA3">
            <w:pPr>
              <w:pStyle w:val="ListParagraph"/>
              <w:numPr>
                <w:ilvl w:val="1"/>
                <w:numId w:val="23"/>
              </w:numPr>
              <w:contextualSpacing w:val="0"/>
              <w:jc w:val="both"/>
            </w:pPr>
            <w:r w:rsidRPr="00731C04">
              <w:t>a notice must be provided in any audio or visual advertisement clearly, conspicuously, and in a manner that a lis</w:t>
            </w:r>
            <w:r>
              <w:t>tener would hear and understand;</w:t>
            </w:r>
          </w:p>
          <w:p w14:paraId="7257A44D" w14:textId="0974918D" w:rsidR="00106AE1" w:rsidRPr="00EE7ED1" w:rsidRDefault="00C26B3E" w:rsidP="00AF4AA3">
            <w:pPr>
              <w:pStyle w:val="Header"/>
              <w:numPr>
                <w:ilvl w:val="0"/>
                <w:numId w:val="23"/>
              </w:numPr>
              <w:jc w:val="both"/>
            </w:pPr>
            <w:r w:rsidRPr="00EE7ED1">
              <w:t xml:space="preserve">a health care sharing ministry must </w:t>
            </w:r>
            <w:r w:rsidR="00794125" w:rsidRPr="0030355C">
              <w:t>conduct an annual audit that is performed by an independent certified public accounting firm in accordance with generally accepted accounting principles and made available to the public on request</w:t>
            </w:r>
            <w:r w:rsidRPr="00EE7ED1">
              <w:t>; and</w:t>
            </w:r>
          </w:p>
          <w:p w14:paraId="020EF225" w14:textId="33017871" w:rsidR="00E26A8A" w:rsidRDefault="00C26B3E" w:rsidP="00AF4AA3">
            <w:pPr>
              <w:pStyle w:val="Header"/>
              <w:numPr>
                <w:ilvl w:val="0"/>
                <w:numId w:val="23"/>
              </w:numPr>
              <w:jc w:val="both"/>
            </w:pPr>
            <w:r w:rsidRPr="00EE7ED1">
              <w:t xml:space="preserve">a health care sharing ministry </w:t>
            </w:r>
            <w:r w:rsidR="00FF634D">
              <w:t xml:space="preserve">may not conduct an excess benefit transaction as defined by </w:t>
            </w:r>
            <w:r w:rsidR="00794125" w:rsidRPr="0030355C">
              <w:t xml:space="preserve">specified </w:t>
            </w:r>
            <w:r w:rsidRPr="0030355C">
              <w:t>federal law.</w:t>
            </w:r>
            <w:r>
              <w:t xml:space="preserve"> </w:t>
            </w:r>
          </w:p>
          <w:p w14:paraId="597CA83E" w14:textId="77777777" w:rsidR="00E26A8A" w:rsidRDefault="00E26A8A" w:rsidP="00AF4AA3">
            <w:pPr>
              <w:pStyle w:val="Header"/>
              <w:jc w:val="both"/>
            </w:pPr>
          </w:p>
          <w:p w14:paraId="402F598A" w14:textId="15017D14" w:rsidR="00B75EC1" w:rsidRDefault="00C26B3E" w:rsidP="00AF4AA3">
            <w:pPr>
              <w:pStyle w:val="Header"/>
              <w:jc w:val="both"/>
            </w:pPr>
            <w:r>
              <w:t>C.S.H.B.</w:t>
            </w:r>
            <w:r w:rsidR="00E26A8A">
              <w:t xml:space="preserve"> 573 authorizes the </w:t>
            </w:r>
            <w:r w:rsidR="00095580">
              <w:t>attorney general</w:t>
            </w:r>
            <w:r>
              <w:t xml:space="preserve"> ex parte to issue a cease and desist order</w:t>
            </w:r>
            <w:r w:rsidR="00E26A8A">
              <w:t xml:space="preserve"> if </w:t>
            </w:r>
            <w:r w:rsidR="00095580">
              <w:t>the attorney general believes that a person is operating a</w:t>
            </w:r>
            <w:r w:rsidR="00E26A8A">
              <w:t xml:space="preserve"> health </w:t>
            </w:r>
            <w:r w:rsidR="00F666D7">
              <w:t xml:space="preserve">care </w:t>
            </w:r>
            <w:r w:rsidR="00E26A8A">
              <w:t xml:space="preserve">sharing ministry </w:t>
            </w:r>
            <w:r w:rsidR="00095580">
              <w:t>in violation of</w:t>
            </w:r>
            <w:r w:rsidR="00F72993">
              <w:t xml:space="preserve"> provisions relating to health care sharing ministries</w:t>
            </w:r>
            <w:r w:rsidR="00F152D8">
              <w:t xml:space="preserve"> </w:t>
            </w:r>
            <w:r w:rsidR="00095580">
              <w:t>and the alleged conduct is fraudulent, hazardous</w:t>
            </w:r>
            <w:r w:rsidR="00B152E4">
              <w:t>,</w:t>
            </w:r>
            <w:r w:rsidR="00095580">
              <w:t xml:space="preserve"> creates an immediate danger to the public, or is</w:t>
            </w:r>
            <w:r>
              <w:t xml:space="preserve"> causing or could cause certain public injury. The bill </w:t>
            </w:r>
            <w:r w:rsidR="00B152E4">
              <w:t>does</w:t>
            </w:r>
            <w:r>
              <w:t xml:space="preserve"> the following with respect to </w:t>
            </w:r>
            <w:r w:rsidR="00B152E4">
              <w:t>t</w:t>
            </w:r>
            <w:r>
              <w:t>he cease and desist order:</w:t>
            </w:r>
          </w:p>
          <w:p w14:paraId="458E051B" w14:textId="75282F08" w:rsidR="00B75EC1" w:rsidRDefault="00C26B3E" w:rsidP="00AF4AA3">
            <w:pPr>
              <w:pStyle w:val="Header"/>
              <w:numPr>
                <w:ilvl w:val="0"/>
                <w:numId w:val="27"/>
              </w:numPr>
              <w:jc w:val="both"/>
            </w:pPr>
            <w:r>
              <w:t>requir</w:t>
            </w:r>
            <w:r>
              <w:t>es the cease and desist order to</w:t>
            </w:r>
            <w:r w:rsidR="002E32B6">
              <w:t>:</w:t>
            </w:r>
          </w:p>
          <w:p w14:paraId="638ED656" w14:textId="66E0A794" w:rsidR="00DD0C21" w:rsidRDefault="00C26B3E" w:rsidP="00AF4AA3">
            <w:pPr>
              <w:pStyle w:val="Header"/>
              <w:numPr>
                <w:ilvl w:val="1"/>
                <w:numId w:val="27"/>
              </w:numPr>
              <w:jc w:val="both"/>
            </w:pPr>
            <w:r w:rsidRPr="00DD0C21">
              <w:t>be served on the person by registered or certified mail, return receipt requested, at the person's last known address;</w:t>
            </w:r>
          </w:p>
          <w:p w14:paraId="5389D479" w14:textId="1FE52BEC" w:rsidR="00DD0C21" w:rsidRDefault="00C26B3E" w:rsidP="00AF4AA3">
            <w:pPr>
              <w:pStyle w:val="Header"/>
              <w:numPr>
                <w:ilvl w:val="1"/>
                <w:numId w:val="27"/>
              </w:numPr>
              <w:jc w:val="both"/>
            </w:pPr>
            <w:r w:rsidRPr="00DD0C21">
              <w:t>contain a statement of the charges; and</w:t>
            </w:r>
          </w:p>
          <w:p w14:paraId="35D2C7BD" w14:textId="0A881207" w:rsidR="00DD0C21" w:rsidRDefault="00C26B3E" w:rsidP="00AF4AA3">
            <w:pPr>
              <w:pStyle w:val="Header"/>
              <w:numPr>
                <w:ilvl w:val="1"/>
                <w:numId w:val="27"/>
              </w:numPr>
              <w:jc w:val="both"/>
            </w:pPr>
            <w:r w:rsidRPr="00DD0C21">
              <w:t>require the person to immediately cease and desist from the act</w:t>
            </w:r>
            <w:r w:rsidRPr="00DD0C21">
              <w:t>s, methods, or practices stated in the order</w:t>
            </w:r>
            <w:r>
              <w:t>;</w:t>
            </w:r>
          </w:p>
          <w:p w14:paraId="21284D18" w14:textId="21A14865" w:rsidR="00DD0C21" w:rsidRDefault="00C26B3E" w:rsidP="00AF4AA3">
            <w:pPr>
              <w:pStyle w:val="Header"/>
              <w:numPr>
                <w:ilvl w:val="0"/>
                <w:numId w:val="28"/>
              </w:numPr>
              <w:jc w:val="both"/>
            </w:pPr>
            <w:r>
              <w:t xml:space="preserve">entitles the person affected by the order to </w:t>
            </w:r>
            <w:r w:rsidRPr="00DD0C21">
              <w:t>request a hearing to contest the order</w:t>
            </w:r>
            <w:r>
              <w:t xml:space="preserve">, which is a contested case under </w:t>
            </w:r>
            <w:r w:rsidRPr="00DD0C21">
              <w:t>t</w:t>
            </w:r>
            <w:r>
              <w:t>he Administrative Procedure Act;</w:t>
            </w:r>
          </w:p>
          <w:p w14:paraId="0EB3F468" w14:textId="729E4EB6" w:rsidR="00B75EC1" w:rsidRDefault="00C26B3E" w:rsidP="00AF4AA3">
            <w:pPr>
              <w:pStyle w:val="Header"/>
              <w:numPr>
                <w:ilvl w:val="0"/>
                <w:numId w:val="28"/>
              </w:numPr>
              <w:jc w:val="both"/>
            </w:pPr>
            <w:r>
              <w:t xml:space="preserve">establishes the date on which the order is final and, </w:t>
            </w:r>
            <w:r>
              <w:t>pending a hearing, that the order continues unless it is stayed by the attorney general;</w:t>
            </w:r>
          </w:p>
          <w:p w14:paraId="3E3E86E4" w14:textId="506FBA5E" w:rsidR="005D68F9" w:rsidRDefault="00C26B3E" w:rsidP="00AF4AA3">
            <w:pPr>
              <w:pStyle w:val="Header"/>
              <w:numPr>
                <w:ilvl w:val="0"/>
                <w:numId w:val="28"/>
              </w:numPr>
              <w:jc w:val="both"/>
            </w:pPr>
            <w:r>
              <w:t>requires the attorney general to</w:t>
            </w:r>
            <w:r w:rsidR="00A40892">
              <w:t xml:space="preserve"> provide written notice of the opportunity to request a hearing, to</w:t>
            </w:r>
            <w:r>
              <w:t xml:space="preserve"> set a hearing if requested</w:t>
            </w:r>
            <w:r w:rsidR="00A40892">
              <w:t>,</w:t>
            </w:r>
            <w:r>
              <w:t xml:space="preserve"> and </w:t>
            </w:r>
            <w:r w:rsidR="00A40892">
              <w:t xml:space="preserve">to </w:t>
            </w:r>
            <w:r>
              <w:t>notify the affected person of th</w:t>
            </w:r>
            <w:r>
              <w:t>e hearing; and</w:t>
            </w:r>
          </w:p>
          <w:p w14:paraId="738BCC57" w14:textId="77777777" w:rsidR="005D68F9" w:rsidRDefault="00C26B3E" w:rsidP="00AF4AA3">
            <w:pPr>
              <w:pStyle w:val="Header"/>
              <w:numPr>
                <w:ilvl w:val="0"/>
                <w:numId w:val="28"/>
              </w:numPr>
              <w:jc w:val="both"/>
            </w:pPr>
            <w:r>
              <w:t xml:space="preserve">requires the administrative law judge to make </w:t>
            </w:r>
            <w:r w:rsidRPr="005D68F9">
              <w:t>findings of fact and conclusions of law and promptly issue to the attorney general a proposal for a decision regarding the order.</w:t>
            </w:r>
          </w:p>
          <w:p w14:paraId="1026F1FC" w14:textId="77777777" w:rsidR="005D68F9" w:rsidRDefault="005D68F9" w:rsidP="00AF4AA3">
            <w:pPr>
              <w:pStyle w:val="Header"/>
              <w:jc w:val="both"/>
            </w:pPr>
          </w:p>
          <w:p w14:paraId="5FB200DE" w14:textId="7E019CB5" w:rsidR="003E6F48" w:rsidRDefault="00C26B3E" w:rsidP="00AF4AA3">
            <w:pPr>
              <w:pStyle w:val="Header"/>
              <w:jc w:val="both"/>
            </w:pPr>
            <w:r>
              <w:t xml:space="preserve">C.S.H.B. </w:t>
            </w:r>
            <w:r w:rsidR="00C178F2">
              <w:t xml:space="preserve">573 </w:t>
            </w:r>
            <w:r>
              <w:t xml:space="preserve">makes a person who violates provisions relating to </w:t>
            </w:r>
            <w:r>
              <w:t xml:space="preserve">health care sharing ministries or the cease and desist order liable </w:t>
            </w:r>
            <w:r w:rsidR="006105B7">
              <w:t>to</w:t>
            </w:r>
            <w:r>
              <w:t xml:space="preserve"> </w:t>
            </w:r>
            <w:r w:rsidR="006105B7">
              <w:t>the</w:t>
            </w:r>
            <w:r w:rsidR="006105B7" w:rsidRPr="006105B7">
              <w:t xml:space="preserve"> state for a civil penalty in an amount not to exceed $25,000 for each violation.</w:t>
            </w:r>
            <w:r w:rsidR="006105B7">
              <w:t xml:space="preserve"> The bill sets </w:t>
            </w:r>
            <w:r w:rsidR="00B152E4">
              <w:t>o</w:t>
            </w:r>
            <w:r w:rsidR="006105B7">
              <w:t xml:space="preserve">ut the circumstances the court is required to consider in determining the amount of the civil penalty. The bill authorizes </w:t>
            </w:r>
            <w:r w:rsidR="00F72993">
              <w:t>the attorney general, i</w:t>
            </w:r>
            <w:r w:rsidR="00F72993" w:rsidRPr="00F72993">
              <w:t xml:space="preserve">f the </w:t>
            </w:r>
            <w:r w:rsidR="006105B7">
              <w:t>attorney general</w:t>
            </w:r>
            <w:r w:rsidR="00F72993" w:rsidRPr="00F72993">
              <w:t xml:space="preserve"> bel</w:t>
            </w:r>
            <w:r w:rsidR="00F72993">
              <w:t>ieves that a</w:t>
            </w:r>
            <w:r w:rsidR="00F72993" w:rsidRPr="00F72993">
              <w:t xml:space="preserve"> </w:t>
            </w:r>
            <w:r w:rsidR="00C545E1">
              <w:t xml:space="preserve">health care sharing </w:t>
            </w:r>
            <w:r w:rsidR="00F72993" w:rsidRPr="00F72993">
              <w:t>ministry or another person is violat</w:t>
            </w:r>
            <w:r w:rsidR="00F72993">
              <w:t>ing or has violated provisions relating to health care sharing ministries</w:t>
            </w:r>
            <w:r w:rsidR="00F72993" w:rsidRPr="00F72993">
              <w:t xml:space="preserve">, </w:t>
            </w:r>
            <w:r w:rsidR="006105B7">
              <w:t>to</w:t>
            </w:r>
            <w:r w:rsidR="002915D8">
              <w:t xml:space="preserve"> </w:t>
            </w:r>
            <w:r w:rsidR="00F72993" w:rsidRPr="00F72993">
              <w:t>bring an action in a Travis County district court to enjoin the violation,</w:t>
            </w:r>
            <w:r w:rsidR="00C545E1">
              <w:t xml:space="preserve"> recover a civil penalty,</w:t>
            </w:r>
            <w:r w:rsidR="00F72993" w:rsidRPr="00F72993">
              <w:t xml:space="preserve"> order restitution, and obtain other relief the court considers appropriate.</w:t>
            </w:r>
            <w:r>
              <w:t xml:space="preserve"> </w:t>
            </w:r>
            <w:r w:rsidRPr="003E6F48">
              <w:t>A remedy or acti</w:t>
            </w:r>
            <w:r>
              <w:t>o</w:t>
            </w:r>
            <w:r>
              <w:t>n authorized by the</w:t>
            </w:r>
            <w:r w:rsidR="00C545E1">
              <w:t xml:space="preserve"> bill's</w:t>
            </w:r>
            <w:r>
              <w:t xml:space="preserve"> provisions </w:t>
            </w:r>
            <w:r w:rsidRPr="003E6F48">
              <w:t>is in addition to any other civil, administrative, or criminal action provided by law.</w:t>
            </w:r>
            <w:r w:rsidR="0095197A">
              <w:t xml:space="preserve"> </w:t>
            </w:r>
          </w:p>
          <w:p w14:paraId="0969BC2F" w14:textId="77777777" w:rsidR="00C60E47" w:rsidRDefault="00C60E47" w:rsidP="00AF4AA3">
            <w:pPr>
              <w:pStyle w:val="Header"/>
              <w:jc w:val="both"/>
            </w:pPr>
          </w:p>
          <w:p w14:paraId="58E3F9B1" w14:textId="43631DF0" w:rsidR="00282B78" w:rsidRPr="00EE7ED1" w:rsidRDefault="00C26B3E" w:rsidP="00AF4AA3">
            <w:pPr>
              <w:pStyle w:val="Header"/>
              <w:jc w:val="both"/>
            </w:pPr>
            <w:r>
              <w:t>C.S.H.B.</w:t>
            </w:r>
            <w:r w:rsidR="00B74CEE" w:rsidRPr="004B7E4A">
              <w:t xml:space="preserve"> 573 </w:t>
            </w:r>
            <w:r w:rsidR="006470F2" w:rsidRPr="004B7E4A">
              <w:t xml:space="preserve">defines </w:t>
            </w:r>
            <w:r w:rsidR="006470F2" w:rsidRPr="00EE7ED1">
              <w:t>"health care sharing ministry" for purposes of its provisions</w:t>
            </w:r>
            <w:r w:rsidR="00E83FE7">
              <w:t xml:space="preserve"> by repurposing the current provisions establishing the conditions under which a faith-based, nonprofit organization is considered to be a health care sharing ministry. Accordingly, the bill provides that a health care sharing ministry is</w:t>
            </w:r>
            <w:r w:rsidRPr="00EE7ED1">
              <w:t xml:space="preserve"> </w:t>
            </w:r>
            <w:r w:rsidR="00B74CEE" w:rsidRPr="00EE7ED1">
              <w:t xml:space="preserve">a </w:t>
            </w:r>
            <w:r w:rsidR="000B6996">
              <w:t xml:space="preserve">faith-based </w:t>
            </w:r>
            <w:r w:rsidR="00B74CEE" w:rsidRPr="00EE7ED1">
              <w:t>501(c)(3) tax</w:t>
            </w:r>
            <w:r w:rsidR="00532AD3">
              <w:noBreakHyphen/>
            </w:r>
            <w:r w:rsidR="00B74CEE" w:rsidRPr="00EE7ED1">
              <w:t>exempt organization</w:t>
            </w:r>
            <w:r w:rsidR="000B6996">
              <w:t xml:space="preserve"> that:</w:t>
            </w:r>
          </w:p>
          <w:p w14:paraId="6BEBC3DE" w14:textId="44DCCFF3" w:rsidR="004B7E4A" w:rsidRDefault="00C26B3E" w:rsidP="00AF4AA3">
            <w:pPr>
              <w:pStyle w:val="Header"/>
              <w:numPr>
                <w:ilvl w:val="0"/>
                <w:numId w:val="25"/>
              </w:numPr>
              <w:jc w:val="both"/>
            </w:pPr>
            <w:r>
              <w:t>limits its</w:t>
            </w:r>
            <w:r>
              <w:t xml:space="preserve"> participants to individuals of a similar faith; </w:t>
            </w:r>
          </w:p>
          <w:p w14:paraId="09A2B194" w14:textId="2665A90A" w:rsidR="00DC7A47" w:rsidRPr="00EE7ED1" w:rsidRDefault="00C26B3E" w:rsidP="00AF4AA3">
            <w:pPr>
              <w:pStyle w:val="Header"/>
              <w:numPr>
                <w:ilvl w:val="0"/>
                <w:numId w:val="25"/>
              </w:numPr>
              <w:jc w:val="both"/>
            </w:pPr>
            <w:r w:rsidRPr="00DC7A47">
              <w:t>acts as a facilitator among participants who have medical bills and matches those participants with other participants with the present ability to assist those with medical bills in accordance with criteria</w:t>
            </w:r>
            <w:r w:rsidRPr="00DC7A47">
              <w:t xml:space="preserve"> established by the health care sharing ministry;</w:t>
            </w:r>
          </w:p>
          <w:p w14:paraId="117E0B00" w14:textId="07177517" w:rsidR="009E42D4" w:rsidRPr="00EE7ED1" w:rsidRDefault="00C26B3E" w:rsidP="00AF4AA3">
            <w:pPr>
              <w:pStyle w:val="Header"/>
              <w:numPr>
                <w:ilvl w:val="0"/>
                <w:numId w:val="25"/>
              </w:numPr>
              <w:jc w:val="both"/>
            </w:pPr>
            <w:r w:rsidRPr="00DC7A47">
              <w:t>provides for the medical bills of a participant through contributions from one participant to another;</w:t>
            </w:r>
          </w:p>
          <w:p w14:paraId="528AEE46" w14:textId="6622789D" w:rsidR="009E42D4" w:rsidRPr="00EE7ED1" w:rsidRDefault="00C26B3E" w:rsidP="00AF4AA3">
            <w:pPr>
              <w:pStyle w:val="Header"/>
              <w:numPr>
                <w:ilvl w:val="0"/>
                <w:numId w:val="25"/>
              </w:numPr>
              <w:jc w:val="both"/>
            </w:pPr>
            <w:r w:rsidRPr="00DC7A47">
              <w:t>provides amounts that participants may contribute with no assumption of risk or promise to pay among th</w:t>
            </w:r>
            <w:r w:rsidRPr="00DC7A47">
              <w:t>e participants and no assumption of risk or promise to pay by the health care sharing ministry to the participants; and</w:t>
            </w:r>
            <w:r w:rsidR="007146E3" w:rsidRPr="00EE7ED1">
              <w:t xml:space="preserve"> </w:t>
            </w:r>
          </w:p>
          <w:p w14:paraId="1DCB34FB" w14:textId="6E70CBD0" w:rsidR="00497F5A" w:rsidRDefault="00C26B3E" w:rsidP="00AF4AA3">
            <w:pPr>
              <w:pStyle w:val="Header"/>
              <w:numPr>
                <w:ilvl w:val="0"/>
                <w:numId w:val="25"/>
              </w:numPr>
              <w:jc w:val="both"/>
            </w:pPr>
            <w:r w:rsidRPr="00EE7ED1">
              <w:t xml:space="preserve">does not </w:t>
            </w:r>
            <w:r w:rsidR="00DC7A47" w:rsidRPr="00DC7A47">
              <w:t>operate a discount health care program</w:t>
            </w:r>
            <w:r w:rsidR="00E83FE7">
              <w:t>, as defined by the Insurance Code</w:t>
            </w:r>
            <w:r w:rsidRPr="00EE7ED1">
              <w:t>.</w:t>
            </w:r>
          </w:p>
          <w:p w14:paraId="4B3CC282" w14:textId="77777777" w:rsidR="00C545E1" w:rsidRDefault="00C545E1" w:rsidP="00AF4AA3">
            <w:pPr>
              <w:pStyle w:val="Header"/>
              <w:jc w:val="both"/>
            </w:pPr>
          </w:p>
          <w:p w14:paraId="1CFFB2C2" w14:textId="568EB316" w:rsidR="00C56385" w:rsidRDefault="00C26B3E" w:rsidP="00AF4AA3">
            <w:pPr>
              <w:pStyle w:val="Header"/>
              <w:jc w:val="both"/>
            </w:pPr>
            <w:r>
              <w:t>C.S.H.B.</w:t>
            </w:r>
            <w:r w:rsidR="00497F5A">
              <w:t xml:space="preserve"> 573</w:t>
            </w:r>
            <w:r w:rsidR="008C684B">
              <w:t xml:space="preserve"> </w:t>
            </w:r>
            <w:r>
              <w:t xml:space="preserve">provides the following with respect to </w:t>
            </w:r>
            <w:r w:rsidR="008C684B">
              <w:t>a health care sharing ministry operating in Texas immediately before the bill's effective date</w:t>
            </w:r>
            <w:r>
              <w:t>:</w:t>
            </w:r>
          </w:p>
          <w:p w14:paraId="3B2A8053" w14:textId="27B57392" w:rsidR="00C56385" w:rsidRDefault="00C26B3E" w:rsidP="00AF4AA3">
            <w:pPr>
              <w:pStyle w:val="Header"/>
              <w:numPr>
                <w:ilvl w:val="0"/>
                <w:numId w:val="26"/>
              </w:numPr>
              <w:jc w:val="both"/>
            </w:pPr>
            <w:r>
              <w:t xml:space="preserve">a health care sharing ministry </w:t>
            </w:r>
            <w:r w:rsidR="008C684B">
              <w:t xml:space="preserve">is not required to </w:t>
            </w:r>
            <w:r w:rsidR="00631E37">
              <w:t>submit a filing</w:t>
            </w:r>
            <w:r w:rsidR="008C684B">
              <w:t xml:space="preserve"> before </w:t>
            </w:r>
            <w:r w:rsidR="00577EC3">
              <w:t>March 1, 2022</w:t>
            </w:r>
            <w:r>
              <w:t>, and</w:t>
            </w:r>
            <w:r w:rsidR="008C684B">
              <w:t xml:space="preserve"> may continue operating without a </w:t>
            </w:r>
            <w:r w:rsidR="00631E37">
              <w:t>filing until April, 1 2022</w:t>
            </w:r>
            <w:r>
              <w:t xml:space="preserve">; </w:t>
            </w:r>
            <w:r w:rsidR="00577EC3">
              <w:t>but</w:t>
            </w:r>
          </w:p>
          <w:p w14:paraId="7E9C3621" w14:textId="0E2E0D45" w:rsidR="008423E4" w:rsidRDefault="00C26B3E" w:rsidP="00AF4AA3">
            <w:pPr>
              <w:pStyle w:val="Header"/>
              <w:numPr>
                <w:ilvl w:val="0"/>
                <w:numId w:val="26"/>
              </w:numPr>
              <w:jc w:val="both"/>
            </w:pPr>
            <w:r>
              <w:t xml:space="preserve">a health care sharing ministry </w:t>
            </w:r>
            <w:r w:rsidR="008C684B">
              <w:t xml:space="preserve">that fails to </w:t>
            </w:r>
            <w:r w:rsidR="00631E37">
              <w:t>submit a filing</w:t>
            </w:r>
            <w:r w:rsidR="008C684B">
              <w:t xml:space="preserve"> before March 1, 2022,</w:t>
            </w:r>
            <w:r w:rsidR="00C56385">
              <w:t xml:space="preserve"> may not </w:t>
            </w:r>
            <w:r w:rsidR="00631E37">
              <w:t xml:space="preserve">operate as a health care sharing ministry until the ministry submits a filing on or </w:t>
            </w:r>
            <w:r w:rsidR="00577EC3">
              <w:t>after</w:t>
            </w:r>
            <w:r w:rsidR="008C684B">
              <w:t xml:space="preserve"> March 1, 2024.</w:t>
            </w:r>
            <w:r w:rsidR="00927DE2">
              <w:t xml:space="preserve"> </w:t>
            </w:r>
          </w:p>
          <w:p w14:paraId="2534260C" w14:textId="77777777" w:rsidR="000B1CC6" w:rsidRDefault="000B1CC6" w:rsidP="00AF4AA3"/>
          <w:p w14:paraId="2E2FE37C" w14:textId="1A27A972" w:rsidR="00B74CEE" w:rsidRPr="00835628" w:rsidRDefault="00B74CEE" w:rsidP="00AF4AA3">
            <w:pPr>
              <w:rPr>
                <w:b/>
              </w:rPr>
            </w:pPr>
          </w:p>
        </w:tc>
      </w:tr>
      <w:tr w:rsidR="00836264" w14:paraId="74322286" w14:textId="77777777" w:rsidTr="00135F27">
        <w:tc>
          <w:tcPr>
            <w:tcW w:w="9576" w:type="dxa"/>
          </w:tcPr>
          <w:p w14:paraId="19691ACC" w14:textId="77777777" w:rsidR="008423E4" w:rsidRPr="00A8133F" w:rsidRDefault="00C26B3E" w:rsidP="00AF4AA3">
            <w:pPr>
              <w:rPr>
                <w:b/>
              </w:rPr>
            </w:pPr>
            <w:r w:rsidRPr="009C1E9A">
              <w:rPr>
                <w:b/>
                <w:u w:val="single"/>
              </w:rPr>
              <w:t>EFFECTIVE DATE</w:t>
            </w:r>
            <w:r>
              <w:rPr>
                <w:b/>
              </w:rPr>
              <w:t xml:space="preserve"> </w:t>
            </w:r>
          </w:p>
          <w:p w14:paraId="7035C3DF" w14:textId="77777777" w:rsidR="008423E4" w:rsidRDefault="008423E4" w:rsidP="00AF4AA3"/>
          <w:p w14:paraId="59A831F4" w14:textId="34F679D9" w:rsidR="008423E4" w:rsidRPr="003624F2" w:rsidRDefault="00C26B3E" w:rsidP="00AF4AA3">
            <w:pPr>
              <w:pStyle w:val="Header"/>
              <w:tabs>
                <w:tab w:val="clear" w:pos="4320"/>
                <w:tab w:val="clear" w:pos="8640"/>
              </w:tabs>
              <w:jc w:val="both"/>
            </w:pPr>
            <w:r>
              <w:t>September 1, 2021.</w:t>
            </w:r>
          </w:p>
          <w:p w14:paraId="249145DE" w14:textId="77777777" w:rsidR="008423E4" w:rsidRPr="00233FDB" w:rsidRDefault="008423E4" w:rsidP="00AF4AA3">
            <w:pPr>
              <w:rPr>
                <w:b/>
              </w:rPr>
            </w:pPr>
          </w:p>
        </w:tc>
      </w:tr>
      <w:tr w:rsidR="00836264" w14:paraId="4F2AF6F1" w14:textId="77777777" w:rsidTr="00135F27">
        <w:tc>
          <w:tcPr>
            <w:tcW w:w="9576" w:type="dxa"/>
          </w:tcPr>
          <w:p w14:paraId="2DD0B274" w14:textId="77777777" w:rsidR="00B02A60" w:rsidRDefault="00C26B3E" w:rsidP="00AF4AA3">
            <w:pPr>
              <w:jc w:val="both"/>
              <w:rPr>
                <w:b/>
                <w:u w:val="single"/>
              </w:rPr>
            </w:pPr>
            <w:r>
              <w:rPr>
                <w:b/>
                <w:u w:val="single"/>
              </w:rPr>
              <w:t>COMPARISON OF ORIGINAL AND SUBSTITUTE</w:t>
            </w:r>
          </w:p>
          <w:p w14:paraId="4A96F30B" w14:textId="77777777" w:rsidR="000D043F" w:rsidRDefault="000D043F" w:rsidP="00AF4AA3">
            <w:pPr>
              <w:jc w:val="both"/>
            </w:pPr>
          </w:p>
          <w:p w14:paraId="64ACD79F" w14:textId="61608FD6" w:rsidR="000D043F" w:rsidRDefault="00C26B3E" w:rsidP="00AF4AA3">
            <w:pPr>
              <w:jc w:val="both"/>
            </w:pPr>
            <w:r>
              <w:t>While C.S.H.B. 57</w:t>
            </w:r>
            <w:r w:rsidR="00F02906">
              <w:t>3</w:t>
            </w:r>
            <w:r>
              <w:t xml:space="preserve"> may differ from the original in minor or nonsubstantive ways, the following summarizes the substantial differences between the introduced and committee substitute versions of th</w:t>
            </w:r>
            <w:r>
              <w:t>e bill.</w:t>
            </w:r>
          </w:p>
          <w:p w14:paraId="442144D4" w14:textId="684918E7" w:rsidR="009E0361" w:rsidRDefault="009E0361" w:rsidP="00AF4AA3">
            <w:pPr>
              <w:jc w:val="both"/>
            </w:pPr>
          </w:p>
          <w:p w14:paraId="5DFD0AFA" w14:textId="546CD400" w:rsidR="00872BE0" w:rsidRDefault="00C26B3E" w:rsidP="00AF4AA3">
            <w:pPr>
              <w:jc w:val="both"/>
            </w:pPr>
            <w:r>
              <w:t xml:space="preserve">The substitute transfers from the Insurance Code to the Business &amp; Commerce Code </w:t>
            </w:r>
            <w:r w:rsidR="006721C8">
              <w:t xml:space="preserve">the original's </w:t>
            </w:r>
            <w:r>
              <w:t>provisions</w:t>
            </w:r>
            <w:r w:rsidR="006721C8">
              <w:t xml:space="preserve">, as changed </w:t>
            </w:r>
            <w:r w:rsidR="00E41DFF">
              <w:t xml:space="preserve">and reorganized </w:t>
            </w:r>
            <w:r w:rsidR="006721C8">
              <w:t>by the substitute,</w:t>
            </w:r>
            <w:r>
              <w:t xml:space="preserve"> relating to health care sharing ministries</w:t>
            </w:r>
            <w:r w:rsidR="009C72A0">
              <w:t>. Among these transferred provisions are the following:</w:t>
            </w:r>
            <w:r w:rsidR="00E62BCE">
              <w:t xml:space="preserve"> </w:t>
            </w:r>
          </w:p>
          <w:p w14:paraId="7F563695" w14:textId="6FDAC7B9" w:rsidR="00872BE0" w:rsidRDefault="00C26B3E" w:rsidP="00AF4AA3">
            <w:pPr>
              <w:pStyle w:val="ListParagraph"/>
              <w:numPr>
                <w:ilvl w:val="0"/>
                <w:numId w:val="30"/>
              </w:numPr>
              <w:contextualSpacing w:val="0"/>
              <w:jc w:val="both"/>
            </w:pPr>
            <w:r>
              <w:t>the existing statutory provisions</w:t>
            </w:r>
            <w:r w:rsidR="00E41DFF">
              <w:t xml:space="preserve"> relating to such ministries that were amended by the original</w:t>
            </w:r>
            <w:r>
              <w:t>;</w:t>
            </w:r>
            <w:r w:rsidR="00E62BCE">
              <w:t xml:space="preserve"> and </w:t>
            </w:r>
          </w:p>
          <w:p w14:paraId="3EE7E32E" w14:textId="06738997" w:rsidR="00872BE0" w:rsidRDefault="00C26B3E" w:rsidP="00AF4AA3">
            <w:pPr>
              <w:pStyle w:val="ListParagraph"/>
              <w:numPr>
                <w:ilvl w:val="0"/>
                <w:numId w:val="30"/>
              </w:numPr>
              <w:contextualSpacing w:val="0"/>
              <w:jc w:val="both"/>
            </w:pPr>
            <w:r>
              <w:t>an existing statutory provision, which was unamended by the original and is nonsubstantively amended in the substitute, establishing that a he</w:t>
            </w:r>
            <w:r>
              <w:t xml:space="preserve">alth care sharing ministry acting in accordance with the newly transferred and revised law is not considered to be engaging in the business of insurance. </w:t>
            </w:r>
          </w:p>
          <w:p w14:paraId="574D5020" w14:textId="18B91DC3" w:rsidR="009E0361" w:rsidRDefault="00C26B3E" w:rsidP="00AF4AA3">
            <w:pPr>
              <w:jc w:val="both"/>
            </w:pPr>
            <w:r>
              <w:t xml:space="preserve">The original did not transfer </w:t>
            </w:r>
            <w:r w:rsidR="006721C8">
              <w:t xml:space="preserve">any </w:t>
            </w:r>
            <w:r w:rsidR="00E41DFF">
              <w:t xml:space="preserve">new or existing </w:t>
            </w:r>
            <w:r>
              <w:t>provisions from one code to the other.</w:t>
            </w:r>
            <w:r w:rsidR="00E41DFF">
              <w:t xml:space="preserve"> </w:t>
            </w:r>
          </w:p>
          <w:p w14:paraId="4AE28B4B" w14:textId="7C16F832" w:rsidR="009E0361" w:rsidRDefault="009E0361" w:rsidP="00AF4AA3">
            <w:pPr>
              <w:jc w:val="both"/>
            </w:pPr>
          </w:p>
          <w:p w14:paraId="183C96E5" w14:textId="36F6E478" w:rsidR="009E0361" w:rsidRDefault="00C26B3E" w:rsidP="00AF4AA3">
            <w:pPr>
              <w:jc w:val="both"/>
            </w:pPr>
            <w:r>
              <w:t xml:space="preserve">The substitute changes the </w:t>
            </w:r>
            <w:r w:rsidR="009C72A0">
              <w:t xml:space="preserve">explicit </w:t>
            </w:r>
            <w:r>
              <w:t>definition for "health care sharing ministry</w:t>
            </w:r>
            <w:r w:rsidR="00195420">
              <w:t>,</w:t>
            </w:r>
            <w:r>
              <w:t>" which was included in the original</w:t>
            </w:r>
            <w:r w:rsidR="00195420">
              <w:t xml:space="preserve">, to incorporate into that definition the </w:t>
            </w:r>
            <w:r w:rsidR="00E62BCE">
              <w:t xml:space="preserve">substitute's revised </w:t>
            </w:r>
            <w:r w:rsidR="00195420">
              <w:t>content</w:t>
            </w:r>
            <w:r w:rsidR="00660EAC">
              <w:t>s</w:t>
            </w:r>
            <w:r w:rsidR="00E62BCE">
              <w:t xml:space="preserve"> </w:t>
            </w:r>
            <w:r w:rsidR="00195420">
              <w:t xml:space="preserve">of the </w:t>
            </w:r>
            <w:r w:rsidR="000A1EB4">
              <w:t xml:space="preserve">existing statutory </w:t>
            </w:r>
            <w:r w:rsidR="00195420">
              <w:t>provision specifying the conditions</w:t>
            </w:r>
            <w:r w:rsidR="00E62BCE">
              <w:t xml:space="preserve"> </w:t>
            </w:r>
            <w:r w:rsidR="008B59F4">
              <w:t xml:space="preserve">qualifying </w:t>
            </w:r>
            <w:r w:rsidR="00195420">
              <w:t>a faith-based</w:t>
            </w:r>
            <w:r w:rsidR="000A1EB4">
              <w:t xml:space="preserve"> </w:t>
            </w:r>
            <w:r w:rsidR="00195420">
              <w:t>nonprofit organization</w:t>
            </w:r>
            <w:r w:rsidR="006721C8">
              <w:t xml:space="preserve"> </w:t>
            </w:r>
            <w:r w:rsidR="008B59F4">
              <w:t xml:space="preserve">to </w:t>
            </w:r>
            <w:r w:rsidR="00577EC3">
              <w:t>be considered</w:t>
            </w:r>
            <w:r w:rsidR="006721C8">
              <w:t xml:space="preserve"> a health care sharing ministry.</w:t>
            </w:r>
            <w:r w:rsidR="0000265A">
              <w:t xml:space="preserve"> Th</w:t>
            </w:r>
            <w:r w:rsidR="008B59F4">
              <w:t>os</w:t>
            </w:r>
            <w:r w:rsidR="0000265A">
              <w:t xml:space="preserve">e conditions are </w:t>
            </w:r>
            <w:r w:rsidR="008B59F4">
              <w:t xml:space="preserve">further </w:t>
            </w:r>
            <w:r w:rsidR="0000265A">
              <w:t xml:space="preserve">revised by the substitute to reflect </w:t>
            </w:r>
            <w:r w:rsidR="008B59F4">
              <w:t xml:space="preserve">the substitute's </w:t>
            </w:r>
            <w:r w:rsidR="0000265A">
              <w:t xml:space="preserve">incorporation of the </w:t>
            </w:r>
            <w:r w:rsidR="008B59F4">
              <w:t xml:space="preserve">revised </w:t>
            </w:r>
            <w:r w:rsidR="0000265A">
              <w:t xml:space="preserve">conditions </w:t>
            </w:r>
            <w:r w:rsidR="008B59F4">
              <w:t>into the substitute's quarterly and annual statements to members.</w:t>
            </w:r>
            <w:r w:rsidR="00184006">
              <w:t xml:space="preserve"> The original repealed that entire provision specifying the qualifying conditions.</w:t>
            </w:r>
          </w:p>
          <w:p w14:paraId="65F5F8FA" w14:textId="4E4A6C99" w:rsidR="009E0361" w:rsidRDefault="009E0361" w:rsidP="00AF4AA3">
            <w:pPr>
              <w:jc w:val="both"/>
            </w:pPr>
          </w:p>
          <w:p w14:paraId="39FC2155" w14:textId="7FB5AC0B" w:rsidR="009E0361" w:rsidRDefault="00C26B3E" w:rsidP="00AF4AA3">
            <w:pPr>
              <w:jc w:val="both"/>
            </w:pPr>
            <w:r>
              <w:t xml:space="preserve">The substitute </w:t>
            </w:r>
            <w:r w:rsidR="00300F98">
              <w:t>includes an authorization</w:t>
            </w:r>
            <w:r w:rsidR="00660EAC">
              <w:t>,</w:t>
            </w:r>
            <w:r w:rsidR="00604AD4">
              <w:t xml:space="preserve"> which was not included in the original</w:t>
            </w:r>
            <w:r w:rsidR="00660EAC">
              <w:t>,</w:t>
            </w:r>
            <w:r w:rsidR="00300F98">
              <w:t xml:space="preserve"> for a student at an institution of higher education</w:t>
            </w:r>
            <w:r w:rsidR="00660EAC">
              <w:t xml:space="preserve"> who is a member of a health care sharing ministry</w:t>
            </w:r>
            <w:r w:rsidR="00300F98">
              <w:t xml:space="preserve"> to</w:t>
            </w:r>
            <w:r w:rsidR="00604AD4">
              <w:t xml:space="preserve"> use</w:t>
            </w:r>
            <w:r w:rsidR="00300F98">
              <w:t xml:space="preserve"> </w:t>
            </w:r>
            <w:r w:rsidR="00660EAC">
              <w:t xml:space="preserve">such </w:t>
            </w:r>
            <w:r w:rsidR="00300F98">
              <w:t>membership</w:t>
            </w:r>
            <w:r w:rsidR="00604AD4">
              <w:t xml:space="preserve"> </w:t>
            </w:r>
            <w:r w:rsidR="00300F98">
              <w:t xml:space="preserve">to comply with a </w:t>
            </w:r>
            <w:r w:rsidR="00604AD4">
              <w:t>requirement of the institution that the student maintain health benefit coverage.</w:t>
            </w:r>
            <w:r w:rsidR="00300F98">
              <w:t xml:space="preserve"> </w:t>
            </w:r>
          </w:p>
          <w:p w14:paraId="5ECDB164" w14:textId="475AE070" w:rsidR="00604AD4" w:rsidRDefault="00604AD4" w:rsidP="00AF4AA3">
            <w:pPr>
              <w:jc w:val="both"/>
            </w:pPr>
          </w:p>
          <w:p w14:paraId="5F5D1E90" w14:textId="4F657B5F" w:rsidR="007B3409" w:rsidRDefault="00C26B3E" w:rsidP="00AF4AA3">
            <w:pPr>
              <w:jc w:val="both"/>
            </w:pPr>
            <w:r>
              <w:t>The substitute does not include a requirement</w:t>
            </w:r>
            <w:r w:rsidR="006721C8">
              <w:t>,</w:t>
            </w:r>
            <w:r>
              <w:t xml:space="preserve"> which was included in the original</w:t>
            </w:r>
            <w:r w:rsidR="006721C8">
              <w:t>,</w:t>
            </w:r>
            <w:r>
              <w:t xml:space="preserve"> for a person</w:t>
            </w:r>
            <w:r>
              <w:t xml:space="preserve"> to obtain and maintain a certificate of registration to operate as a health care sharing ministry </w:t>
            </w:r>
            <w:r w:rsidR="006721C8">
              <w:t>n</w:t>
            </w:r>
            <w:r>
              <w:t xml:space="preserve">or </w:t>
            </w:r>
            <w:r w:rsidR="006721C8">
              <w:t xml:space="preserve">does the substitute include </w:t>
            </w:r>
            <w:r>
              <w:t>any</w:t>
            </w:r>
            <w:r w:rsidR="006721C8">
              <w:t xml:space="preserve"> of the original's</w:t>
            </w:r>
            <w:r>
              <w:t xml:space="preserve"> provisions relating to the certificate</w:t>
            </w:r>
            <w:r w:rsidR="007A3417">
              <w:t>,</w:t>
            </w:r>
            <w:r w:rsidR="00CC3821">
              <w:t xml:space="preserve"> to renewal of the certificate</w:t>
            </w:r>
            <w:r w:rsidR="007A3417">
              <w:t>, or to the fees imposed on the late renewal of a certificate</w:t>
            </w:r>
            <w:r>
              <w:t>. Instead, the</w:t>
            </w:r>
            <w:r w:rsidR="00180EFC">
              <w:t xml:space="preserve"> substitute </w:t>
            </w:r>
            <w:r w:rsidR="00FF78BF">
              <w:t>incorporates into filing requirements certain provisions included in the original as they related to the issuance and renewal of a certificate of registration and includes the following</w:t>
            </w:r>
            <w:r>
              <w:t>:</w:t>
            </w:r>
          </w:p>
          <w:p w14:paraId="14894722" w14:textId="203F2939" w:rsidR="00FF78BF" w:rsidRDefault="00C26B3E" w:rsidP="00AF4AA3">
            <w:pPr>
              <w:pStyle w:val="ListParagraph"/>
              <w:numPr>
                <w:ilvl w:val="0"/>
                <w:numId w:val="29"/>
              </w:numPr>
              <w:contextualSpacing w:val="0"/>
              <w:jc w:val="both"/>
            </w:pPr>
            <w:r>
              <w:t>a requirement</w:t>
            </w:r>
            <w:r w:rsidR="007B3409">
              <w:t>,</w:t>
            </w:r>
            <w:r w:rsidR="00604AD4">
              <w:t xml:space="preserve"> which was not included in the original</w:t>
            </w:r>
            <w:r w:rsidR="007B3409">
              <w:t>,</w:t>
            </w:r>
            <w:r>
              <w:t xml:space="preserve"> for a person to file certain information</w:t>
            </w:r>
            <w:r w:rsidR="00C60E47">
              <w:t>, most of which was included in the original,</w:t>
            </w:r>
            <w:r>
              <w:t xml:space="preserve"> with the commissioner of insurance to operate as a health care sharing ministry</w:t>
            </w:r>
            <w:r w:rsidR="007B3409">
              <w:t>;</w:t>
            </w:r>
          </w:p>
          <w:p w14:paraId="52888B06" w14:textId="7561EC32" w:rsidR="00F2495F" w:rsidRDefault="00C26B3E" w:rsidP="00AF4AA3">
            <w:pPr>
              <w:pStyle w:val="ListParagraph"/>
              <w:numPr>
                <w:ilvl w:val="0"/>
                <w:numId w:val="29"/>
              </w:numPr>
              <w:contextualSpacing w:val="0"/>
              <w:jc w:val="both"/>
            </w:pPr>
            <w:r>
              <w:t>specification</w:t>
            </w:r>
            <w:r w:rsidR="00B8647F">
              <w:t>s</w:t>
            </w:r>
            <w:r>
              <w:t xml:space="preserve"> that, with respect to a certificati</w:t>
            </w:r>
            <w:r>
              <w:t>on regarding compensation required by both the original for its registration purpose and the substitute for its filing purpose:</w:t>
            </w:r>
          </w:p>
          <w:p w14:paraId="75854F24" w14:textId="53A88C43" w:rsidR="00B8647F" w:rsidRDefault="00C26B3E" w:rsidP="00AF4AA3">
            <w:pPr>
              <w:pStyle w:val="ListParagraph"/>
              <w:numPr>
                <w:ilvl w:val="0"/>
                <w:numId w:val="33"/>
              </w:numPr>
              <w:contextualSpacing w:val="0"/>
              <w:jc w:val="both"/>
            </w:pPr>
            <w:r>
              <w:t>the ministry does not compensate anyone to solicit or enroll members on the applicable basis at a rate of more than five percent</w:t>
            </w:r>
            <w:r>
              <w:t xml:space="preserve"> of the membership fee received in the first year of membership; and</w:t>
            </w:r>
          </w:p>
          <w:p w14:paraId="345E571B" w14:textId="033AC368" w:rsidR="007B3409" w:rsidRDefault="00C26B3E" w:rsidP="00AF4AA3">
            <w:pPr>
              <w:pStyle w:val="ListParagraph"/>
              <w:numPr>
                <w:ilvl w:val="0"/>
                <w:numId w:val="33"/>
              </w:numPr>
              <w:contextualSpacing w:val="0"/>
              <w:jc w:val="both"/>
            </w:pPr>
            <w:r>
              <w:t>establish certain exceptions to the applicability of the certification requirement;</w:t>
            </w:r>
          </w:p>
          <w:p w14:paraId="662965FF" w14:textId="5BEF5815" w:rsidR="00E352F7" w:rsidRDefault="00C26B3E" w:rsidP="00AF4AA3">
            <w:pPr>
              <w:pStyle w:val="ListParagraph"/>
              <w:numPr>
                <w:ilvl w:val="0"/>
                <w:numId w:val="29"/>
              </w:numPr>
              <w:contextualSpacing w:val="0"/>
              <w:jc w:val="both"/>
            </w:pPr>
            <w:r>
              <w:t xml:space="preserve">provisions relating to the initial filing, </w:t>
            </w:r>
            <w:r w:rsidR="00CC3821">
              <w:t xml:space="preserve">an </w:t>
            </w:r>
            <w:r>
              <w:t xml:space="preserve">updated </w:t>
            </w:r>
            <w:r w:rsidR="00CC3821">
              <w:t>annual filing</w:t>
            </w:r>
            <w:r w:rsidR="007B3409">
              <w:t>,</w:t>
            </w:r>
            <w:r w:rsidR="00CC3821">
              <w:t xml:space="preserve"> </w:t>
            </w:r>
            <w:r w:rsidR="007A3417">
              <w:t xml:space="preserve">a filing fee, </w:t>
            </w:r>
            <w:r>
              <w:t xml:space="preserve">a late filing, </w:t>
            </w:r>
            <w:r w:rsidR="007A3417">
              <w:t>and a late filing fee</w:t>
            </w:r>
            <w:r w:rsidR="007D246F">
              <w:t xml:space="preserve"> paid to TDI</w:t>
            </w:r>
            <w:r w:rsidR="007A3417">
              <w:t xml:space="preserve">, </w:t>
            </w:r>
            <w:r>
              <w:t>which were not included in the original</w:t>
            </w:r>
            <w:r w:rsidR="007A3417">
              <w:t>;</w:t>
            </w:r>
          </w:p>
          <w:p w14:paraId="3A0BA38A" w14:textId="3B3E3F1B" w:rsidR="007A3417" w:rsidRDefault="00C26B3E" w:rsidP="00AF4AA3">
            <w:pPr>
              <w:pStyle w:val="ListParagraph"/>
              <w:numPr>
                <w:ilvl w:val="0"/>
                <w:numId w:val="29"/>
              </w:numPr>
              <w:contextualSpacing w:val="0"/>
              <w:jc w:val="both"/>
            </w:pPr>
            <w:r>
              <w:t>a</w:t>
            </w:r>
            <w:r w:rsidR="007D246F">
              <w:t xml:space="preserve"> requirement for the </w:t>
            </w:r>
            <w:r>
              <w:t>filing fee to</w:t>
            </w:r>
            <w:r w:rsidR="00931874">
              <w:t xml:space="preserve"> be deposited to the credit of the </w:t>
            </w:r>
            <w:r w:rsidR="00660EAC">
              <w:t xml:space="preserve">TDI </w:t>
            </w:r>
            <w:r w:rsidR="00931874">
              <w:t>operating a</w:t>
            </w:r>
            <w:r>
              <w:t>ccount; and</w:t>
            </w:r>
          </w:p>
          <w:p w14:paraId="5F65AF0F" w14:textId="08130542" w:rsidR="00CC3821" w:rsidRDefault="00C26B3E" w:rsidP="00AF4AA3">
            <w:pPr>
              <w:pStyle w:val="ListParagraph"/>
              <w:numPr>
                <w:ilvl w:val="0"/>
                <w:numId w:val="29"/>
              </w:numPr>
              <w:contextualSpacing w:val="0"/>
              <w:jc w:val="both"/>
            </w:pPr>
            <w:r>
              <w:t>provisions conforming certain of the original's provisions to the substitute's provision</w:t>
            </w:r>
            <w:r>
              <w:t>s regarding the filing.</w:t>
            </w:r>
          </w:p>
          <w:p w14:paraId="2809169C" w14:textId="77777777" w:rsidR="00CC3821" w:rsidRDefault="00CC3821" w:rsidP="00AF4AA3">
            <w:pPr>
              <w:jc w:val="both"/>
            </w:pPr>
          </w:p>
          <w:p w14:paraId="07C39A1F" w14:textId="321D352B" w:rsidR="00604AD4" w:rsidRDefault="00C26B3E" w:rsidP="00AF4AA3">
            <w:pPr>
              <w:jc w:val="both"/>
            </w:pPr>
            <w:r>
              <w:t>The substitute revises provisions</w:t>
            </w:r>
            <w:r w:rsidR="007B3409">
              <w:t>,</w:t>
            </w:r>
            <w:r>
              <w:t xml:space="preserve"> which were included in the original</w:t>
            </w:r>
            <w:r w:rsidR="007B3409">
              <w:t xml:space="preserve">, </w:t>
            </w:r>
            <w:r>
              <w:t xml:space="preserve">relating to the name and </w:t>
            </w:r>
            <w:r w:rsidR="007B3409">
              <w:t xml:space="preserve">to the </w:t>
            </w:r>
            <w:r>
              <w:t xml:space="preserve">marketing and communications of a health care sharing ministry. </w:t>
            </w:r>
            <w:r w:rsidR="00E25E18">
              <w:t>The substitute includes a provision not included in the original making a violation of the substitute's communication prohibitions a false, misleading, or deceptive act or practice in violation of the Deceptive Trade Practices Act</w:t>
            </w:r>
            <w:r w:rsidR="00EA3CAB">
              <w:t>.</w:t>
            </w:r>
          </w:p>
          <w:p w14:paraId="5D6F2094" w14:textId="1B48E511" w:rsidR="00E66187" w:rsidRDefault="00E66187" w:rsidP="00AF4AA3">
            <w:pPr>
              <w:jc w:val="both"/>
            </w:pPr>
          </w:p>
          <w:p w14:paraId="56887479" w14:textId="1DF58EF8" w:rsidR="00E66187" w:rsidRDefault="00C26B3E" w:rsidP="00AF4AA3">
            <w:pPr>
              <w:jc w:val="both"/>
            </w:pPr>
            <w:r>
              <w:t xml:space="preserve">The </w:t>
            </w:r>
            <w:r w:rsidR="001103DD">
              <w:t xml:space="preserve">original prohibited compensation by a </w:t>
            </w:r>
            <w:r w:rsidR="00E41DFF">
              <w:t>health care sharing ministry</w:t>
            </w:r>
            <w:r w:rsidR="001103DD">
              <w:t xml:space="preserve"> for services provided to members in Texas based on the number of members solicited or enrolled or the amount of contributions received from enrolled members, including by commission. The substitute changes that prohibition to instead provide that </w:t>
            </w:r>
            <w:r w:rsidR="00023B35">
              <w:t>a</w:t>
            </w:r>
            <w:r w:rsidR="002E32B6">
              <w:t xml:space="preserve"> health care sharing</w:t>
            </w:r>
            <w:r w:rsidR="00023B35">
              <w:t xml:space="preserve"> ministry</w:t>
            </w:r>
            <w:r w:rsidR="001103DD">
              <w:t xml:space="preserve"> </w:t>
            </w:r>
            <w:r w:rsidR="00023B35" w:rsidRPr="00023B35">
              <w:t xml:space="preserve">may not compensate anyone to solicit or enroll members in </w:t>
            </w:r>
            <w:r w:rsidR="00023B35">
              <w:t xml:space="preserve">Texas </w:t>
            </w:r>
            <w:r w:rsidR="00023B35" w:rsidRPr="00023B35">
              <w:t>based on the number of members solicited or enrolled or the amount of contributions received from enrolled members, including by commission, at a rate of more than five percent of the membership fee received in the first year of membership.</w:t>
            </w:r>
            <w:r w:rsidR="0025113C">
              <w:t xml:space="preserve"> In addition, the substitute adds a clarification with respect to the new prohibition's applicability.</w:t>
            </w:r>
          </w:p>
          <w:p w14:paraId="11599553" w14:textId="6063E838" w:rsidR="00D83AEE" w:rsidRDefault="00D83AEE" w:rsidP="00AF4AA3">
            <w:pPr>
              <w:jc w:val="both"/>
            </w:pPr>
          </w:p>
          <w:p w14:paraId="1FA6974F" w14:textId="069659FA" w:rsidR="009275A9" w:rsidRDefault="00C26B3E" w:rsidP="00AF4AA3">
            <w:pPr>
              <w:jc w:val="both"/>
            </w:pPr>
            <w:r>
              <w:t xml:space="preserve">The substitute changes </w:t>
            </w:r>
            <w:r w:rsidR="002E1386">
              <w:t>from monthly</w:t>
            </w:r>
            <w:r w:rsidR="00151574">
              <w:t>, as required by the original,</w:t>
            </w:r>
            <w:r w:rsidR="002E1386">
              <w:t xml:space="preserve"> to quarterly the frequency </w:t>
            </w:r>
            <w:r w:rsidR="00151574">
              <w:t>with</w:t>
            </w:r>
            <w:r w:rsidR="002E1386">
              <w:t xml:space="preserve"> which a health care sharing ministry must provide a </w:t>
            </w:r>
            <w:r w:rsidR="00151574">
              <w:t xml:space="preserve">certain </w:t>
            </w:r>
            <w:r w:rsidR="002E1386">
              <w:t>prescribed statement to a</w:t>
            </w:r>
            <w:r w:rsidR="004E2859">
              <w:t xml:space="preserve">ll </w:t>
            </w:r>
            <w:r w:rsidR="002E1386">
              <w:t>members</w:t>
            </w:r>
            <w:r w:rsidR="00151574">
              <w:t>. Both the original and the substitute require an annual statement</w:t>
            </w:r>
            <w:r w:rsidR="0025113C">
              <w:t xml:space="preserve"> but the substitute revises that </w:t>
            </w:r>
            <w:r w:rsidR="00151574">
              <w:t>prescribed information</w:t>
            </w:r>
            <w:r w:rsidR="005A08DA">
              <w:t>. The</w:t>
            </w:r>
            <w:r w:rsidR="00151574">
              <w:t xml:space="preserve"> substitute adds</w:t>
            </w:r>
            <w:r w:rsidR="0025113C">
              <w:t xml:space="preserve"> </w:t>
            </w:r>
            <w:r w:rsidR="00151574">
              <w:t>additional matter</w:t>
            </w:r>
            <w:r w:rsidR="005A08DA">
              <w:t>s</w:t>
            </w:r>
            <w:r w:rsidR="00151574">
              <w:t xml:space="preserve"> to be included in </w:t>
            </w:r>
            <w:r>
              <w:t>the following</w:t>
            </w:r>
            <w:r w:rsidR="0025113C">
              <w:t xml:space="preserve"> respective disclosures:</w:t>
            </w:r>
          </w:p>
          <w:p w14:paraId="6438C995" w14:textId="6C7B7E8C" w:rsidR="009275A9" w:rsidRDefault="00C26B3E" w:rsidP="00AF4AA3">
            <w:pPr>
              <w:pStyle w:val="ListParagraph"/>
              <w:numPr>
                <w:ilvl w:val="0"/>
                <w:numId w:val="31"/>
              </w:numPr>
              <w:contextualSpacing w:val="0"/>
              <w:jc w:val="both"/>
            </w:pPr>
            <w:r>
              <w:t xml:space="preserve">in the substitute's required annual filing with respect to an organization financial report detailing matters for the prior registration period, </w:t>
            </w:r>
            <w:r w:rsidRPr="005A08DA">
              <w:t xml:space="preserve">the total equivalent monetary amount </w:t>
            </w:r>
            <w:r w:rsidRPr="005A08DA">
              <w:t>of membership contributions waived for participants rewarded by referring others to a new member enrollment program;</w:t>
            </w:r>
            <w:r w:rsidR="0025113C">
              <w:t xml:space="preserve"> and</w:t>
            </w:r>
          </w:p>
          <w:p w14:paraId="73D0A965" w14:textId="5FF25BBF" w:rsidR="00D83AEE" w:rsidRDefault="00C26B3E" w:rsidP="00AF4AA3">
            <w:pPr>
              <w:pStyle w:val="ListParagraph"/>
              <w:numPr>
                <w:ilvl w:val="0"/>
                <w:numId w:val="31"/>
              </w:numPr>
              <w:contextualSpacing w:val="0"/>
              <w:jc w:val="both"/>
            </w:pPr>
            <w:r>
              <w:t>in the q</w:t>
            </w:r>
            <w:r w:rsidR="009275A9">
              <w:t>uarterly and annual statement of prescribed information</w:t>
            </w:r>
            <w:r>
              <w:t>, the total amount of membership contributions waived for the applicable</w:t>
            </w:r>
            <w:r>
              <w:t xml:space="preserve"> quarter and calendar year for participants in a new member enrollment program</w:t>
            </w:r>
            <w:r w:rsidR="0025113C">
              <w:t>.</w:t>
            </w:r>
          </w:p>
          <w:p w14:paraId="1B6D94B4" w14:textId="133B67E3" w:rsidR="00D83AEE" w:rsidRDefault="00D83AEE" w:rsidP="00AF4AA3">
            <w:pPr>
              <w:jc w:val="both"/>
            </w:pPr>
          </w:p>
          <w:p w14:paraId="7901CA26" w14:textId="6FB69689" w:rsidR="008D0845" w:rsidRDefault="00C26B3E" w:rsidP="00AF4AA3">
            <w:pPr>
              <w:jc w:val="both"/>
            </w:pPr>
            <w:r>
              <w:t xml:space="preserve">The original changed the </w:t>
            </w:r>
            <w:r w:rsidR="00B3661E">
              <w:t xml:space="preserve">written </w:t>
            </w:r>
            <w:r w:rsidR="0092700D">
              <w:t>notice</w:t>
            </w:r>
            <w:r w:rsidR="007C747C">
              <w:t xml:space="preserve"> </w:t>
            </w:r>
            <w:r w:rsidR="00B3661E">
              <w:t>a</w:t>
            </w:r>
            <w:r w:rsidR="00B3661E" w:rsidRPr="00B3661E">
              <w:t xml:space="preserve"> health care sharing ministry </w:t>
            </w:r>
            <w:r w:rsidR="00B3661E">
              <w:t>must</w:t>
            </w:r>
            <w:r w:rsidR="00B3661E" w:rsidRPr="00B3661E">
              <w:t xml:space="preserve"> provide </w:t>
            </w:r>
            <w:r>
              <w:t xml:space="preserve">with respect to </w:t>
            </w:r>
            <w:r w:rsidR="00B3661E" w:rsidRPr="00B3661E">
              <w:t xml:space="preserve">all applications, guideline materials, and written advertisements, including print and digital advertisements, distributed </w:t>
            </w:r>
            <w:r w:rsidR="00B3661E">
              <w:t>by or on behalf of the ministry</w:t>
            </w:r>
            <w:r>
              <w:t xml:space="preserve"> by requiring the notice to state that complaints concerning the ministry may be reported to TDI, rath</w:t>
            </w:r>
            <w:r>
              <w:t xml:space="preserve">er than to the attorney general as required by current law. </w:t>
            </w:r>
            <w:r w:rsidR="00E46089">
              <w:t>However, t</w:t>
            </w:r>
            <w:r>
              <w:t xml:space="preserve">he substitute retains the </w:t>
            </w:r>
            <w:r w:rsidR="00ED3F32">
              <w:t xml:space="preserve">current law's </w:t>
            </w:r>
            <w:r>
              <w:t>requirement for the notice to state that the complaints may be report</w:t>
            </w:r>
            <w:r w:rsidR="00ED3F32">
              <w:t>ed to the attorney general</w:t>
            </w:r>
            <w:r>
              <w:t xml:space="preserve">. </w:t>
            </w:r>
          </w:p>
          <w:p w14:paraId="513CA80E" w14:textId="77777777" w:rsidR="008D0845" w:rsidRDefault="008D0845" w:rsidP="00AF4AA3">
            <w:pPr>
              <w:jc w:val="both"/>
            </w:pPr>
          </w:p>
          <w:p w14:paraId="49CB0595" w14:textId="28F450F9" w:rsidR="00E46089" w:rsidRDefault="00C26B3E" w:rsidP="00AF4AA3">
            <w:pPr>
              <w:jc w:val="both"/>
            </w:pPr>
            <w:r>
              <w:t>The substitute also</w:t>
            </w:r>
            <w:r w:rsidR="00ED3F32">
              <w:t xml:space="preserve"> </w:t>
            </w:r>
            <w:r>
              <w:t xml:space="preserve">replaces </w:t>
            </w:r>
            <w:r w:rsidR="00D23851">
              <w:t xml:space="preserve">certain of </w:t>
            </w:r>
            <w:r>
              <w:t xml:space="preserve">the </w:t>
            </w:r>
            <w:r>
              <w:t>original's enforcement actions, which were to be carried out by the commissioner of insurance, with the following cease and desist order provisions</w:t>
            </w:r>
            <w:r w:rsidR="00D23851">
              <w:t xml:space="preserve"> and </w:t>
            </w:r>
            <w:r>
              <w:t>civil penalty provisions</w:t>
            </w:r>
            <w:r w:rsidR="00D23851">
              <w:t>:</w:t>
            </w:r>
            <w:r>
              <w:t xml:space="preserve"> </w:t>
            </w:r>
          </w:p>
          <w:p w14:paraId="4158A00E" w14:textId="258D74B6" w:rsidR="00E46089" w:rsidRDefault="00C26B3E" w:rsidP="00AF4AA3">
            <w:pPr>
              <w:pStyle w:val="ListParagraph"/>
              <w:numPr>
                <w:ilvl w:val="0"/>
                <w:numId w:val="32"/>
              </w:numPr>
              <w:contextualSpacing w:val="0"/>
              <w:jc w:val="both"/>
            </w:pPr>
            <w:r>
              <w:t>provisions authorizing the attorney general ex parte to issue an emergency ce</w:t>
            </w:r>
            <w:r>
              <w:t>ase and desist order, provisions imposing certain requirements on such orders, provisions entitling an affected person to request a hearing to contest the hearing, and provisions setting out certain matters related to that hearing</w:t>
            </w:r>
            <w:r w:rsidR="008D0845">
              <w:t>;</w:t>
            </w:r>
            <w:r w:rsidR="00D23851">
              <w:t xml:space="preserve"> and</w:t>
            </w:r>
          </w:p>
          <w:p w14:paraId="57936D1F" w14:textId="108E35AF" w:rsidR="008D0845" w:rsidRDefault="00C26B3E" w:rsidP="00AF4AA3">
            <w:pPr>
              <w:pStyle w:val="ListParagraph"/>
              <w:numPr>
                <w:ilvl w:val="0"/>
                <w:numId w:val="32"/>
              </w:numPr>
              <w:contextualSpacing w:val="0"/>
              <w:jc w:val="both"/>
            </w:pPr>
            <w:r>
              <w:t>provisions establish</w:t>
            </w:r>
            <w:r>
              <w:t xml:space="preserve">ing a civil penalty for a violation of provisions governing a </w:t>
            </w:r>
            <w:r w:rsidR="000A2660">
              <w:t xml:space="preserve">health care sharing </w:t>
            </w:r>
            <w:r>
              <w:t>ministry</w:t>
            </w:r>
            <w:r w:rsidR="00D23851">
              <w:t>.</w:t>
            </w:r>
          </w:p>
          <w:p w14:paraId="25BFF4A6" w14:textId="43F9386B" w:rsidR="00D23851" w:rsidRDefault="00C26B3E" w:rsidP="00AF4AA3">
            <w:pPr>
              <w:jc w:val="both"/>
            </w:pPr>
            <w:r>
              <w:t xml:space="preserve">The substitute does not include the original's authorization for the commissioner of insurance to impose an administrative </w:t>
            </w:r>
            <w:r w:rsidR="00660152">
              <w:t>penalty or to impose a sanction generally applicable to matters of discipline and enforcement under the Insurance Code.</w:t>
            </w:r>
          </w:p>
          <w:p w14:paraId="52055D2A" w14:textId="77777777" w:rsidR="00D23851" w:rsidRDefault="00D23851" w:rsidP="00AF4AA3">
            <w:pPr>
              <w:jc w:val="both"/>
            </w:pPr>
          </w:p>
          <w:p w14:paraId="690D197F" w14:textId="53EE38B7" w:rsidR="00D83AEE" w:rsidRDefault="00C26B3E" w:rsidP="00AF4AA3">
            <w:pPr>
              <w:jc w:val="both"/>
            </w:pPr>
            <w:r>
              <w:t xml:space="preserve">With respect to the original's injunction provisions, the substitute does not include the </w:t>
            </w:r>
            <w:r w:rsidR="00660152">
              <w:t xml:space="preserve">original's </w:t>
            </w:r>
            <w:r>
              <w:t>specification</w:t>
            </w:r>
            <w:r w:rsidR="00660152">
              <w:t xml:space="preserve"> that</w:t>
            </w:r>
            <w:r>
              <w:t xml:space="preserve"> the attorney general's authorization to bring an action </w:t>
            </w:r>
            <w:r>
              <w:t>in</w:t>
            </w:r>
            <w:r w:rsidR="00C1721C">
              <w:t xml:space="preserve"> a</w:t>
            </w:r>
            <w:r>
              <w:t xml:space="preserve"> Travis County district court is triggered by the request of the commissioner of insurance.</w:t>
            </w:r>
          </w:p>
          <w:p w14:paraId="1A13DCE2" w14:textId="77777777" w:rsidR="00184006" w:rsidRDefault="00184006" w:rsidP="00AF4AA3">
            <w:pPr>
              <w:jc w:val="both"/>
            </w:pPr>
          </w:p>
          <w:p w14:paraId="7042F59B" w14:textId="1C44452E" w:rsidR="002E2B66" w:rsidRDefault="00C26B3E" w:rsidP="00AF4AA3">
            <w:pPr>
              <w:jc w:val="both"/>
            </w:pPr>
            <w:r>
              <w:t>The substitute does not include the original's provision requiring a health care sharing ministry to operate in accordance with certain federal law regarding t</w:t>
            </w:r>
            <w:r>
              <w:t>he maintenance of minimum essential coverage. The substitute includes a provision not included in the original that prohibits a health care sharing ministry from conducting an excess benefit transaction as defined by certain federal law</w:t>
            </w:r>
            <w:r w:rsidR="00184006">
              <w:t>.</w:t>
            </w:r>
          </w:p>
          <w:p w14:paraId="64F06D54" w14:textId="715B6430" w:rsidR="001143A5" w:rsidRDefault="001143A5" w:rsidP="00AF4AA3">
            <w:pPr>
              <w:jc w:val="both"/>
            </w:pPr>
          </w:p>
          <w:p w14:paraId="5A1F85F0" w14:textId="0F9959E5" w:rsidR="001143A5" w:rsidRDefault="00C26B3E" w:rsidP="00AF4AA3">
            <w:pPr>
              <w:jc w:val="both"/>
            </w:pPr>
            <w:r>
              <w:t>The substitute</w:t>
            </w:r>
            <w:r w:rsidR="00184006">
              <w:t xml:space="preserve"> includes conforming changes not included in the original and</w:t>
            </w:r>
            <w:r>
              <w:t xml:space="preserve"> revises procedural provisions included in the original</w:t>
            </w:r>
            <w:r w:rsidR="00184006">
              <w:t xml:space="preserve"> to reflect </w:t>
            </w:r>
            <w:r w:rsidR="00461C1B">
              <w:t xml:space="preserve">and update </w:t>
            </w:r>
            <w:r w:rsidR="00184006">
              <w:t xml:space="preserve">the substitute's </w:t>
            </w:r>
            <w:r w:rsidR="00461C1B">
              <w:t>transfers and revisions.</w:t>
            </w:r>
          </w:p>
          <w:p w14:paraId="2ECED0BF" w14:textId="488F2B45" w:rsidR="000D043F" w:rsidRPr="000D043F" w:rsidRDefault="000D043F" w:rsidP="00AF4AA3">
            <w:pPr>
              <w:jc w:val="both"/>
            </w:pPr>
          </w:p>
        </w:tc>
      </w:tr>
      <w:tr w:rsidR="00836264" w14:paraId="7C65C3AA" w14:textId="77777777" w:rsidTr="00135F27">
        <w:tc>
          <w:tcPr>
            <w:tcW w:w="9576" w:type="dxa"/>
          </w:tcPr>
          <w:p w14:paraId="11E0E960" w14:textId="77777777" w:rsidR="00B02A60" w:rsidRPr="009C1E9A" w:rsidRDefault="00B02A60" w:rsidP="00AF4AA3">
            <w:pPr>
              <w:rPr>
                <w:b/>
                <w:u w:val="single"/>
              </w:rPr>
            </w:pPr>
          </w:p>
        </w:tc>
      </w:tr>
      <w:tr w:rsidR="00836264" w14:paraId="4B4DAA03" w14:textId="77777777" w:rsidTr="00135F27">
        <w:tc>
          <w:tcPr>
            <w:tcW w:w="9576" w:type="dxa"/>
          </w:tcPr>
          <w:p w14:paraId="081290E7" w14:textId="77777777" w:rsidR="00B02A60" w:rsidRPr="00B02A60" w:rsidRDefault="00B02A60" w:rsidP="00AF4AA3">
            <w:pPr>
              <w:jc w:val="both"/>
            </w:pPr>
          </w:p>
        </w:tc>
      </w:tr>
    </w:tbl>
    <w:p w14:paraId="42635675" w14:textId="77777777" w:rsidR="008423E4" w:rsidRPr="00BE0E75" w:rsidRDefault="008423E4" w:rsidP="00AF4AA3">
      <w:pPr>
        <w:jc w:val="both"/>
        <w:rPr>
          <w:rFonts w:ascii="Arial" w:hAnsi="Arial"/>
          <w:sz w:val="16"/>
          <w:szCs w:val="16"/>
        </w:rPr>
      </w:pPr>
    </w:p>
    <w:p w14:paraId="77F89001" w14:textId="77777777" w:rsidR="004108C3" w:rsidRPr="008423E4" w:rsidRDefault="004108C3" w:rsidP="00AF4AA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A477" w14:textId="77777777" w:rsidR="00000000" w:rsidRDefault="00C26B3E">
      <w:r>
        <w:separator/>
      </w:r>
    </w:p>
  </w:endnote>
  <w:endnote w:type="continuationSeparator" w:id="0">
    <w:p w14:paraId="192352C0" w14:textId="77777777" w:rsidR="00000000" w:rsidRDefault="00C2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489D" w14:textId="77777777" w:rsidR="00B8647F" w:rsidRDefault="00B8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36264" w14:paraId="4749C298" w14:textId="77777777" w:rsidTr="009C1E9A">
      <w:trPr>
        <w:cantSplit/>
      </w:trPr>
      <w:tc>
        <w:tcPr>
          <w:tcW w:w="0" w:type="pct"/>
        </w:tcPr>
        <w:p w14:paraId="4C52A8CB" w14:textId="77777777" w:rsidR="00B8647F" w:rsidRDefault="00B8647F" w:rsidP="009C1E9A">
          <w:pPr>
            <w:pStyle w:val="Footer"/>
            <w:tabs>
              <w:tab w:val="clear" w:pos="8640"/>
              <w:tab w:val="right" w:pos="9360"/>
            </w:tabs>
          </w:pPr>
        </w:p>
      </w:tc>
      <w:tc>
        <w:tcPr>
          <w:tcW w:w="2395" w:type="pct"/>
        </w:tcPr>
        <w:p w14:paraId="1A2241E6" w14:textId="77777777" w:rsidR="00B8647F" w:rsidRDefault="00B8647F" w:rsidP="009C1E9A">
          <w:pPr>
            <w:pStyle w:val="Footer"/>
            <w:tabs>
              <w:tab w:val="clear" w:pos="8640"/>
              <w:tab w:val="right" w:pos="9360"/>
            </w:tabs>
          </w:pPr>
        </w:p>
        <w:p w14:paraId="2F46D957" w14:textId="77777777" w:rsidR="00B8647F" w:rsidRDefault="00B8647F" w:rsidP="009C1E9A">
          <w:pPr>
            <w:pStyle w:val="Footer"/>
            <w:tabs>
              <w:tab w:val="clear" w:pos="8640"/>
              <w:tab w:val="right" w:pos="9360"/>
            </w:tabs>
          </w:pPr>
        </w:p>
        <w:p w14:paraId="4C0CAEB4" w14:textId="77777777" w:rsidR="00B8647F" w:rsidRDefault="00B8647F" w:rsidP="009C1E9A">
          <w:pPr>
            <w:pStyle w:val="Footer"/>
            <w:tabs>
              <w:tab w:val="clear" w:pos="8640"/>
              <w:tab w:val="right" w:pos="9360"/>
            </w:tabs>
          </w:pPr>
        </w:p>
      </w:tc>
      <w:tc>
        <w:tcPr>
          <w:tcW w:w="2453" w:type="pct"/>
        </w:tcPr>
        <w:p w14:paraId="1D970FE7" w14:textId="77777777" w:rsidR="00B8647F" w:rsidRDefault="00B8647F" w:rsidP="009C1E9A">
          <w:pPr>
            <w:pStyle w:val="Footer"/>
            <w:tabs>
              <w:tab w:val="clear" w:pos="8640"/>
              <w:tab w:val="right" w:pos="9360"/>
            </w:tabs>
            <w:jc w:val="right"/>
          </w:pPr>
        </w:p>
      </w:tc>
    </w:tr>
    <w:tr w:rsidR="00836264" w14:paraId="19A0F73F" w14:textId="77777777" w:rsidTr="009C1E9A">
      <w:trPr>
        <w:cantSplit/>
      </w:trPr>
      <w:tc>
        <w:tcPr>
          <w:tcW w:w="0" w:type="pct"/>
        </w:tcPr>
        <w:p w14:paraId="73BB2B77" w14:textId="77777777" w:rsidR="00B8647F" w:rsidRDefault="00B8647F" w:rsidP="009C1E9A">
          <w:pPr>
            <w:pStyle w:val="Footer"/>
            <w:tabs>
              <w:tab w:val="clear" w:pos="8640"/>
              <w:tab w:val="right" w:pos="9360"/>
            </w:tabs>
          </w:pPr>
        </w:p>
      </w:tc>
      <w:tc>
        <w:tcPr>
          <w:tcW w:w="2395" w:type="pct"/>
        </w:tcPr>
        <w:p w14:paraId="6E7F63CC" w14:textId="0FF483B2" w:rsidR="00B8647F" w:rsidRPr="009C1E9A" w:rsidRDefault="00C26B3E" w:rsidP="009C1E9A">
          <w:pPr>
            <w:pStyle w:val="Footer"/>
            <w:tabs>
              <w:tab w:val="clear" w:pos="8640"/>
              <w:tab w:val="right" w:pos="9360"/>
            </w:tabs>
            <w:rPr>
              <w:rFonts w:ascii="Shruti" w:hAnsi="Shruti"/>
              <w:sz w:val="22"/>
            </w:rPr>
          </w:pPr>
          <w:r>
            <w:rPr>
              <w:rFonts w:ascii="Shruti" w:hAnsi="Shruti"/>
              <w:sz w:val="22"/>
            </w:rPr>
            <w:t>87R 21823</w:t>
          </w:r>
        </w:p>
      </w:tc>
      <w:tc>
        <w:tcPr>
          <w:tcW w:w="2453" w:type="pct"/>
        </w:tcPr>
        <w:p w14:paraId="282474C8" w14:textId="7E5CE8F3" w:rsidR="00B8647F" w:rsidRDefault="00C26B3E" w:rsidP="009C1E9A">
          <w:pPr>
            <w:pStyle w:val="Footer"/>
            <w:tabs>
              <w:tab w:val="clear" w:pos="8640"/>
              <w:tab w:val="right" w:pos="9360"/>
            </w:tabs>
            <w:jc w:val="right"/>
          </w:pPr>
          <w:r>
            <w:fldChar w:fldCharType="begin"/>
          </w:r>
          <w:r>
            <w:instrText xml:space="preserve"> DOCPROPERTY  OTID  \* MERGEFORMAT </w:instrText>
          </w:r>
          <w:r>
            <w:fldChar w:fldCharType="separate"/>
          </w:r>
          <w:r w:rsidR="00FD5ADE">
            <w:t>21.113.108</w:t>
          </w:r>
          <w:r>
            <w:fldChar w:fldCharType="end"/>
          </w:r>
        </w:p>
      </w:tc>
    </w:tr>
    <w:tr w:rsidR="00836264" w14:paraId="69BBC962" w14:textId="77777777" w:rsidTr="009C1E9A">
      <w:trPr>
        <w:cantSplit/>
      </w:trPr>
      <w:tc>
        <w:tcPr>
          <w:tcW w:w="0" w:type="pct"/>
        </w:tcPr>
        <w:p w14:paraId="4F39F684" w14:textId="77777777" w:rsidR="00B8647F" w:rsidRDefault="00B8647F" w:rsidP="009C1E9A">
          <w:pPr>
            <w:pStyle w:val="Footer"/>
            <w:tabs>
              <w:tab w:val="clear" w:pos="4320"/>
              <w:tab w:val="clear" w:pos="8640"/>
              <w:tab w:val="left" w:pos="2865"/>
            </w:tabs>
          </w:pPr>
        </w:p>
      </w:tc>
      <w:tc>
        <w:tcPr>
          <w:tcW w:w="2395" w:type="pct"/>
        </w:tcPr>
        <w:p w14:paraId="7DB2FC7E" w14:textId="69290C39" w:rsidR="00B8647F" w:rsidRPr="009C1E9A" w:rsidRDefault="00C26B3E" w:rsidP="009C1E9A">
          <w:pPr>
            <w:pStyle w:val="Footer"/>
            <w:tabs>
              <w:tab w:val="clear" w:pos="4320"/>
              <w:tab w:val="clear" w:pos="8640"/>
              <w:tab w:val="left" w:pos="2865"/>
            </w:tabs>
            <w:rPr>
              <w:rFonts w:ascii="Shruti" w:hAnsi="Shruti"/>
              <w:sz w:val="22"/>
            </w:rPr>
          </w:pPr>
          <w:r>
            <w:rPr>
              <w:rFonts w:ascii="Shruti" w:hAnsi="Shruti"/>
              <w:sz w:val="22"/>
            </w:rPr>
            <w:t>Substitute Document Number: 87R 19880</w:t>
          </w:r>
        </w:p>
      </w:tc>
      <w:tc>
        <w:tcPr>
          <w:tcW w:w="2453" w:type="pct"/>
        </w:tcPr>
        <w:p w14:paraId="568D661B" w14:textId="77777777" w:rsidR="00B8647F" w:rsidRDefault="00B8647F" w:rsidP="006D504F">
          <w:pPr>
            <w:pStyle w:val="Footer"/>
            <w:rPr>
              <w:rStyle w:val="PageNumber"/>
            </w:rPr>
          </w:pPr>
        </w:p>
        <w:p w14:paraId="09930F3A" w14:textId="77777777" w:rsidR="00B8647F" w:rsidRDefault="00B8647F" w:rsidP="009C1E9A">
          <w:pPr>
            <w:pStyle w:val="Footer"/>
            <w:tabs>
              <w:tab w:val="clear" w:pos="8640"/>
              <w:tab w:val="right" w:pos="9360"/>
            </w:tabs>
            <w:jc w:val="right"/>
          </w:pPr>
        </w:p>
      </w:tc>
    </w:tr>
    <w:tr w:rsidR="00836264" w14:paraId="704A9B02" w14:textId="77777777" w:rsidTr="009C1E9A">
      <w:trPr>
        <w:cantSplit/>
        <w:trHeight w:val="323"/>
      </w:trPr>
      <w:tc>
        <w:tcPr>
          <w:tcW w:w="0" w:type="pct"/>
          <w:gridSpan w:val="3"/>
        </w:tcPr>
        <w:p w14:paraId="64299FF9" w14:textId="54892A1B" w:rsidR="00B8647F" w:rsidRDefault="00C26B3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F4AA3">
            <w:rPr>
              <w:rStyle w:val="PageNumber"/>
              <w:noProof/>
            </w:rPr>
            <w:t>6</w:t>
          </w:r>
          <w:r>
            <w:rPr>
              <w:rStyle w:val="PageNumber"/>
            </w:rPr>
            <w:fldChar w:fldCharType="end"/>
          </w:r>
        </w:p>
        <w:p w14:paraId="2BEAF876" w14:textId="77777777" w:rsidR="00B8647F" w:rsidRDefault="00B8647F" w:rsidP="009C1E9A">
          <w:pPr>
            <w:pStyle w:val="Footer"/>
            <w:tabs>
              <w:tab w:val="clear" w:pos="8640"/>
              <w:tab w:val="right" w:pos="9360"/>
            </w:tabs>
            <w:jc w:val="center"/>
          </w:pPr>
        </w:p>
      </w:tc>
    </w:tr>
  </w:tbl>
  <w:p w14:paraId="79299B40" w14:textId="77777777" w:rsidR="00B8647F" w:rsidRPr="00FF6F72" w:rsidRDefault="00B8647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D5FA" w14:textId="77777777" w:rsidR="00B8647F" w:rsidRDefault="00B8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6280" w14:textId="77777777" w:rsidR="00000000" w:rsidRDefault="00C26B3E">
      <w:r>
        <w:separator/>
      </w:r>
    </w:p>
  </w:footnote>
  <w:footnote w:type="continuationSeparator" w:id="0">
    <w:p w14:paraId="4EF7CFDF" w14:textId="77777777" w:rsidR="00000000" w:rsidRDefault="00C2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1527" w14:textId="77777777" w:rsidR="00B8647F" w:rsidRDefault="00B8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86B1" w14:textId="77777777" w:rsidR="00B8647F" w:rsidRDefault="00B8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B78A" w14:textId="77777777" w:rsidR="00B8647F" w:rsidRDefault="00B8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F20"/>
    <w:multiLevelType w:val="hybridMultilevel"/>
    <w:tmpl w:val="C46E56C2"/>
    <w:lvl w:ilvl="0" w:tplc="4D96017E">
      <w:start w:val="1"/>
      <w:numFmt w:val="bullet"/>
      <w:lvlText w:val="o"/>
      <w:lvlJc w:val="left"/>
      <w:pPr>
        <w:ind w:left="1080" w:hanging="360"/>
      </w:pPr>
      <w:rPr>
        <w:rFonts w:ascii="Courier New" w:hAnsi="Courier New" w:cs="Courier New" w:hint="default"/>
      </w:rPr>
    </w:lvl>
    <w:lvl w:ilvl="1" w:tplc="780A86C2" w:tentative="1">
      <w:start w:val="1"/>
      <w:numFmt w:val="bullet"/>
      <w:lvlText w:val="o"/>
      <w:lvlJc w:val="left"/>
      <w:pPr>
        <w:ind w:left="1800" w:hanging="360"/>
      </w:pPr>
      <w:rPr>
        <w:rFonts w:ascii="Courier New" w:hAnsi="Courier New" w:cs="Courier New" w:hint="default"/>
      </w:rPr>
    </w:lvl>
    <w:lvl w:ilvl="2" w:tplc="341A1B12" w:tentative="1">
      <w:start w:val="1"/>
      <w:numFmt w:val="bullet"/>
      <w:lvlText w:val=""/>
      <w:lvlJc w:val="left"/>
      <w:pPr>
        <w:ind w:left="2520" w:hanging="360"/>
      </w:pPr>
      <w:rPr>
        <w:rFonts w:ascii="Wingdings" w:hAnsi="Wingdings" w:hint="default"/>
      </w:rPr>
    </w:lvl>
    <w:lvl w:ilvl="3" w:tplc="FD1A80BA" w:tentative="1">
      <w:start w:val="1"/>
      <w:numFmt w:val="bullet"/>
      <w:lvlText w:val=""/>
      <w:lvlJc w:val="left"/>
      <w:pPr>
        <w:ind w:left="3240" w:hanging="360"/>
      </w:pPr>
      <w:rPr>
        <w:rFonts w:ascii="Symbol" w:hAnsi="Symbol" w:hint="default"/>
      </w:rPr>
    </w:lvl>
    <w:lvl w:ilvl="4" w:tplc="D868B088" w:tentative="1">
      <w:start w:val="1"/>
      <w:numFmt w:val="bullet"/>
      <w:lvlText w:val="o"/>
      <w:lvlJc w:val="left"/>
      <w:pPr>
        <w:ind w:left="3960" w:hanging="360"/>
      </w:pPr>
      <w:rPr>
        <w:rFonts w:ascii="Courier New" w:hAnsi="Courier New" w:cs="Courier New" w:hint="default"/>
      </w:rPr>
    </w:lvl>
    <w:lvl w:ilvl="5" w:tplc="E4D8C64E" w:tentative="1">
      <w:start w:val="1"/>
      <w:numFmt w:val="bullet"/>
      <w:lvlText w:val=""/>
      <w:lvlJc w:val="left"/>
      <w:pPr>
        <w:ind w:left="4680" w:hanging="360"/>
      </w:pPr>
      <w:rPr>
        <w:rFonts w:ascii="Wingdings" w:hAnsi="Wingdings" w:hint="default"/>
      </w:rPr>
    </w:lvl>
    <w:lvl w:ilvl="6" w:tplc="241492A2" w:tentative="1">
      <w:start w:val="1"/>
      <w:numFmt w:val="bullet"/>
      <w:lvlText w:val=""/>
      <w:lvlJc w:val="left"/>
      <w:pPr>
        <w:ind w:left="5400" w:hanging="360"/>
      </w:pPr>
      <w:rPr>
        <w:rFonts w:ascii="Symbol" w:hAnsi="Symbol" w:hint="default"/>
      </w:rPr>
    </w:lvl>
    <w:lvl w:ilvl="7" w:tplc="BA3AD540" w:tentative="1">
      <w:start w:val="1"/>
      <w:numFmt w:val="bullet"/>
      <w:lvlText w:val="o"/>
      <w:lvlJc w:val="left"/>
      <w:pPr>
        <w:ind w:left="6120" w:hanging="360"/>
      </w:pPr>
      <w:rPr>
        <w:rFonts w:ascii="Courier New" w:hAnsi="Courier New" w:cs="Courier New" w:hint="default"/>
      </w:rPr>
    </w:lvl>
    <w:lvl w:ilvl="8" w:tplc="81867742" w:tentative="1">
      <w:start w:val="1"/>
      <w:numFmt w:val="bullet"/>
      <w:lvlText w:val=""/>
      <w:lvlJc w:val="left"/>
      <w:pPr>
        <w:ind w:left="6840" w:hanging="360"/>
      </w:pPr>
      <w:rPr>
        <w:rFonts w:ascii="Wingdings" w:hAnsi="Wingdings" w:hint="default"/>
      </w:rPr>
    </w:lvl>
  </w:abstractNum>
  <w:abstractNum w:abstractNumId="1" w15:restartNumberingAfterBreak="0">
    <w:nsid w:val="0AE11D1B"/>
    <w:multiLevelType w:val="hybridMultilevel"/>
    <w:tmpl w:val="B01EF60C"/>
    <w:lvl w:ilvl="0" w:tplc="CC6013D6">
      <w:start w:val="1"/>
      <w:numFmt w:val="bullet"/>
      <w:lvlText w:val=""/>
      <w:lvlJc w:val="left"/>
      <w:pPr>
        <w:tabs>
          <w:tab w:val="num" w:pos="720"/>
        </w:tabs>
        <w:ind w:left="720" w:hanging="360"/>
      </w:pPr>
      <w:rPr>
        <w:rFonts w:ascii="Symbol" w:hAnsi="Symbol" w:hint="default"/>
      </w:rPr>
    </w:lvl>
    <w:lvl w:ilvl="1" w:tplc="76867C6A" w:tentative="1">
      <w:start w:val="1"/>
      <w:numFmt w:val="bullet"/>
      <w:lvlText w:val="o"/>
      <w:lvlJc w:val="left"/>
      <w:pPr>
        <w:ind w:left="1440" w:hanging="360"/>
      </w:pPr>
      <w:rPr>
        <w:rFonts w:ascii="Courier New" w:hAnsi="Courier New" w:cs="Courier New" w:hint="default"/>
      </w:rPr>
    </w:lvl>
    <w:lvl w:ilvl="2" w:tplc="6F5CA142" w:tentative="1">
      <w:start w:val="1"/>
      <w:numFmt w:val="bullet"/>
      <w:lvlText w:val=""/>
      <w:lvlJc w:val="left"/>
      <w:pPr>
        <w:ind w:left="2160" w:hanging="360"/>
      </w:pPr>
      <w:rPr>
        <w:rFonts w:ascii="Wingdings" w:hAnsi="Wingdings" w:hint="default"/>
      </w:rPr>
    </w:lvl>
    <w:lvl w:ilvl="3" w:tplc="0B9018F0" w:tentative="1">
      <w:start w:val="1"/>
      <w:numFmt w:val="bullet"/>
      <w:lvlText w:val=""/>
      <w:lvlJc w:val="left"/>
      <w:pPr>
        <w:ind w:left="2880" w:hanging="360"/>
      </w:pPr>
      <w:rPr>
        <w:rFonts w:ascii="Symbol" w:hAnsi="Symbol" w:hint="default"/>
      </w:rPr>
    </w:lvl>
    <w:lvl w:ilvl="4" w:tplc="30C2D604" w:tentative="1">
      <w:start w:val="1"/>
      <w:numFmt w:val="bullet"/>
      <w:lvlText w:val="o"/>
      <w:lvlJc w:val="left"/>
      <w:pPr>
        <w:ind w:left="3600" w:hanging="360"/>
      </w:pPr>
      <w:rPr>
        <w:rFonts w:ascii="Courier New" w:hAnsi="Courier New" w:cs="Courier New" w:hint="default"/>
      </w:rPr>
    </w:lvl>
    <w:lvl w:ilvl="5" w:tplc="F40650B0" w:tentative="1">
      <w:start w:val="1"/>
      <w:numFmt w:val="bullet"/>
      <w:lvlText w:val=""/>
      <w:lvlJc w:val="left"/>
      <w:pPr>
        <w:ind w:left="4320" w:hanging="360"/>
      </w:pPr>
      <w:rPr>
        <w:rFonts w:ascii="Wingdings" w:hAnsi="Wingdings" w:hint="default"/>
      </w:rPr>
    </w:lvl>
    <w:lvl w:ilvl="6" w:tplc="C9543330" w:tentative="1">
      <w:start w:val="1"/>
      <w:numFmt w:val="bullet"/>
      <w:lvlText w:val=""/>
      <w:lvlJc w:val="left"/>
      <w:pPr>
        <w:ind w:left="5040" w:hanging="360"/>
      </w:pPr>
      <w:rPr>
        <w:rFonts w:ascii="Symbol" w:hAnsi="Symbol" w:hint="default"/>
      </w:rPr>
    </w:lvl>
    <w:lvl w:ilvl="7" w:tplc="092A0DF6" w:tentative="1">
      <w:start w:val="1"/>
      <w:numFmt w:val="bullet"/>
      <w:lvlText w:val="o"/>
      <w:lvlJc w:val="left"/>
      <w:pPr>
        <w:ind w:left="5760" w:hanging="360"/>
      </w:pPr>
      <w:rPr>
        <w:rFonts w:ascii="Courier New" w:hAnsi="Courier New" w:cs="Courier New" w:hint="default"/>
      </w:rPr>
    </w:lvl>
    <w:lvl w:ilvl="8" w:tplc="0A9E8C9C" w:tentative="1">
      <w:start w:val="1"/>
      <w:numFmt w:val="bullet"/>
      <w:lvlText w:val=""/>
      <w:lvlJc w:val="left"/>
      <w:pPr>
        <w:ind w:left="6480" w:hanging="360"/>
      </w:pPr>
      <w:rPr>
        <w:rFonts w:ascii="Wingdings" w:hAnsi="Wingdings" w:hint="default"/>
      </w:rPr>
    </w:lvl>
  </w:abstractNum>
  <w:abstractNum w:abstractNumId="2" w15:restartNumberingAfterBreak="0">
    <w:nsid w:val="0B781CA4"/>
    <w:multiLevelType w:val="hybridMultilevel"/>
    <w:tmpl w:val="C6704A48"/>
    <w:lvl w:ilvl="0" w:tplc="01CAFCB4">
      <w:start w:val="1"/>
      <w:numFmt w:val="bullet"/>
      <w:lvlText w:val=""/>
      <w:lvlJc w:val="left"/>
      <w:pPr>
        <w:ind w:left="720" w:hanging="360"/>
      </w:pPr>
      <w:rPr>
        <w:rFonts w:ascii="Symbol" w:hAnsi="Symbol" w:hint="default"/>
      </w:rPr>
    </w:lvl>
    <w:lvl w:ilvl="1" w:tplc="50867B14" w:tentative="1">
      <w:start w:val="1"/>
      <w:numFmt w:val="bullet"/>
      <w:lvlText w:val="o"/>
      <w:lvlJc w:val="left"/>
      <w:pPr>
        <w:ind w:left="1440" w:hanging="360"/>
      </w:pPr>
      <w:rPr>
        <w:rFonts w:ascii="Courier New" w:hAnsi="Courier New" w:cs="Courier New" w:hint="default"/>
      </w:rPr>
    </w:lvl>
    <w:lvl w:ilvl="2" w:tplc="25302FFE" w:tentative="1">
      <w:start w:val="1"/>
      <w:numFmt w:val="bullet"/>
      <w:lvlText w:val=""/>
      <w:lvlJc w:val="left"/>
      <w:pPr>
        <w:ind w:left="2160" w:hanging="360"/>
      </w:pPr>
      <w:rPr>
        <w:rFonts w:ascii="Wingdings" w:hAnsi="Wingdings" w:hint="default"/>
      </w:rPr>
    </w:lvl>
    <w:lvl w:ilvl="3" w:tplc="A148D998" w:tentative="1">
      <w:start w:val="1"/>
      <w:numFmt w:val="bullet"/>
      <w:lvlText w:val=""/>
      <w:lvlJc w:val="left"/>
      <w:pPr>
        <w:ind w:left="2880" w:hanging="360"/>
      </w:pPr>
      <w:rPr>
        <w:rFonts w:ascii="Symbol" w:hAnsi="Symbol" w:hint="default"/>
      </w:rPr>
    </w:lvl>
    <w:lvl w:ilvl="4" w:tplc="26B0AB18" w:tentative="1">
      <w:start w:val="1"/>
      <w:numFmt w:val="bullet"/>
      <w:lvlText w:val="o"/>
      <w:lvlJc w:val="left"/>
      <w:pPr>
        <w:ind w:left="3600" w:hanging="360"/>
      </w:pPr>
      <w:rPr>
        <w:rFonts w:ascii="Courier New" w:hAnsi="Courier New" w:cs="Courier New" w:hint="default"/>
      </w:rPr>
    </w:lvl>
    <w:lvl w:ilvl="5" w:tplc="569C144E" w:tentative="1">
      <w:start w:val="1"/>
      <w:numFmt w:val="bullet"/>
      <w:lvlText w:val=""/>
      <w:lvlJc w:val="left"/>
      <w:pPr>
        <w:ind w:left="4320" w:hanging="360"/>
      </w:pPr>
      <w:rPr>
        <w:rFonts w:ascii="Wingdings" w:hAnsi="Wingdings" w:hint="default"/>
      </w:rPr>
    </w:lvl>
    <w:lvl w:ilvl="6" w:tplc="535C7E9E" w:tentative="1">
      <w:start w:val="1"/>
      <w:numFmt w:val="bullet"/>
      <w:lvlText w:val=""/>
      <w:lvlJc w:val="left"/>
      <w:pPr>
        <w:ind w:left="5040" w:hanging="360"/>
      </w:pPr>
      <w:rPr>
        <w:rFonts w:ascii="Symbol" w:hAnsi="Symbol" w:hint="default"/>
      </w:rPr>
    </w:lvl>
    <w:lvl w:ilvl="7" w:tplc="E2789906" w:tentative="1">
      <w:start w:val="1"/>
      <w:numFmt w:val="bullet"/>
      <w:lvlText w:val="o"/>
      <w:lvlJc w:val="left"/>
      <w:pPr>
        <w:ind w:left="5760" w:hanging="360"/>
      </w:pPr>
      <w:rPr>
        <w:rFonts w:ascii="Courier New" w:hAnsi="Courier New" w:cs="Courier New" w:hint="default"/>
      </w:rPr>
    </w:lvl>
    <w:lvl w:ilvl="8" w:tplc="277400DC" w:tentative="1">
      <w:start w:val="1"/>
      <w:numFmt w:val="bullet"/>
      <w:lvlText w:val=""/>
      <w:lvlJc w:val="left"/>
      <w:pPr>
        <w:ind w:left="6480" w:hanging="360"/>
      </w:pPr>
      <w:rPr>
        <w:rFonts w:ascii="Wingdings" w:hAnsi="Wingdings" w:hint="default"/>
      </w:rPr>
    </w:lvl>
  </w:abstractNum>
  <w:abstractNum w:abstractNumId="3" w15:restartNumberingAfterBreak="0">
    <w:nsid w:val="11412B20"/>
    <w:multiLevelType w:val="hybridMultilevel"/>
    <w:tmpl w:val="D0B2C0FE"/>
    <w:lvl w:ilvl="0" w:tplc="6EAE9E2A">
      <w:start w:val="1"/>
      <w:numFmt w:val="bullet"/>
      <w:lvlText w:val=""/>
      <w:lvlJc w:val="left"/>
      <w:pPr>
        <w:ind w:left="720" w:hanging="360"/>
      </w:pPr>
      <w:rPr>
        <w:rFonts w:ascii="Symbol" w:hAnsi="Symbol" w:hint="default"/>
      </w:rPr>
    </w:lvl>
    <w:lvl w:ilvl="1" w:tplc="43662B2C" w:tentative="1">
      <w:start w:val="1"/>
      <w:numFmt w:val="bullet"/>
      <w:lvlText w:val="o"/>
      <w:lvlJc w:val="left"/>
      <w:pPr>
        <w:ind w:left="1440" w:hanging="360"/>
      </w:pPr>
      <w:rPr>
        <w:rFonts w:ascii="Courier New" w:hAnsi="Courier New" w:cs="Courier New" w:hint="default"/>
      </w:rPr>
    </w:lvl>
    <w:lvl w:ilvl="2" w:tplc="A696317A" w:tentative="1">
      <w:start w:val="1"/>
      <w:numFmt w:val="bullet"/>
      <w:lvlText w:val=""/>
      <w:lvlJc w:val="left"/>
      <w:pPr>
        <w:ind w:left="2160" w:hanging="360"/>
      </w:pPr>
      <w:rPr>
        <w:rFonts w:ascii="Wingdings" w:hAnsi="Wingdings" w:hint="default"/>
      </w:rPr>
    </w:lvl>
    <w:lvl w:ilvl="3" w:tplc="8FE6F06E" w:tentative="1">
      <w:start w:val="1"/>
      <w:numFmt w:val="bullet"/>
      <w:lvlText w:val=""/>
      <w:lvlJc w:val="left"/>
      <w:pPr>
        <w:ind w:left="2880" w:hanging="360"/>
      </w:pPr>
      <w:rPr>
        <w:rFonts w:ascii="Symbol" w:hAnsi="Symbol" w:hint="default"/>
      </w:rPr>
    </w:lvl>
    <w:lvl w:ilvl="4" w:tplc="2C6CA870" w:tentative="1">
      <w:start w:val="1"/>
      <w:numFmt w:val="bullet"/>
      <w:lvlText w:val="o"/>
      <w:lvlJc w:val="left"/>
      <w:pPr>
        <w:ind w:left="3600" w:hanging="360"/>
      </w:pPr>
      <w:rPr>
        <w:rFonts w:ascii="Courier New" w:hAnsi="Courier New" w:cs="Courier New" w:hint="default"/>
      </w:rPr>
    </w:lvl>
    <w:lvl w:ilvl="5" w:tplc="65EED99C" w:tentative="1">
      <w:start w:val="1"/>
      <w:numFmt w:val="bullet"/>
      <w:lvlText w:val=""/>
      <w:lvlJc w:val="left"/>
      <w:pPr>
        <w:ind w:left="4320" w:hanging="360"/>
      </w:pPr>
      <w:rPr>
        <w:rFonts w:ascii="Wingdings" w:hAnsi="Wingdings" w:hint="default"/>
      </w:rPr>
    </w:lvl>
    <w:lvl w:ilvl="6" w:tplc="C7882914" w:tentative="1">
      <w:start w:val="1"/>
      <w:numFmt w:val="bullet"/>
      <w:lvlText w:val=""/>
      <w:lvlJc w:val="left"/>
      <w:pPr>
        <w:ind w:left="5040" w:hanging="360"/>
      </w:pPr>
      <w:rPr>
        <w:rFonts w:ascii="Symbol" w:hAnsi="Symbol" w:hint="default"/>
      </w:rPr>
    </w:lvl>
    <w:lvl w:ilvl="7" w:tplc="3422882E" w:tentative="1">
      <w:start w:val="1"/>
      <w:numFmt w:val="bullet"/>
      <w:lvlText w:val="o"/>
      <w:lvlJc w:val="left"/>
      <w:pPr>
        <w:ind w:left="5760" w:hanging="360"/>
      </w:pPr>
      <w:rPr>
        <w:rFonts w:ascii="Courier New" w:hAnsi="Courier New" w:cs="Courier New" w:hint="default"/>
      </w:rPr>
    </w:lvl>
    <w:lvl w:ilvl="8" w:tplc="CDBE8E34" w:tentative="1">
      <w:start w:val="1"/>
      <w:numFmt w:val="bullet"/>
      <w:lvlText w:val=""/>
      <w:lvlJc w:val="left"/>
      <w:pPr>
        <w:ind w:left="6480" w:hanging="360"/>
      </w:pPr>
      <w:rPr>
        <w:rFonts w:ascii="Wingdings" w:hAnsi="Wingdings" w:hint="default"/>
      </w:rPr>
    </w:lvl>
  </w:abstractNum>
  <w:abstractNum w:abstractNumId="4" w15:restartNumberingAfterBreak="0">
    <w:nsid w:val="16A01C28"/>
    <w:multiLevelType w:val="hybridMultilevel"/>
    <w:tmpl w:val="B4AA7CA6"/>
    <w:lvl w:ilvl="0" w:tplc="12C686B8">
      <w:start w:val="1"/>
      <w:numFmt w:val="bullet"/>
      <w:lvlText w:val=""/>
      <w:lvlJc w:val="left"/>
      <w:pPr>
        <w:tabs>
          <w:tab w:val="num" w:pos="720"/>
        </w:tabs>
        <w:ind w:left="720" w:hanging="360"/>
      </w:pPr>
      <w:rPr>
        <w:rFonts w:ascii="Symbol" w:hAnsi="Symbol" w:hint="default"/>
      </w:rPr>
    </w:lvl>
    <w:lvl w:ilvl="1" w:tplc="A0CC1BB6">
      <w:start w:val="1"/>
      <w:numFmt w:val="bullet"/>
      <w:lvlText w:val="o"/>
      <w:lvlJc w:val="left"/>
      <w:pPr>
        <w:ind w:left="1440" w:hanging="360"/>
      </w:pPr>
      <w:rPr>
        <w:rFonts w:ascii="Courier New" w:hAnsi="Courier New" w:cs="Courier New" w:hint="default"/>
      </w:rPr>
    </w:lvl>
    <w:lvl w:ilvl="2" w:tplc="91FAA766" w:tentative="1">
      <w:start w:val="1"/>
      <w:numFmt w:val="bullet"/>
      <w:lvlText w:val=""/>
      <w:lvlJc w:val="left"/>
      <w:pPr>
        <w:ind w:left="2160" w:hanging="360"/>
      </w:pPr>
      <w:rPr>
        <w:rFonts w:ascii="Wingdings" w:hAnsi="Wingdings" w:hint="default"/>
      </w:rPr>
    </w:lvl>
    <w:lvl w:ilvl="3" w:tplc="6F9C2B5A" w:tentative="1">
      <w:start w:val="1"/>
      <w:numFmt w:val="bullet"/>
      <w:lvlText w:val=""/>
      <w:lvlJc w:val="left"/>
      <w:pPr>
        <w:ind w:left="2880" w:hanging="360"/>
      </w:pPr>
      <w:rPr>
        <w:rFonts w:ascii="Symbol" w:hAnsi="Symbol" w:hint="default"/>
      </w:rPr>
    </w:lvl>
    <w:lvl w:ilvl="4" w:tplc="AB1CC866" w:tentative="1">
      <w:start w:val="1"/>
      <w:numFmt w:val="bullet"/>
      <w:lvlText w:val="o"/>
      <w:lvlJc w:val="left"/>
      <w:pPr>
        <w:ind w:left="3600" w:hanging="360"/>
      </w:pPr>
      <w:rPr>
        <w:rFonts w:ascii="Courier New" w:hAnsi="Courier New" w:cs="Courier New" w:hint="default"/>
      </w:rPr>
    </w:lvl>
    <w:lvl w:ilvl="5" w:tplc="95F44598" w:tentative="1">
      <w:start w:val="1"/>
      <w:numFmt w:val="bullet"/>
      <w:lvlText w:val=""/>
      <w:lvlJc w:val="left"/>
      <w:pPr>
        <w:ind w:left="4320" w:hanging="360"/>
      </w:pPr>
      <w:rPr>
        <w:rFonts w:ascii="Wingdings" w:hAnsi="Wingdings" w:hint="default"/>
      </w:rPr>
    </w:lvl>
    <w:lvl w:ilvl="6" w:tplc="5FB65774" w:tentative="1">
      <w:start w:val="1"/>
      <w:numFmt w:val="bullet"/>
      <w:lvlText w:val=""/>
      <w:lvlJc w:val="left"/>
      <w:pPr>
        <w:ind w:left="5040" w:hanging="360"/>
      </w:pPr>
      <w:rPr>
        <w:rFonts w:ascii="Symbol" w:hAnsi="Symbol" w:hint="default"/>
      </w:rPr>
    </w:lvl>
    <w:lvl w:ilvl="7" w:tplc="60063314" w:tentative="1">
      <w:start w:val="1"/>
      <w:numFmt w:val="bullet"/>
      <w:lvlText w:val="o"/>
      <w:lvlJc w:val="left"/>
      <w:pPr>
        <w:ind w:left="5760" w:hanging="360"/>
      </w:pPr>
      <w:rPr>
        <w:rFonts w:ascii="Courier New" w:hAnsi="Courier New" w:cs="Courier New" w:hint="default"/>
      </w:rPr>
    </w:lvl>
    <w:lvl w:ilvl="8" w:tplc="10C00BCA" w:tentative="1">
      <w:start w:val="1"/>
      <w:numFmt w:val="bullet"/>
      <w:lvlText w:val=""/>
      <w:lvlJc w:val="left"/>
      <w:pPr>
        <w:ind w:left="6480" w:hanging="360"/>
      </w:pPr>
      <w:rPr>
        <w:rFonts w:ascii="Wingdings" w:hAnsi="Wingdings" w:hint="default"/>
      </w:rPr>
    </w:lvl>
  </w:abstractNum>
  <w:abstractNum w:abstractNumId="5" w15:restartNumberingAfterBreak="0">
    <w:nsid w:val="1A1C4F69"/>
    <w:multiLevelType w:val="hybridMultilevel"/>
    <w:tmpl w:val="7DC095CC"/>
    <w:lvl w:ilvl="0" w:tplc="A6FC9178">
      <w:start w:val="1"/>
      <w:numFmt w:val="bullet"/>
      <w:lvlText w:val=""/>
      <w:lvlJc w:val="left"/>
      <w:pPr>
        <w:tabs>
          <w:tab w:val="num" w:pos="720"/>
        </w:tabs>
        <w:ind w:left="720" w:hanging="360"/>
      </w:pPr>
      <w:rPr>
        <w:rFonts w:ascii="Symbol" w:hAnsi="Symbol" w:hint="default"/>
      </w:rPr>
    </w:lvl>
    <w:lvl w:ilvl="1" w:tplc="15FA95FE" w:tentative="1">
      <w:start w:val="1"/>
      <w:numFmt w:val="bullet"/>
      <w:lvlText w:val="o"/>
      <w:lvlJc w:val="left"/>
      <w:pPr>
        <w:ind w:left="1440" w:hanging="360"/>
      </w:pPr>
      <w:rPr>
        <w:rFonts w:ascii="Courier New" w:hAnsi="Courier New" w:cs="Courier New" w:hint="default"/>
      </w:rPr>
    </w:lvl>
    <w:lvl w:ilvl="2" w:tplc="B212D5D0" w:tentative="1">
      <w:start w:val="1"/>
      <w:numFmt w:val="bullet"/>
      <w:lvlText w:val=""/>
      <w:lvlJc w:val="left"/>
      <w:pPr>
        <w:ind w:left="2160" w:hanging="360"/>
      </w:pPr>
      <w:rPr>
        <w:rFonts w:ascii="Wingdings" w:hAnsi="Wingdings" w:hint="default"/>
      </w:rPr>
    </w:lvl>
    <w:lvl w:ilvl="3" w:tplc="47CE0710" w:tentative="1">
      <w:start w:val="1"/>
      <w:numFmt w:val="bullet"/>
      <w:lvlText w:val=""/>
      <w:lvlJc w:val="left"/>
      <w:pPr>
        <w:ind w:left="2880" w:hanging="360"/>
      </w:pPr>
      <w:rPr>
        <w:rFonts w:ascii="Symbol" w:hAnsi="Symbol" w:hint="default"/>
      </w:rPr>
    </w:lvl>
    <w:lvl w:ilvl="4" w:tplc="6F7EA03C" w:tentative="1">
      <w:start w:val="1"/>
      <w:numFmt w:val="bullet"/>
      <w:lvlText w:val="o"/>
      <w:lvlJc w:val="left"/>
      <w:pPr>
        <w:ind w:left="3600" w:hanging="360"/>
      </w:pPr>
      <w:rPr>
        <w:rFonts w:ascii="Courier New" w:hAnsi="Courier New" w:cs="Courier New" w:hint="default"/>
      </w:rPr>
    </w:lvl>
    <w:lvl w:ilvl="5" w:tplc="A3C0A756" w:tentative="1">
      <w:start w:val="1"/>
      <w:numFmt w:val="bullet"/>
      <w:lvlText w:val=""/>
      <w:lvlJc w:val="left"/>
      <w:pPr>
        <w:ind w:left="4320" w:hanging="360"/>
      </w:pPr>
      <w:rPr>
        <w:rFonts w:ascii="Wingdings" w:hAnsi="Wingdings" w:hint="default"/>
      </w:rPr>
    </w:lvl>
    <w:lvl w:ilvl="6" w:tplc="35100246" w:tentative="1">
      <w:start w:val="1"/>
      <w:numFmt w:val="bullet"/>
      <w:lvlText w:val=""/>
      <w:lvlJc w:val="left"/>
      <w:pPr>
        <w:ind w:left="5040" w:hanging="360"/>
      </w:pPr>
      <w:rPr>
        <w:rFonts w:ascii="Symbol" w:hAnsi="Symbol" w:hint="default"/>
      </w:rPr>
    </w:lvl>
    <w:lvl w:ilvl="7" w:tplc="A61053E4" w:tentative="1">
      <w:start w:val="1"/>
      <w:numFmt w:val="bullet"/>
      <w:lvlText w:val="o"/>
      <w:lvlJc w:val="left"/>
      <w:pPr>
        <w:ind w:left="5760" w:hanging="360"/>
      </w:pPr>
      <w:rPr>
        <w:rFonts w:ascii="Courier New" w:hAnsi="Courier New" w:cs="Courier New" w:hint="default"/>
      </w:rPr>
    </w:lvl>
    <w:lvl w:ilvl="8" w:tplc="EBC816B0" w:tentative="1">
      <w:start w:val="1"/>
      <w:numFmt w:val="bullet"/>
      <w:lvlText w:val=""/>
      <w:lvlJc w:val="left"/>
      <w:pPr>
        <w:ind w:left="6480" w:hanging="360"/>
      </w:pPr>
      <w:rPr>
        <w:rFonts w:ascii="Wingdings" w:hAnsi="Wingdings" w:hint="default"/>
      </w:rPr>
    </w:lvl>
  </w:abstractNum>
  <w:abstractNum w:abstractNumId="6" w15:restartNumberingAfterBreak="0">
    <w:nsid w:val="1BD44264"/>
    <w:multiLevelType w:val="hybridMultilevel"/>
    <w:tmpl w:val="4F24ACA4"/>
    <w:lvl w:ilvl="0" w:tplc="4D227F18">
      <w:start w:val="1"/>
      <w:numFmt w:val="bullet"/>
      <w:lvlText w:val=""/>
      <w:lvlJc w:val="left"/>
      <w:pPr>
        <w:ind w:left="720" w:hanging="360"/>
      </w:pPr>
      <w:rPr>
        <w:rFonts w:ascii="Symbol" w:hAnsi="Symbol" w:hint="default"/>
      </w:rPr>
    </w:lvl>
    <w:lvl w:ilvl="1" w:tplc="63004C08" w:tentative="1">
      <w:start w:val="1"/>
      <w:numFmt w:val="bullet"/>
      <w:lvlText w:val="o"/>
      <w:lvlJc w:val="left"/>
      <w:pPr>
        <w:ind w:left="1440" w:hanging="360"/>
      </w:pPr>
      <w:rPr>
        <w:rFonts w:ascii="Courier New" w:hAnsi="Courier New" w:cs="Courier New" w:hint="default"/>
      </w:rPr>
    </w:lvl>
    <w:lvl w:ilvl="2" w:tplc="25741FAE" w:tentative="1">
      <w:start w:val="1"/>
      <w:numFmt w:val="bullet"/>
      <w:lvlText w:val=""/>
      <w:lvlJc w:val="left"/>
      <w:pPr>
        <w:ind w:left="2160" w:hanging="360"/>
      </w:pPr>
      <w:rPr>
        <w:rFonts w:ascii="Wingdings" w:hAnsi="Wingdings" w:hint="default"/>
      </w:rPr>
    </w:lvl>
    <w:lvl w:ilvl="3" w:tplc="C9A44590" w:tentative="1">
      <w:start w:val="1"/>
      <w:numFmt w:val="bullet"/>
      <w:lvlText w:val=""/>
      <w:lvlJc w:val="left"/>
      <w:pPr>
        <w:ind w:left="2880" w:hanging="360"/>
      </w:pPr>
      <w:rPr>
        <w:rFonts w:ascii="Symbol" w:hAnsi="Symbol" w:hint="default"/>
      </w:rPr>
    </w:lvl>
    <w:lvl w:ilvl="4" w:tplc="F8324884" w:tentative="1">
      <w:start w:val="1"/>
      <w:numFmt w:val="bullet"/>
      <w:lvlText w:val="o"/>
      <w:lvlJc w:val="left"/>
      <w:pPr>
        <w:ind w:left="3600" w:hanging="360"/>
      </w:pPr>
      <w:rPr>
        <w:rFonts w:ascii="Courier New" w:hAnsi="Courier New" w:cs="Courier New" w:hint="default"/>
      </w:rPr>
    </w:lvl>
    <w:lvl w:ilvl="5" w:tplc="4C7ED212" w:tentative="1">
      <w:start w:val="1"/>
      <w:numFmt w:val="bullet"/>
      <w:lvlText w:val=""/>
      <w:lvlJc w:val="left"/>
      <w:pPr>
        <w:ind w:left="4320" w:hanging="360"/>
      </w:pPr>
      <w:rPr>
        <w:rFonts w:ascii="Wingdings" w:hAnsi="Wingdings" w:hint="default"/>
      </w:rPr>
    </w:lvl>
    <w:lvl w:ilvl="6" w:tplc="8228DFF2" w:tentative="1">
      <w:start w:val="1"/>
      <w:numFmt w:val="bullet"/>
      <w:lvlText w:val=""/>
      <w:lvlJc w:val="left"/>
      <w:pPr>
        <w:ind w:left="5040" w:hanging="360"/>
      </w:pPr>
      <w:rPr>
        <w:rFonts w:ascii="Symbol" w:hAnsi="Symbol" w:hint="default"/>
      </w:rPr>
    </w:lvl>
    <w:lvl w:ilvl="7" w:tplc="FA52B824" w:tentative="1">
      <w:start w:val="1"/>
      <w:numFmt w:val="bullet"/>
      <w:lvlText w:val="o"/>
      <w:lvlJc w:val="left"/>
      <w:pPr>
        <w:ind w:left="5760" w:hanging="360"/>
      </w:pPr>
      <w:rPr>
        <w:rFonts w:ascii="Courier New" w:hAnsi="Courier New" w:cs="Courier New" w:hint="default"/>
      </w:rPr>
    </w:lvl>
    <w:lvl w:ilvl="8" w:tplc="EBEE91A6" w:tentative="1">
      <w:start w:val="1"/>
      <w:numFmt w:val="bullet"/>
      <w:lvlText w:val=""/>
      <w:lvlJc w:val="left"/>
      <w:pPr>
        <w:ind w:left="6480" w:hanging="360"/>
      </w:pPr>
      <w:rPr>
        <w:rFonts w:ascii="Wingdings" w:hAnsi="Wingdings" w:hint="default"/>
      </w:rPr>
    </w:lvl>
  </w:abstractNum>
  <w:abstractNum w:abstractNumId="7" w15:restartNumberingAfterBreak="0">
    <w:nsid w:val="1C9A0801"/>
    <w:multiLevelType w:val="hybridMultilevel"/>
    <w:tmpl w:val="78445364"/>
    <w:lvl w:ilvl="0" w:tplc="F670E398">
      <w:start w:val="1"/>
      <w:numFmt w:val="bullet"/>
      <w:lvlText w:val="o"/>
      <w:lvlJc w:val="left"/>
      <w:pPr>
        <w:ind w:left="1080" w:hanging="360"/>
      </w:pPr>
      <w:rPr>
        <w:rFonts w:ascii="Courier New" w:hAnsi="Courier New" w:cs="Courier New" w:hint="default"/>
      </w:rPr>
    </w:lvl>
    <w:lvl w:ilvl="1" w:tplc="C2D61BC8" w:tentative="1">
      <w:start w:val="1"/>
      <w:numFmt w:val="bullet"/>
      <w:lvlText w:val="o"/>
      <w:lvlJc w:val="left"/>
      <w:pPr>
        <w:ind w:left="1800" w:hanging="360"/>
      </w:pPr>
      <w:rPr>
        <w:rFonts w:ascii="Courier New" w:hAnsi="Courier New" w:cs="Courier New" w:hint="default"/>
      </w:rPr>
    </w:lvl>
    <w:lvl w:ilvl="2" w:tplc="3DF8B056" w:tentative="1">
      <w:start w:val="1"/>
      <w:numFmt w:val="bullet"/>
      <w:lvlText w:val=""/>
      <w:lvlJc w:val="left"/>
      <w:pPr>
        <w:ind w:left="2520" w:hanging="360"/>
      </w:pPr>
      <w:rPr>
        <w:rFonts w:ascii="Wingdings" w:hAnsi="Wingdings" w:hint="default"/>
      </w:rPr>
    </w:lvl>
    <w:lvl w:ilvl="3" w:tplc="74E26E74" w:tentative="1">
      <w:start w:val="1"/>
      <w:numFmt w:val="bullet"/>
      <w:lvlText w:val=""/>
      <w:lvlJc w:val="left"/>
      <w:pPr>
        <w:ind w:left="3240" w:hanging="360"/>
      </w:pPr>
      <w:rPr>
        <w:rFonts w:ascii="Symbol" w:hAnsi="Symbol" w:hint="default"/>
      </w:rPr>
    </w:lvl>
    <w:lvl w:ilvl="4" w:tplc="B024DADC" w:tentative="1">
      <w:start w:val="1"/>
      <w:numFmt w:val="bullet"/>
      <w:lvlText w:val="o"/>
      <w:lvlJc w:val="left"/>
      <w:pPr>
        <w:ind w:left="3960" w:hanging="360"/>
      </w:pPr>
      <w:rPr>
        <w:rFonts w:ascii="Courier New" w:hAnsi="Courier New" w:cs="Courier New" w:hint="default"/>
      </w:rPr>
    </w:lvl>
    <w:lvl w:ilvl="5" w:tplc="EE12BDDA" w:tentative="1">
      <w:start w:val="1"/>
      <w:numFmt w:val="bullet"/>
      <w:lvlText w:val=""/>
      <w:lvlJc w:val="left"/>
      <w:pPr>
        <w:ind w:left="4680" w:hanging="360"/>
      </w:pPr>
      <w:rPr>
        <w:rFonts w:ascii="Wingdings" w:hAnsi="Wingdings" w:hint="default"/>
      </w:rPr>
    </w:lvl>
    <w:lvl w:ilvl="6" w:tplc="EDF45F94" w:tentative="1">
      <w:start w:val="1"/>
      <w:numFmt w:val="bullet"/>
      <w:lvlText w:val=""/>
      <w:lvlJc w:val="left"/>
      <w:pPr>
        <w:ind w:left="5400" w:hanging="360"/>
      </w:pPr>
      <w:rPr>
        <w:rFonts w:ascii="Symbol" w:hAnsi="Symbol" w:hint="default"/>
      </w:rPr>
    </w:lvl>
    <w:lvl w:ilvl="7" w:tplc="08B0A5A4" w:tentative="1">
      <w:start w:val="1"/>
      <w:numFmt w:val="bullet"/>
      <w:lvlText w:val="o"/>
      <w:lvlJc w:val="left"/>
      <w:pPr>
        <w:ind w:left="6120" w:hanging="360"/>
      </w:pPr>
      <w:rPr>
        <w:rFonts w:ascii="Courier New" w:hAnsi="Courier New" w:cs="Courier New" w:hint="default"/>
      </w:rPr>
    </w:lvl>
    <w:lvl w:ilvl="8" w:tplc="FED02514" w:tentative="1">
      <w:start w:val="1"/>
      <w:numFmt w:val="bullet"/>
      <w:lvlText w:val=""/>
      <w:lvlJc w:val="left"/>
      <w:pPr>
        <w:ind w:left="6840" w:hanging="360"/>
      </w:pPr>
      <w:rPr>
        <w:rFonts w:ascii="Wingdings" w:hAnsi="Wingdings" w:hint="default"/>
      </w:rPr>
    </w:lvl>
  </w:abstractNum>
  <w:abstractNum w:abstractNumId="8" w15:restartNumberingAfterBreak="0">
    <w:nsid w:val="24E76F4C"/>
    <w:multiLevelType w:val="hybridMultilevel"/>
    <w:tmpl w:val="24D21346"/>
    <w:lvl w:ilvl="0" w:tplc="65980772">
      <w:start w:val="1"/>
      <w:numFmt w:val="bullet"/>
      <w:lvlText w:val=""/>
      <w:lvlJc w:val="left"/>
      <w:pPr>
        <w:ind w:left="720" w:hanging="360"/>
      </w:pPr>
      <w:rPr>
        <w:rFonts w:ascii="Symbol" w:hAnsi="Symbol" w:hint="default"/>
      </w:rPr>
    </w:lvl>
    <w:lvl w:ilvl="1" w:tplc="F2485A28" w:tentative="1">
      <w:start w:val="1"/>
      <w:numFmt w:val="bullet"/>
      <w:lvlText w:val="o"/>
      <w:lvlJc w:val="left"/>
      <w:pPr>
        <w:ind w:left="1440" w:hanging="360"/>
      </w:pPr>
      <w:rPr>
        <w:rFonts w:ascii="Courier New" w:hAnsi="Courier New" w:cs="Courier New" w:hint="default"/>
      </w:rPr>
    </w:lvl>
    <w:lvl w:ilvl="2" w:tplc="192283BE" w:tentative="1">
      <w:start w:val="1"/>
      <w:numFmt w:val="bullet"/>
      <w:lvlText w:val=""/>
      <w:lvlJc w:val="left"/>
      <w:pPr>
        <w:ind w:left="2160" w:hanging="360"/>
      </w:pPr>
      <w:rPr>
        <w:rFonts w:ascii="Wingdings" w:hAnsi="Wingdings" w:hint="default"/>
      </w:rPr>
    </w:lvl>
    <w:lvl w:ilvl="3" w:tplc="70865A52" w:tentative="1">
      <w:start w:val="1"/>
      <w:numFmt w:val="bullet"/>
      <w:lvlText w:val=""/>
      <w:lvlJc w:val="left"/>
      <w:pPr>
        <w:ind w:left="2880" w:hanging="360"/>
      </w:pPr>
      <w:rPr>
        <w:rFonts w:ascii="Symbol" w:hAnsi="Symbol" w:hint="default"/>
      </w:rPr>
    </w:lvl>
    <w:lvl w:ilvl="4" w:tplc="6A6E8240" w:tentative="1">
      <w:start w:val="1"/>
      <w:numFmt w:val="bullet"/>
      <w:lvlText w:val="o"/>
      <w:lvlJc w:val="left"/>
      <w:pPr>
        <w:ind w:left="3600" w:hanging="360"/>
      </w:pPr>
      <w:rPr>
        <w:rFonts w:ascii="Courier New" w:hAnsi="Courier New" w:cs="Courier New" w:hint="default"/>
      </w:rPr>
    </w:lvl>
    <w:lvl w:ilvl="5" w:tplc="46B4EE28" w:tentative="1">
      <w:start w:val="1"/>
      <w:numFmt w:val="bullet"/>
      <w:lvlText w:val=""/>
      <w:lvlJc w:val="left"/>
      <w:pPr>
        <w:ind w:left="4320" w:hanging="360"/>
      </w:pPr>
      <w:rPr>
        <w:rFonts w:ascii="Wingdings" w:hAnsi="Wingdings" w:hint="default"/>
      </w:rPr>
    </w:lvl>
    <w:lvl w:ilvl="6" w:tplc="1A0A543C" w:tentative="1">
      <w:start w:val="1"/>
      <w:numFmt w:val="bullet"/>
      <w:lvlText w:val=""/>
      <w:lvlJc w:val="left"/>
      <w:pPr>
        <w:ind w:left="5040" w:hanging="360"/>
      </w:pPr>
      <w:rPr>
        <w:rFonts w:ascii="Symbol" w:hAnsi="Symbol" w:hint="default"/>
      </w:rPr>
    </w:lvl>
    <w:lvl w:ilvl="7" w:tplc="D80610A0" w:tentative="1">
      <w:start w:val="1"/>
      <w:numFmt w:val="bullet"/>
      <w:lvlText w:val="o"/>
      <w:lvlJc w:val="left"/>
      <w:pPr>
        <w:ind w:left="5760" w:hanging="360"/>
      </w:pPr>
      <w:rPr>
        <w:rFonts w:ascii="Courier New" w:hAnsi="Courier New" w:cs="Courier New" w:hint="default"/>
      </w:rPr>
    </w:lvl>
    <w:lvl w:ilvl="8" w:tplc="0B946FA0" w:tentative="1">
      <w:start w:val="1"/>
      <w:numFmt w:val="bullet"/>
      <w:lvlText w:val=""/>
      <w:lvlJc w:val="left"/>
      <w:pPr>
        <w:ind w:left="6480" w:hanging="360"/>
      </w:pPr>
      <w:rPr>
        <w:rFonts w:ascii="Wingdings" w:hAnsi="Wingdings" w:hint="default"/>
      </w:rPr>
    </w:lvl>
  </w:abstractNum>
  <w:abstractNum w:abstractNumId="9" w15:restartNumberingAfterBreak="0">
    <w:nsid w:val="2A541B03"/>
    <w:multiLevelType w:val="hybridMultilevel"/>
    <w:tmpl w:val="D36EC804"/>
    <w:lvl w:ilvl="0" w:tplc="E294DA56">
      <w:start w:val="1"/>
      <w:numFmt w:val="bullet"/>
      <w:lvlText w:val=""/>
      <w:lvlJc w:val="left"/>
      <w:pPr>
        <w:tabs>
          <w:tab w:val="num" w:pos="720"/>
        </w:tabs>
        <w:ind w:left="720" w:hanging="360"/>
      </w:pPr>
      <w:rPr>
        <w:rFonts w:ascii="Symbol" w:hAnsi="Symbol" w:hint="default"/>
      </w:rPr>
    </w:lvl>
    <w:lvl w:ilvl="1" w:tplc="C5A27600">
      <w:start w:val="1"/>
      <w:numFmt w:val="bullet"/>
      <w:lvlText w:val="o"/>
      <w:lvlJc w:val="left"/>
      <w:pPr>
        <w:ind w:left="1440" w:hanging="360"/>
      </w:pPr>
      <w:rPr>
        <w:rFonts w:ascii="Courier New" w:hAnsi="Courier New" w:cs="Courier New" w:hint="default"/>
      </w:rPr>
    </w:lvl>
    <w:lvl w:ilvl="2" w:tplc="4F025AD0" w:tentative="1">
      <w:start w:val="1"/>
      <w:numFmt w:val="bullet"/>
      <w:lvlText w:val=""/>
      <w:lvlJc w:val="left"/>
      <w:pPr>
        <w:ind w:left="2160" w:hanging="360"/>
      </w:pPr>
      <w:rPr>
        <w:rFonts w:ascii="Wingdings" w:hAnsi="Wingdings" w:hint="default"/>
      </w:rPr>
    </w:lvl>
    <w:lvl w:ilvl="3" w:tplc="327066D4" w:tentative="1">
      <w:start w:val="1"/>
      <w:numFmt w:val="bullet"/>
      <w:lvlText w:val=""/>
      <w:lvlJc w:val="left"/>
      <w:pPr>
        <w:ind w:left="2880" w:hanging="360"/>
      </w:pPr>
      <w:rPr>
        <w:rFonts w:ascii="Symbol" w:hAnsi="Symbol" w:hint="default"/>
      </w:rPr>
    </w:lvl>
    <w:lvl w:ilvl="4" w:tplc="4DE814E0" w:tentative="1">
      <w:start w:val="1"/>
      <w:numFmt w:val="bullet"/>
      <w:lvlText w:val="o"/>
      <w:lvlJc w:val="left"/>
      <w:pPr>
        <w:ind w:left="3600" w:hanging="360"/>
      </w:pPr>
      <w:rPr>
        <w:rFonts w:ascii="Courier New" w:hAnsi="Courier New" w:cs="Courier New" w:hint="default"/>
      </w:rPr>
    </w:lvl>
    <w:lvl w:ilvl="5" w:tplc="392CA8E6" w:tentative="1">
      <w:start w:val="1"/>
      <w:numFmt w:val="bullet"/>
      <w:lvlText w:val=""/>
      <w:lvlJc w:val="left"/>
      <w:pPr>
        <w:ind w:left="4320" w:hanging="360"/>
      </w:pPr>
      <w:rPr>
        <w:rFonts w:ascii="Wingdings" w:hAnsi="Wingdings" w:hint="default"/>
      </w:rPr>
    </w:lvl>
    <w:lvl w:ilvl="6" w:tplc="18AA9374" w:tentative="1">
      <w:start w:val="1"/>
      <w:numFmt w:val="bullet"/>
      <w:lvlText w:val=""/>
      <w:lvlJc w:val="left"/>
      <w:pPr>
        <w:ind w:left="5040" w:hanging="360"/>
      </w:pPr>
      <w:rPr>
        <w:rFonts w:ascii="Symbol" w:hAnsi="Symbol" w:hint="default"/>
      </w:rPr>
    </w:lvl>
    <w:lvl w:ilvl="7" w:tplc="365CEF88" w:tentative="1">
      <w:start w:val="1"/>
      <w:numFmt w:val="bullet"/>
      <w:lvlText w:val="o"/>
      <w:lvlJc w:val="left"/>
      <w:pPr>
        <w:ind w:left="5760" w:hanging="360"/>
      </w:pPr>
      <w:rPr>
        <w:rFonts w:ascii="Courier New" w:hAnsi="Courier New" w:cs="Courier New" w:hint="default"/>
      </w:rPr>
    </w:lvl>
    <w:lvl w:ilvl="8" w:tplc="CA188C16" w:tentative="1">
      <w:start w:val="1"/>
      <w:numFmt w:val="bullet"/>
      <w:lvlText w:val=""/>
      <w:lvlJc w:val="left"/>
      <w:pPr>
        <w:ind w:left="6480" w:hanging="360"/>
      </w:pPr>
      <w:rPr>
        <w:rFonts w:ascii="Wingdings" w:hAnsi="Wingdings" w:hint="default"/>
      </w:rPr>
    </w:lvl>
  </w:abstractNum>
  <w:abstractNum w:abstractNumId="10" w15:restartNumberingAfterBreak="0">
    <w:nsid w:val="2B563133"/>
    <w:multiLevelType w:val="hybridMultilevel"/>
    <w:tmpl w:val="37E840E4"/>
    <w:lvl w:ilvl="0" w:tplc="A69AE8AA">
      <w:start w:val="1"/>
      <w:numFmt w:val="bullet"/>
      <w:lvlText w:val=""/>
      <w:lvlJc w:val="left"/>
      <w:pPr>
        <w:ind w:left="720" w:hanging="360"/>
      </w:pPr>
      <w:rPr>
        <w:rFonts w:ascii="Symbol" w:hAnsi="Symbol" w:hint="default"/>
      </w:rPr>
    </w:lvl>
    <w:lvl w:ilvl="1" w:tplc="48F67472" w:tentative="1">
      <w:start w:val="1"/>
      <w:numFmt w:val="bullet"/>
      <w:lvlText w:val="o"/>
      <w:lvlJc w:val="left"/>
      <w:pPr>
        <w:ind w:left="1440" w:hanging="360"/>
      </w:pPr>
      <w:rPr>
        <w:rFonts w:ascii="Courier New" w:hAnsi="Courier New" w:cs="Courier New" w:hint="default"/>
      </w:rPr>
    </w:lvl>
    <w:lvl w:ilvl="2" w:tplc="B4803240" w:tentative="1">
      <w:start w:val="1"/>
      <w:numFmt w:val="bullet"/>
      <w:lvlText w:val=""/>
      <w:lvlJc w:val="left"/>
      <w:pPr>
        <w:ind w:left="2160" w:hanging="360"/>
      </w:pPr>
      <w:rPr>
        <w:rFonts w:ascii="Wingdings" w:hAnsi="Wingdings" w:hint="default"/>
      </w:rPr>
    </w:lvl>
    <w:lvl w:ilvl="3" w:tplc="101AF8B0" w:tentative="1">
      <w:start w:val="1"/>
      <w:numFmt w:val="bullet"/>
      <w:lvlText w:val=""/>
      <w:lvlJc w:val="left"/>
      <w:pPr>
        <w:ind w:left="2880" w:hanging="360"/>
      </w:pPr>
      <w:rPr>
        <w:rFonts w:ascii="Symbol" w:hAnsi="Symbol" w:hint="default"/>
      </w:rPr>
    </w:lvl>
    <w:lvl w:ilvl="4" w:tplc="33721E48" w:tentative="1">
      <w:start w:val="1"/>
      <w:numFmt w:val="bullet"/>
      <w:lvlText w:val="o"/>
      <w:lvlJc w:val="left"/>
      <w:pPr>
        <w:ind w:left="3600" w:hanging="360"/>
      </w:pPr>
      <w:rPr>
        <w:rFonts w:ascii="Courier New" w:hAnsi="Courier New" w:cs="Courier New" w:hint="default"/>
      </w:rPr>
    </w:lvl>
    <w:lvl w:ilvl="5" w:tplc="2E3866CE" w:tentative="1">
      <w:start w:val="1"/>
      <w:numFmt w:val="bullet"/>
      <w:lvlText w:val=""/>
      <w:lvlJc w:val="left"/>
      <w:pPr>
        <w:ind w:left="4320" w:hanging="360"/>
      </w:pPr>
      <w:rPr>
        <w:rFonts w:ascii="Wingdings" w:hAnsi="Wingdings" w:hint="default"/>
      </w:rPr>
    </w:lvl>
    <w:lvl w:ilvl="6" w:tplc="505AEC6A" w:tentative="1">
      <w:start w:val="1"/>
      <w:numFmt w:val="bullet"/>
      <w:lvlText w:val=""/>
      <w:lvlJc w:val="left"/>
      <w:pPr>
        <w:ind w:left="5040" w:hanging="360"/>
      </w:pPr>
      <w:rPr>
        <w:rFonts w:ascii="Symbol" w:hAnsi="Symbol" w:hint="default"/>
      </w:rPr>
    </w:lvl>
    <w:lvl w:ilvl="7" w:tplc="61D46300" w:tentative="1">
      <w:start w:val="1"/>
      <w:numFmt w:val="bullet"/>
      <w:lvlText w:val="o"/>
      <w:lvlJc w:val="left"/>
      <w:pPr>
        <w:ind w:left="5760" w:hanging="360"/>
      </w:pPr>
      <w:rPr>
        <w:rFonts w:ascii="Courier New" w:hAnsi="Courier New" w:cs="Courier New" w:hint="default"/>
      </w:rPr>
    </w:lvl>
    <w:lvl w:ilvl="8" w:tplc="6174F784" w:tentative="1">
      <w:start w:val="1"/>
      <w:numFmt w:val="bullet"/>
      <w:lvlText w:val=""/>
      <w:lvlJc w:val="left"/>
      <w:pPr>
        <w:ind w:left="6480" w:hanging="360"/>
      </w:pPr>
      <w:rPr>
        <w:rFonts w:ascii="Wingdings" w:hAnsi="Wingdings" w:hint="default"/>
      </w:rPr>
    </w:lvl>
  </w:abstractNum>
  <w:abstractNum w:abstractNumId="11" w15:restartNumberingAfterBreak="0">
    <w:nsid w:val="31956C65"/>
    <w:multiLevelType w:val="hybridMultilevel"/>
    <w:tmpl w:val="552E31E4"/>
    <w:lvl w:ilvl="0" w:tplc="AFBE9490">
      <w:start w:val="1"/>
      <w:numFmt w:val="bullet"/>
      <w:lvlText w:val="o"/>
      <w:lvlJc w:val="left"/>
      <w:pPr>
        <w:ind w:left="720" w:hanging="360"/>
      </w:pPr>
      <w:rPr>
        <w:rFonts w:ascii="Courier New" w:hAnsi="Courier New" w:cs="Courier New" w:hint="default"/>
      </w:rPr>
    </w:lvl>
    <w:lvl w:ilvl="1" w:tplc="C624CEBA" w:tentative="1">
      <w:start w:val="1"/>
      <w:numFmt w:val="bullet"/>
      <w:lvlText w:val="o"/>
      <w:lvlJc w:val="left"/>
      <w:pPr>
        <w:ind w:left="1440" w:hanging="360"/>
      </w:pPr>
      <w:rPr>
        <w:rFonts w:ascii="Courier New" w:hAnsi="Courier New" w:cs="Courier New" w:hint="default"/>
      </w:rPr>
    </w:lvl>
    <w:lvl w:ilvl="2" w:tplc="56FA08BC" w:tentative="1">
      <w:start w:val="1"/>
      <w:numFmt w:val="bullet"/>
      <w:lvlText w:val=""/>
      <w:lvlJc w:val="left"/>
      <w:pPr>
        <w:ind w:left="2160" w:hanging="360"/>
      </w:pPr>
      <w:rPr>
        <w:rFonts w:ascii="Wingdings" w:hAnsi="Wingdings" w:hint="default"/>
      </w:rPr>
    </w:lvl>
    <w:lvl w:ilvl="3" w:tplc="98C2DCC8" w:tentative="1">
      <w:start w:val="1"/>
      <w:numFmt w:val="bullet"/>
      <w:lvlText w:val=""/>
      <w:lvlJc w:val="left"/>
      <w:pPr>
        <w:ind w:left="2880" w:hanging="360"/>
      </w:pPr>
      <w:rPr>
        <w:rFonts w:ascii="Symbol" w:hAnsi="Symbol" w:hint="default"/>
      </w:rPr>
    </w:lvl>
    <w:lvl w:ilvl="4" w:tplc="75549106" w:tentative="1">
      <w:start w:val="1"/>
      <w:numFmt w:val="bullet"/>
      <w:lvlText w:val="o"/>
      <w:lvlJc w:val="left"/>
      <w:pPr>
        <w:ind w:left="3600" w:hanging="360"/>
      </w:pPr>
      <w:rPr>
        <w:rFonts w:ascii="Courier New" w:hAnsi="Courier New" w:cs="Courier New" w:hint="default"/>
      </w:rPr>
    </w:lvl>
    <w:lvl w:ilvl="5" w:tplc="03761BEA" w:tentative="1">
      <w:start w:val="1"/>
      <w:numFmt w:val="bullet"/>
      <w:lvlText w:val=""/>
      <w:lvlJc w:val="left"/>
      <w:pPr>
        <w:ind w:left="4320" w:hanging="360"/>
      </w:pPr>
      <w:rPr>
        <w:rFonts w:ascii="Wingdings" w:hAnsi="Wingdings" w:hint="default"/>
      </w:rPr>
    </w:lvl>
    <w:lvl w:ilvl="6" w:tplc="6548FCF8" w:tentative="1">
      <w:start w:val="1"/>
      <w:numFmt w:val="bullet"/>
      <w:lvlText w:val=""/>
      <w:lvlJc w:val="left"/>
      <w:pPr>
        <w:ind w:left="5040" w:hanging="360"/>
      </w:pPr>
      <w:rPr>
        <w:rFonts w:ascii="Symbol" w:hAnsi="Symbol" w:hint="default"/>
      </w:rPr>
    </w:lvl>
    <w:lvl w:ilvl="7" w:tplc="437EC75A" w:tentative="1">
      <w:start w:val="1"/>
      <w:numFmt w:val="bullet"/>
      <w:lvlText w:val="o"/>
      <w:lvlJc w:val="left"/>
      <w:pPr>
        <w:ind w:left="5760" w:hanging="360"/>
      </w:pPr>
      <w:rPr>
        <w:rFonts w:ascii="Courier New" w:hAnsi="Courier New" w:cs="Courier New" w:hint="default"/>
      </w:rPr>
    </w:lvl>
    <w:lvl w:ilvl="8" w:tplc="78A0FE22" w:tentative="1">
      <w:start w:val="1"/>
      <w:numFmt w:val="bullet"/>
      <w:lvlText w:val=""/>
      <w:lvlJc w:val="left"/>
      <w:pPr>
        <w:ind w:left="6480" w:hanging="360"/>
      </w:pPr>
      <w:rPr>
        <w:rFonts w:ascii="Wingdings" w:hAnsi="Wingdings" w:hint="default"/>
      </w:rPr>
    </w:lvl>
  </w:abstractNum>
  <w:abstractNum w:abstractNumId="12" w15:restartNumberingAfterBreak="0">
    <w:nsid w:val="33BC79E6"/>
    <w:multiLevelType w:val="hybridMultilevel"/>
    <w:tmpl w:val="98D46DD2"/>
    <w:lvl w:ilvl="0" w:tplc="A69C4588">
      <w:start w:val="1"/>
      <w:numFmt w:val="bullet"/>
      <w:lvlText w:val="o"/>
      <w:lvlJc w:val="left"/>
      <w:pPr>
        <w:ind w:left="1080" w:hanging="360"/>
      </w:pPr>
      <w:rPr>
        <w:rFonts w:ascii="Courier New" w:hAnsi="Courier New" w:cs="Courier New" w:hint="default"/>
      </w:rPr>
    </w:lvl>
    <w:lvl w:ilvl="1" w:tplc="BD5E63D6" w:tentative="1">
      <w:start w:val="1"/>
      <w:numFmt w:val="bullet"/>
      <w:lvlText w:val="o"/>
      <w:lvlJc w:val="left"/>
      <w:pPr>
        <w:ind w:left="1800" w:hanging="360"/>
      </w:pPr>
      <w:rPr>
        <w:rFonts w:ascii="Courier New" w:hAnsi="Courier New" w:cs="Courier New" w:hint="default"/>
      </w:rPr>
    </w:lvl>
    <w:lvl w:ilvl="2" w:tplc="92AAF46E" w:tentative="1">
      <w:start w:val="1"/>
      <w:numFmt w:val="bullet"/>
      <w:lvlText w:val=""/>
      <w:lvlJc w:val="left"/>
      <w:pPr>
        <w:ind w:left="2520" w:hanging="360"/>
      </w:pPr>
      <w:rPr>
        <w:rFonts w:ascii="Wingdings" w:hAnsi="Wingdings" w:hint="default"/>
      </w:rPr>
    </w:lvl>
    <w:lvl w:ilvl="3" w:tplc="B36237A0" w:tentative="1">
      <w:start w:val="1"/>
      <w:numFmt w:val="bullet"/>
      <w:lvlText w:val=""/>
      <w:lvlJc w:val="left"/>
      <w:pPr>
        <w:ind w:left="3240" w:hanging="360"/>
      </w:pPr>
      <w:rPr>
        <w:rFonts w:ascii="Symbol" w:hAnsi="Symbol" w:hint="default"/>
      </w:rPr>
    </w:lvl>
    <w:lvl w:ilvl="4" w:tplc="67B4E3EC" w:tentative="1">
      <w:start w:val="1"/>
      <w:numFmt w:val="bullet"/>
      <w:lvlText w:val="o"/>
      <w:lvlJc w:val="left"/>
      <w:pPr>
        <w:ind w:left="3960" w:hanging="360"/>
      </w:pPr>
      <w:rPr>
        <w:rFonts w:ascii="Courier New" w:hAnsi="Courier New" w:cs="Courier New" w:hint="default"/>
      </w:rPr>
    </w:lvl>
    <w:lvl w:ilvl="5" w:tplc="89E46908" w:tentative="1">
      <w:start w:val="1"/>
      <w:numFmt w:val="bullet"/>
      <w:lvlText w:val=""/>
      <w:lvlJc w:val="left"/>
      <w:pPr>
        <w:ind w:left="4680" w:hanging="360"/>
      </w:pPr>
      <w:rPr>
        <w:rFonts w:ascii="Wingdings" w:hAnsi="Wingdings" w:hint="default"/>
      </w:rPr>
    </w:lvl>
    <w:lvl w:ilvl="6" w:tplc="BD4CB3E2" w:tentative="1">
      <w:start w:val="1"/>
      <w:numFmt w:val="bullet"/>
      <w:lvlText w:val=""/>
      <w:lvlJc w:val="left"/>
      <w:pPr>
        <w:ind w:left="5400" w:hanging="360"/>
      </w:pPr>
      <w:rPr>
        <w:rFonts w:ascii="Symbol" w:hAnsi="Symbol" w:hint="default"/>
      </w:rPr>
    </w:lvl>
    <w:lvl w:ilvl="7" w:tplc="5426AA52" w:tentative="1">
      <w:start w:val="1"/>
      <w:numFmt w:val="bullet"/>
      <w:lvlText w:val="o"/>
      <w:lvlJc w:val="left"/>
      <w:pPr>
        <w:ind w:left="6120" w:hanging="360"/>
      </w:pPr>
      <w:rPr>
        <w:rFonts w:ascii="Courier New" w:hAnsi="Courier New" w:cs="Courier New" w:hint="default"/>
      </w:rPr>
    </w:lvl>
    <w:lvl w:ilvl="8" w:tplc="A5EAA272" w:tentative="1">
      <w:start w:val="1"/>
      <w:numFmt w:val="bullet"/>
      <w:lvlText w:val=""/>
      <w:lvlJc w:val="left"/>
      <w:pPr>
        <w:ind w:left="6840" w:hanging="360"/>
      </w:pPr>
      <w:rPr>
        <w:rFonts w:ascii="Wingdings" w:hAnsi="Wingdings" w:hint="default"/>
      </w:rPr>
    </w:lvl>
  </w:abstractNum>
  <w:abstractNum w:abstractNumId="13" w15:restartNumberingAfterBreak="0">
    <w:nsid w:val="33F44CCF"/>
    <w:multiLevelType w:val="hybridMultilevel"/>
    <w:tmpl w:val="B6789010"/>
    <w:lvl w:ilvl="0" w:tplc="26B2C51A">
      <w:start w:val="1"/>
      <w:numFmt w:val="bullet"/>
      <w:lvlText w:val=""/>
      <w:lvlJc w:val="left"/>
      <w:pPr>
        <w:tabs>
          <w:tab w:val="num" w:pos="785"/>
        </w:tabs>
        <w:ind w:left="785" w:hanging="360"/>
      </w:pPr>
      <w:rPr>
        <w:rFonts w:ascii="Symbol" w:hAnsi="Symbol" w:hint="default"/>
      </w:rPr>
    </w:lvl>
    <w:lvl w:ilvl="1" w:tplc="20104EF8" w:tentative="1">
      <w:start w:val="1"/>
      <w:numFmt w:val="bullet"/>
      <w:lvlText w:val="o"/>
      <w:lvlJc w:val="left"/>
      <w:pPr>
        <w:ind w:left="1505" w:hanging="360"/>
      </w:pPr>
      <w:rPr>
        <w:rFonts w:ascii="Courier New" w:hAnsi="Courier New" w:cs="Courier New" w:hint="default"/>
      </w:rPr>
    </w:lvl>
    <w:lvl w:ilvl="2" w:tplc="158279EC" w:tentative="1">
      <w:start w:val="1"/>
      <w:numFmt w:val="bullet"/>
      <w:lvlText w:val=""/>
      <w:lvlJc w:val="left"/>
      <w:pPr>
        <w:ind w:left="2225" w:hanging="360"/>
      </w:pPr>
      <w:rPr>
        <w:rFonts w:ascii="Wingdings" w:hAnsi="Wingdings" w:hint="default"/>
      </w:rPr>
    </w:lvl>
    <w:lvl w:ilvl="3" w:tplc="D20A55CA" w:tentative="1">
      <w:start w:val="1"/>
      <w:numFmt w:val="bullet"/>
      <w:lvlText w:val=""/>
      <w:lvlJc w:val="left"/>
      <w:pPr>
        <w:ind w:left="2945" w:hanging="360"/>
      </w:pPr>
      <w:rPr>
        <w:rFonts w:ascii="Symbol" w:hAnsi="Symbol" w:hint="default"/>
      </w:rPr>
    </w:lvl>
    <w:lvl w:ilvl="4" w:tplc="BA862282" w:tentative="1">
      <w:start w:val="1"/>
      <w:numFmt w:val="bullet"/>
      <w:lvlText w:val="o"/>
      <w:lvlJc w:val="left"/>
      <w:pPr>
        <w:ind w:left="3665" w:hanging="360"/>
      </w:pPr>
      <w:rPr>
        <w:rFonts w:ascii="Courier New" w:hAnsi="Courier New" w:cs="Courier New" w:hint="default"/>
      </w:rPr>
    </w:lvl>
    <w:lvl w:ilvl="5" w:tplc="60C28350" w:tentative="1">
      <w:start w:val="1"/>
      <w:numFmt w:val="bullet"/>
      <w:lvlText w:val=""/>
      <w:lvlJc w:val="left"/>
      <w:pPr>
        <w:ind w:left="4385" w:hanging="360"/>
      </w:pPr>
      <w:rPr>
        <w:rFonts w:ascii="Wingdings" w:hAnsi="Wingdings" w:hint="default"/>
      </w:rPr>
    </w:lvl>
    <w:lvl w:ilvl="6" w:tplc="3878E396" w:tentative="1">
      <w:start w:val="1"/>
      <w:numFmt w:val="bullet"/>
      <w:lvlText w:val=""/>
      <w:lvlJc w:val="left"/>
      <w:pPr>
        <w:ind w:left="5105" w:hanging="360"/>
      </w:pPr>
      <w:rPr>
        <w:rFonts w:ascii="Symbol" w:hAnsi="Symbol" w:hint="default"/>
      </w:rPr>
    </w:lvl>
    <w:lvl w:ilvl="7" w:tplc="A53C706A" w:tentative="1">
      <w:start w:val="1"/>
      <w:numFmt w:val="bullet"/>
      <w:lvlText w:val="o"/>
      <w:lvlJc w:val="left"/>
      <w:pPr>
        <w:ind w:left="5825" w:hanging="360"/>
      </w:pPr>
      <w:rPr>
        <w:rFonts w:ascii="Courier New" w:hAnsi="Courier New" w:cs="Courier New" w:hint="default"/>
      </w:rPr>
    </w:lvl>
    <w:lvl w:ilvl="8" w:tplc="F55424C6" w:tentative="1">
      <w:start w:val="1"/>
      <w:numFmt w:val="bullet"/>
      <w:lvlText w:val=""/>
      <w:lvlJc w:val="left"/>
      <w:pPr>
        <w:ind w:left="6545" w:hanging="360"/>
      </w:pPr>
      <w:rPr>
        <w:rFonts w:ascii="Wingdings" w:hAnsi="Wingdings" w:hint="default"/>
      </w:rPr>
    </w:lvl>
  </w:abstractNum>
  <w:abstractNum w:abstractNumId="14" w15:restartNumberingAfterBreak="0">
    <w:nsid w:val="40485105"/>
    <w:multiLevelType w:val="hybridMultilevel"/>
    <w:tmpl w:val="0278F0C0"/>
    <w:lvl w:ilvl="0" w:tplc="7FA4346E">
      <w:start w:val="1"/>
      <w:numFmt w:val="bullet"/>
      <w:lvlText w:val=""/>
      <w:lvlJc w:val="left"/>
      <w:pPr>
        <w:ind w:left="720" w:hanging="360"/>
      </w:pPr>
      <w:rPr>
        <w:rFonts w:ascii="Symbol" w:hAnsi="Symbol" w:hint="default"/>
      </w:rPr>
    </w:lvl>
    <w:lvl w:ilvl="1" w:tplc="ACF6EA1E" w:tentative="1">
      <w:start w:val="1"/>
      <w:numFmt w:val="bullet"/>
      <w:lvlText w:val="o"/>
      <w:lvlJc w:val="left"/>
      <w:pPr>
        <w:ind w:left="1440" w:hanging="360"/>
      </w:pPr>
      <w:rPr>
        <w:rFonts w:ascii="Courier New" w:hAnsi="Courier New" w:cs="Courier New" w:hint="default"/>
      </w:rPr>
    </w:lvl>
    <w:lvl w:ilvl="2" w:tplc="24CE65DA" w:tentative="1">
      <w:start w:val="1"/>
      <w:numFmt w:val="bullet"/>
      <w:lvlText w:val=""/>
      <w:lvlJc w:val="left"/>
      <w:pPr>
        <w:ind w:left="2160" w:hanging="360"/>
      </w:pPr>
      <w:rPr>
        <w:rFonts w:ascii="Wingdings" w:hAnsi="Wingdings" w:hint="default"/>
      </w:rPr>
    </w:lvl>
    <w:lvl w:ilvl="3" w:tplc="D5B2B7B0" w:tentative="1">
      <w:start w:val="1"/>
      <w:numFmt w:val="bullet"/>
      <w:lvlText w:val=""/>
      <w:lvlJc w:val="left"/>
      <w:pPr>
        <w:ind w:left="2880" w:hanging="360"/>
      </w:pPr>
      <w:rPr>
        <w:rFonts w:ascii="Symbol" w:hAnsi="Symbol" w:hint="default"/>
      </w:rPr>
    </w:lvl>
    <w:lvl w:ilvl="4" w:tplc="81B2E6EA" w:tentative="1">
      <w:start w:val="1"/>
      <w:numFmt w:val="bullet"/>
      <w:lvlText w:val="o"/>
      <w:lvlJc w:val="left"/>
      <w:pPr>
        <w:ind w:left="3600" w:hanging="360"/>
      </w:pPr>
      <w:rPr>
        <w:rFonts w:ascii="Courier New" w:hAnsi="Courier New" w:cs="Courier New" w:hint="default"/>
      </w:rPr>
    </w:lvl>
    <w:lvl w:ilvl="5" w:tplc="2BC6AD32" w:tentative="1">
      <w:start w:val="1"/>
      <w:numFmt w:val="bullet"/>
      <w:lvlText w:val=""/>
      <w:lvlJc w:val="left"/>
      <w:pPr>
        <w:ind w:left="4320" w:hanging="360"/>
      </w:pPr>
      <w:rPr>
        <w:rFonts w:ascii="Wingdings" w:hAnsi="Wingdings" w:hint="default"/>
      </w:rPr>
    </w:lvl>
    <w:lvl w:ilvl="6" w:tplc="E5C2CBB4" w:tentative="1">
      <w:start w:val="1"/>
      <w:numFmt w:val="bullet"/>
      <w:lvlText w:val=""/>
      <w:lvlJc w:val="left"/>
      <w:pPr>
        <w:ind w:left="5040" w:hanging="360"/>
      </w:pPr>
      <w:rPr>
        <w:rFonts w:ascii="Symbol" w:hAnsi="Symbol" w:hint="default"/>
      </w:rPr>
    </w:lvl>
    <w:lvl w:ilvl="7" w:tplc="64BE2C92" w:tentative="1">
      <w:start w:val="1"/>
      <w:numFmt w:val="bullet"/>
      <w:lvlText w:val="o"/>
      <w:lvlJc w:val="left"/>
      <w:pPr>
        <w:ind w:left="5760" w:hanging="360"/>
      </w:pPr>
      <w:rPr>
        <w:rFonts w:ascii="Courier New" w:hAnsi="Courier New" w:cs="Courier New" w:hint="default"/>
      </w:rPr>
    </w:lvl>
    <w:lvl w:ilvl="8" w:tplc="4DDA3B1A" w:tentative="1">
      <w:start w:val="1"/>
      <w:numFmt w:val="bullet"/>
      <w:lvlText w:val=""/>
      <w:lvlJc w:val="left"/>
      <w:pPr>
        <w:ind w:left="6480" w:hanging="360"/>
      </w:pPr>
      <w:rPr>
        <w:rFonts w:ascii="Wingdings" w:hAnsi="Wingdings" w:hint="default"/>
      </w:rPr>
    </w:lvl>
  </w:abstractNum>
  <w:abstractNum w:abstractNumId="15" w15:restartNumberingAfterBreak="0">
    <w:nsid w:val="41F464B9"/>
    <w:multiLevelType w:val="hybridMultilevel"/>
    <w:tmpl w:val="03F65274"/>
    <w:lvl w:ilvl="0" w:tplc="686ED9F6">
      <w:start w:val="1"/>
      <w:numFmt w:val="bullet"/>
      <w:lvlText w:val="o"/>
      <w:lvlJc w:val="left"/>
      <w:pPr>
        <w:ind w:left="1080" w:hanging="360"/>
      </w:pPr>
      <w:rPr>
        <w:rFonts w:ascii="Courier New" w:hAnsi="Courier New" w:cs="Courier New" w:hint="default"/>
      </w:rPr>
    </w:lvl>
    <w:lvl w:ilvl="1" w:tplc="500C2EBC" w:tentative="1">
      <w:start w:val="1"/>
      <w:numFmt w:val="bullet"/>
      <w:lvlText w:val="o"/>
      <w:lvlJc w:val="left"/>
      <w:pPr>
        <w:ind w:left="1800" w:hanging="360"/>
      </w:pPr>
      <w:rPr>
        <w:rFonts w:ascii="Courier New" w:hAnsi="Courier New" w:cs="Courier New" w:hint="default"/>
      </w:rPr>
    </w:lvl>
    <w:lvl w:ilvl="2" w:tplc="507E4C3A" w:tentative="1">
      <w:start w:val="1"/>
      <w:numFmt w:val="bullet"/>
      <w:lvlText w:val=""/>
      <w:lvlJc w:val="left"/>
      <w:pPr>
        <w:ind w:left="2520" w:hanging="360"/>
      </w:pPr>
      <w:rPr>
        <w:rFonts w:ascii="Wingdings" w:hAnsi="Wingdings" w:hint="default"/>
      </w:rPr>
    </w:lvl>
    <w:lvl w:ilvl="3" w:tplc="E4E016E4" w:tentative="1">
      <w:start w:val="1"/>
      <w:numFmt w:val="bullet"/>
      <w:lvlText w:val=""/>
      <w:lvlJc w:val="left"/>
      <w:pPr>
        <w:ind w:left="3240" w:hanging="360"/>
      </w:pPr>
      <w:rPr>
        <w:rFonts w:ascii="Symbol" w:hAnsi="Symbol" w:hint="default"/>
      </w:rPr>
    </w:lvl>
    <w:lvl w:ilvl="4" w:tplc="7EB2105E" w:tentative="1">
      <w:start w:val="1"/>
      <w:numFmt w:val="bullet"/>
      <w:lvlText w:val="o"/>
      <w:lvlJc w:val="left"/>
      <w:pPr>
        <w:ind w:left="3960" w:hanging="360"/>
      </w:pPr>
      <w:rPr>
        <w:rFonts w:ascii="Courier New" w:hAnsi="Courier New" w:cs="Courier New" w:hint="default"/>
      </w:rPr>
    </w:lvl>
    <w:lvl w:ilvl="5" w:tplc="602A9DAA" w:tentative="1">
      <w:start w:val="1"/>
      <w:numFmt w:val="bullet"/>
      <w:lvlText w:val=""/>
      <w:lvlJc w:val="left"/>
      <w:pPr>
        <w:ind w:left="4680" w:hanging="360"/>
      </w:pPr>
      <w:rPr>
        <w:rFonts w:ascii="Wingdings" w:hAnsi="Wingdings" w:hint="default"/>
      </w:rPr>
    </w:lvl>
    <w:lvl w:ilvl="6" w:tplc="267A9E0C" w:tentative="1">
      <w:start w:val="1"/>
      <w:numFmt w:val="bullet"/>
      <w:lvlText w:val=""/>
      <w:lvlJc w:val="left"/>
      <w:pPr>
        <w:ind w:left="5400" w:hanging="360"/>
      </w:pPr>
      <w:rPr>
        <w:rFonts w:ascii="Symbol" w:hAnsi="Symbol" w:hint="default"/>
      </w:rPr>
    </w:lvl>
    <w:lvl w:ilvl="7" w:tplc="CEF8BB1E" w:tentative="1">
      <w:start w:val="1"/>
      <w:numFmt w:val="bullet"/>
      <w:lvlText w:val="o"/>
      <w:lvlJc w:val="left"/>
      <w:pPr>
        <w:ind w:left="6120" w:hanging="360"/>
      </w:pPr>
      <w:rPr>
        <w:rFonts w:ascii="Courier New" w:hAnsi="Courier New" w:cs="Courier New" w:hint="default"/>
      </w:rPr>
    </w:lvl>
    <w:lvl w:ilvl="8" w:tplc="1DD6DD54" w:tentative="1">
      <w:start w:val="1"/>
      <w:numFmt w:val="bullet"/>
      <w:lvlText w:val=""/>
      <w:lvlJc w:val="left"/>
      <w:pPr>
        <w:ind w:left="6840" w:hanging="360"/>
      </w:pPr>
      <w:rPr>
        <w:rFonts w:ascii="Wingdings" w:hAnsi="Wingdings" w:hint="default"/>
      </w:rPr>
    </w:lvl>
  </w:abstractNum>
  <w:abstractNum w:abstractNumId="16" w15:restartNumberingAfterBreak="0">
    <w:nsid w:val="44024E65"/>
    <w:multiLevelType w:val="hybridMultilevel"/>
    <w:tmpl w:val="0A20BB00"/>
    <w:lvl w:ilvl="0" w:tplc="73CA84B6">
      <w:start w:val="1"/>
      <w:numFmt w:val="bullet"/>
      <w:lvlText w:val=""/>
      <w:lvlJc w:val="left"/>
      <w:pPr>
        <w:ind w:left="720" w:hanging="360"/>
      </w:pPr>
      <w:rPr>
        <w:rFonts w:ascii="Symbol" w:hAnsi="Symbol" w:hint="default"/>
      </w:rPr>
    </w:lvl>
    <w:lvl w:ilvl="1" w:tplc="DA268A7C" w:tentative="1">
      <w:start w:val="1"/>
      <w:numFmt w:val="bullet"/>
      <w:lvlText w:val="o"/>
      <w:lvlJc w:val="left"/>
      <w:pPr>
        <w:ind w:left="1440" w:hanging="360"/>
      </w:pPr>
      <w:rPr>
        <w:rFonts w:ascii="Courier New" w:hAnsi="Courier New" w:cs="Courier New" w:hint="default"/>
      </w:rPr>
    </w:lvl>
    <w:lvl w:ilvl="2" w:tplc="5B38E664" w:tentative="1">
      <w:start w:val="1"/>
      <w:numFmt w:val="bullet"/>
      <w:lvlText w:val=""/>
      <w:lvlJc w:val="left"/>
      <w:pPr>
        <w:ind w:left="2160" w:hanging="360"/>
      </w:pPr>
      <w:rPr>
        <w:rFonts w:ascii="Wingdings" w:hAnsi="Wingdings" w:hint="default"/>
      </w:rPr>
    </w:lvl>
    <w:lvl w:ilvl="3" w:tplc="2F30C7C6" w:tentative="1">
      <w:start w:val="1"/>
      <w:numFmt w:val="bullet"/>
      <w:lvlText w:val=""/>
      <w:lvlJc w:val="left"/>
      <w:pPr>
        <w:ind w:left="2880" w:hanging="360"/>
      </w:pPr>
      <w:rPr>
        <w:rFonts w:ascii="Symbol" w:hAnsi="Symbol" w:hint="default"/>
      </w:rPr>
    </w:lvl>
    <w:lvl w:ilvl="4" w:tplc="7526A656" w:tentative="1">
      <w:start w:val="1"/>
      <w:numFmt w:val="bullet"/>
      <w:lvlText w:val="o"/>
      <w:lvlJc w:val="left"/>
      <w:pPr>
        <w:ind w:left="3600" w:hanging="360"/>
      </w:pPr>
      <w:rPr>
        <w:rFonts w:ascii="Courier New" w:hAnsi="Courier New" w:cs="Courier New" w:hint="default"/>
      </w:rPr>
    </w:lvl>
    <w:lvl w:ilvl="5" w:tplc="C2E07F0C" w:tentative="1">
      <w:start w:val="1"/>
      <w:numFmt w:val="bullet"/>
      <w:lvlText w:val=""/>
      <w:lvlJc w:val="left"/>
      <w:pPr>
        <w:ind w:left="4320" w:hanging="360"/>
      </w:pPr>
      <w:rPr>
        <w:rFonts w:ascii="Wingdings" w:hAnsi="Wingdings" w:hint="default"/>
      </w:rPr>
    </w:lvl>
    <w:lvl w:ilvl="6" w:tplc="66067E00" w:tentative="1">
      <w:start w:val="1"/>
      <w:numFmt w:val="bullet"/>
      <w:lvlText w:val=""/>
      <w:lvlJc w:val="left"/>
      <w:pPr>
        <w:ind w:left="5040" w:hanging="360"/>
      </w:pPr>
      <w:rPr>
        <w:rFonts w:ascii="Symbol" w:hAnsi="Symbol" w:hint="default"/>
      </w:rPr>
    </w:lvl>
    <w:lvl w:ilvl="7" w:tplc="5A667C02" w:tentative="1">
      <w:start w:val="1"/>
      <w:numFmt w:val="bullet"/>
      <w:lvlText w:val="o"/>
      <w:lvlJc w:val="left"/>
      <w:pPr>
        <w:ind w:left="5760" w:hanging="360"/>
      </w:pPr>
      <w:rPr>
        <w:rFonts w:ascii="Courier New" w:hAnsi="Courier New" w:cs="Courier New" w:hint="default"/>
      </w:rPr>
    </w:lvl>
    <w:lvl w:ilvl="8" w:tplc="DEA60D6C" w:tentative="1">
      <w:start w:val="1"/>
      <w:numFmt w:val="bullet"/>
      <w:lvlText w:val=""/>
      <w:lvlJc w:val="left"/>
      <w:pPr>
        <w:ind w:left="6480" w:hanging="360"/>
      </w:pPr>
      <w:rPr>
        <w:rFonts w:ascii="Wingdings" w:hAnsi="Wingdings" w:hint="default"/>
      </w:rPr>
    </w:lvl>
  </w:abstractNum>
  <w:abstractNum w:abstractNumId="17" w15:restartNumberingAfterBreak="0">
    <w:nsid w:val="461E2FB1"/>
    <w:multiLevelType w:val="hybridMultilevel"/>
    <w:tmpl w:val="910606FE"/>
    <w:lvl w:ilvl="0" w:tplc="E3363C8A">
      <w:start w:val="1"/>
      <w:numFmt w:val="bullet"/>
      <w:lvlText w:val=""/>
      <w:lvlJc w:val="left"/>
      <w:pPr>
        <w:tabs>
          <w:tab w:val="num" w:pos="720"/>
        </w:tabs>
        <w:ind w:left="720" w:hanging="360"/>
      </w:pPr>
      <w:rPr>
        <w:rFonts w:ascii="Symbol" w:hAnsi="Symbol" w:hint="default"/>
      </w:rPr>
    </w:lvl>
    <w:lvl w:ilvl="1" w:tplc="FEB06C84" w:tentative="1">
      <w:start w:val="1"/>
      <w:numFmt w:val="bullet"/>
      <w:lvlText w:val="o"/>
      <w:lvlJc w:val="left"/>
      <w:pPr>
        <w:ind w:left="1440" w:hanging="360"/>
      </w:pPr>
      <w:rPr>
        <w:rFonts w:ascii="Courier New" w:hAnsi="Courier New" w:cs="Courier New" w:hint="default"/>
      </w:rPr>
    </w:lvl>
    <w:lvl w:ilvl="2" w:tplc="A6D01FB4" w:tentative="1">
      <w:start w:val="1"/>
      <w:numFmt w:val="bullet"/>
      <w:lvlText w:val=""/>
      <w:lvlJc w:val="left"/>
      <w:pPr>
        <w:ind w:left="2160" w:hanging="360"/>
      </w:pPr>
      <w:rPr>
        <w:rFonts w:ascii="Wingdings" w:hAnsi="Wingdings" w:hint="default"/>
      </w:rPr>
    </w:lvl>
    <w:lvl w:ilvl="3" w:tplc="99BE85CA" w:tentative="1">
      <w:start w:val="1"/>
      <w:numFmt w:val="bullet"/>
      <w:lvlText w:val=""/>
      <w:lvlJc w:val="left"/>
      <w:pPr>
        <w:ind w:left="2880" w:hanging="360"/>
      </w:pPr>
      <w:rPr>
        <w:rFonts w:ascii="Symbol" w:hAnsi="Symbol" w:hint="default"/>
      </w:rPr>
    </w:lvl>
    <w:lvl w:ilvl="4" w:tplc="3E6C0CA4" w:tentative="1">
      <w:start w:val="1"/>
      <w:numFmt w:val="bullet"/>
      <w:lvlText w:val="o"/>
      <w:lvlJc w:val="left"/>
      <w:pPr>
        <w:ind w:left="3600" w:hanging="360"/>
      </w:pPr>
      <w:rPr>
        <w:rFonts w:ascii="Courier New" w:hAnsi="Courier New" w:cs="Courier New" w:hint="default"/>
      </w:rPr>
    </w:lvl>
    <w:lvl w:ilvl="5" w:tplc="480A2E0A" w:tentative="1">
      <w:start w:val="1"/>
      <w:numFmt w:val="bullet"/>
      <w:lvlText w:val=""/>
      <w:lvlJc w:val="left"/>
      <w:pPr>
        <w:ind w:left="4320" w:hanging="360"/>
      </w:pPr>
      <w:rPr>
        <w:rFonts w:ascii="Wingdings" w:hAnsi="Wingdings" w:hint="default"/>
      </w:rPr>
    </w:lvl>
    <w:lvl w:ilvl="6" w:tplc="C256E2A6" w:tentative="1">
      <w:start w:val="1"/>
      <w:numFmt w:val="bullet"/>
      <w:lvlText w:val=""/>
      <w:lvlJc w:val="left"/>
      <w:pPr>
        <w:ind w:left="5040" w:hanging="360"/>
      </w:pPr>
      <w:rPr>
        <w:rFonts w:ascii="Symbol" w:hAnsi="Symbol" w:hint="default"/>
      </w:rPr>
    </w:lvl>
    <w:lvl w:ilvl="7" w:tplc="8A38ED76" w:tentative="1">
      <w:start w:val="1"/>
      <w:numFmt w:val="bullet"/>
      <w:lvlText w:val="o"/>
      <w:lvlJc w:val="left"/>
      <w:pPr>
        <w:ind w:left="5760" w:hanging="360"/>
      </w:pPr>
      <w:rPr>
        <w:rFonts w:ascii="Courier New" w:hAnsi="Courier New" w:cs="Courier New" w:hint="default"/>
      </w:rPr>
    </w:lvl>
    <w:lvl w:ilvl="8" w:tplc="5B6E037A" w:tentative="1">
      <w:start w:val="1"/>
      <w:numFmt w:val="bullet"/>
      <w:lvlText w:val=""/>
      <w:lvlJc w:val="left"/>
      <w:pPr>
        <w:ind w:left="6480" w:hanging="360"/>
      </w:pPr>
      <w:rPr>
        <w:rFonts w:ascii="Wingdings" w:hAnsi="Wingdings" w:hint="default"/>
      </w:rPr>
    </w:lvl>
  </w:abstractNum>
  <w:abstractNum w:abstractNumId="18" w15:restartNumberingAfterBreak="0">
    <w:nsid w:val="4DFA2CC0"/>
    <w:multiLevelType w:val="hybridMultilevel"/>
    <w:tmpl w:val="16C4D354"/>
    <w:lvl w:ilvl="0" w:tplc="F802FF80">
      <w:start w:val="1"/>
      <w:numFmt w:val="bullet"/>
      <w:lvlText w:val=""/>
      <w:lvlJc w:val="left"/>
      <w:pPr>
        <w:tabs>
          <w:tab w:val="num" w:pos="720"/>
        </w:tabs>
        <w:ind w:left="720" w:hanging="360"/>
      </w:pPr>
      <w:rPr>
        <w:rFonts w:ascii="Symbol" w:hAnsi="Symbol" w:hint="default"/>
      </w:rPr>
    </w:lvl>
    <w:lvl w:ilvl="1" w:tplc="5442B808" w:tentative="1">
      <w:start w:val="1"/>
      <w:numFmt w:val="bullet"/>
      <w:lvlText w:val="o"/>
      <w:lvlJc w:val="left"/>
      <w:pPr>
        <w:ind w:left="1440" w:hanging="360"/>
      </w:pPr>
      <w:rPr>
        <w:rFonts w:ascii="Courier New" w:hAnsi="Courier New" w:cs="Courier New" w:hint="default"/>
      </w:rPr>
    </w:lvl>
    <w:lvl w:ilvl="2" w:tplc="92926F82" w:tentative="1">
      <w:start w:val="1"/>
      <w:numFmt w:val="bullet"/>
      <w:lvlText w:val=""/>
      <w:lvlJc w:val="left"/>
      <w:pPr>
        <w:ind w:left="2160" w:hanging="360"/>
      </w:pPr>
      <w:rPr>
        <w:rFonts w:ascii="Wingdings" w:hAnsi="Wingdings" w:hint="default"/>
      </w:rPr>
    </w:lvl>
    <w:lvl w:ilvl="3" w:tplc="57781BFC" w:tentative="1">
      <w:start w:val="1"/>
      <w:numFmt w:val="bullet"/>
      <w:lvlText w:val=""/>
      <w:lvlJc w:val="left"/>
      <w:pPr>
        <w:ind w:left="2880" w:hanging="360"/>
      </w:pPr>
      <w:rPr>
        <w:rFonts w:ascii="Symbol" w:hAnsi="Symbol" w:hint="default"/>
      </w:rPr>
    </w:lvl>
    <w:lvl w:ilvl="4" w:tplc="D512CC94" w:tentative="1">
      <w:start w:val="1"/>
      <w:numFmt w:val="bullet"/>
      <w:lvlText w:val="o"/>
      <w:lvlJc w:val="left"/>
      <w:pPr>
        <w:ind w:left="3600" w:hanging="360"/>
      </w:pPr>
      <w:rPr>
        <w:rFonts w:ascii="Courier New" w:hAnsi="Courier New" w:cs="Courier New" w:hint="default"/>
      </w:rPr>
    </w:lvl>
    <w:lvl w:ilvl="5" w:tplc="EFD8E718" w:tentative="1">
      <w:start w:val="1"/>
      <w:numFmt w:val="bullet"/>
      <w:lvlText w:val=""/>
      <w:lvlJc w:val="left"/>
      <w:pPr>
        <w:ind w:left="4320" w:hanging="360"/>
      </w:pPr>
      <w:rPr>
        <w:rFonts w:ascii="Wingdings" w:hAnsi="Wingdings" w:hint="default"/>
      </w:rPr>
    </w:lvl>
    <w:lvl w:ilvl="6" w:tplc="0108F33C" w:tentative="1">
      <w:start w:val="1"/>
      <w:numFmt w:val="bullet"/>
      <w:lvlText w:val=""/>
      <w:lvlJc w:val="left"/>
      <w:pPr>
        <w:ind w:left="5040" w:hanging="360"/>
      </w:pPr>
      <w:rPr>
        <w:rFonts w:ascii="Symbol" w:hAnsi="Symbol" w:hint="default"/>
      </w:rPr>
    </w:lvl>
    <w:lvl w:ilvl="7" w:tplc="F95A7314" w:tentative="1">
      <w:start w:val="1"/>
      <w:numFmt w:val="bullet"/>
      <w:lvlText w:val="o"/>
      <w:lvlJc w:val="left"/>
      <w:pPr>
        <w:ind w:left="5760" w:hanging="360"/>
      </w:pPr>
      <w:rPr>
        <w:rFonts w:ascii="Courier New" w:hAnsi="Courier New" w:cs="Courier New" w:hint="default"/>
      </w:rPr>
    </w:lvl>
    <w:lvl w:ilvl="8" w:tplc="2CA4DF7A" w:tentative="1">
      <w:start w:val="1"/>
      <w:numFmt w:val="bullet"/>
      <w:lvlText w:val=""/>
      <w:lvlJc w:val="left"/>
      <w:pPr>
        <w:ind w:left="6480" w:hanging="360"/>
      </w:pPr>
      <w:rPr>
        <w:rFonts w:ascii="Wingdings" w:hAnsi="Wingdings" w:hint="default"/>
      </w:rPr>
    </w:lvl>
  </w:abstractNum>
  <w:abstractNum w:abstractNumId="19" w15:restartNumberingAfterBreak="0">
    <w:nsid w:val="4EFB39BB"/>
    <w:multiLevelType w:val="hybridMultilevel"/>
    <w:tmpl w:val="7A660776"/>
    <w:lvl w:ilvl="0" w:tplc="A6269CE8">
      <w:start w:val="1"/>
      <w:numFmt w:val="bullet"/>
      <w:lvlText w:val=""/>
      <w:lvlJc w:val="left"/>
      <w:pPr>
        <w:ind w:left="720" w:hanging="360"/>
      </w:pPr>
      <w:rPr>
        <w:rFonts w:ascii="Symbol" w:hAnsi="Symbol" w:hint="default"/>
      </w:rPr>
    </w:lvl>
    <w:lvl w:ilvl="1" w:tplc="E2D80360" w:tentative="1">
      <w:start w:val="1"/>
      <w:numFmt w:val="bullet"/>
      <w:lvlText w:val="o"/>
      <w:lvlJc w:val="left"/>
      <w:pPr>
        <w:ind w:left="1440" w:hanging="360"/>
      </w:pPr>
      <w:rPr>
        <w:rFonts w:ascii="Courier New" w:hAnsi="Courier New" w:cs="Courier New" w:hint="default"/>
      </w:rPr>
    </w:lvl>
    <w:lvl w:ilvl="2" w:tplc="E7C40AB8" w:tentative="1">
      <w:start w:val="1"/>
      <w:numFmt w:val="bullet"/>
      <w:lvlText w:val=""/>
      <w:lvlJc w:val="left"/>
      <w:pPr>
        <w:ind w:left="2160" w:hanging="360"/>
      </w:pPr>
      <w:rPr>
        <w:rFonts w:ascii="Wingdings" w:hAnsi="Wingdings" w:hint="default"/>
      </w:rPr>
    </w:lvl>
    <w:lvl w:ilvl="3" w:tplc="77BA7D46" w:tentative="1">
      <w:start w:val="1"/>
      <w:numFmt w:val="bullet"/>
      <w:lvlText w:val=""/>
      <w:lvlJc w:val="left"/>
      <w:pPr>
        <w:ind w:left="2880" w:hanging="360"/>
      </w:pPr>
      <w:rPr>
        <w:rFonts w:ascii="Symbol" w:hAnsi="Symbol" w:hint="default"/>
      </w:rPr>
    </w:lvl>
    <w:lvl w:ilvl="4" w:tplc="734EECFE" w:tentative="1">
      <w:start w:val="1"/>
      <w:numFmt w:val="bullet"/>
      <w:lvlText w:val="o"/>
      <w:lvlJc w:val="left"/>
      <w:pPr>
        <w:ind w:left="3600" w:hanging="360"/>
      </w:pPr>
      <w:rPr>
        <w:rFonts w:ascii="Courier New" w:hAnsi="Courier New" w:cs="Courier New" w:hint="default"/>
      </w:rPr>
    </w:lvl>
    <w:lvl w:ilvl="5" w:tplc="79866CB4" w:tentative="1">
      <w:start w:val="1"/>
      <w:numFmt w:val="bullet"/>
      <w:lvlText w:val=""/>
      <w:lvlJc w:val="left"/>
      <w:pPr>
        <w:ind w:left="4320" w:hanging="360"/>
      </w:pPr>
      <w:rPr>
        <w:rFonts w:ascii="Wingdings" w:hAnsi="Wingdings" w:hint="default"/>
      </w:rPr>
    </w:lvl>
    <w:lvl w:ilvl="6" w:tplc="C764E2E0" w:tentative="1">
      <w:start w:val="1"/>
      <w:numFmt w:val="bullet"/>
      <w:lvlText w:val=""/>
      <w:lvlJc w:val="left"/>
      <w:pPr>
        <w:ind w:left="5040" w:hanging="360"/>
      </w:pPr>
      <w:rPr>
        <w:rFonts w:ascii="Symbol" w:hAnsi="Symbol" w:hint="default"/>
      </w:rPr>
    </w:lvl>
    <w:lvl w:ilvl="7" w:tplc="46F69700" w:tentative="1">
      <w:start w:val="1"/>
      <w:numFmt w:val="bullet"/>
      <w:lvlText w:val="o"/>
      <w:lvlJc w:val="left"/>
      <w:pPr>
        <w:ind w:left="5760" w:hanging="360"/>
      </w:pPr>
      <w:rPr>
        <w:rFonts w:ascii="Courier New" w:hAnsi="Courier New" w:cs="Courier New" w:hint="default"/>
      </w:rPr>
    </w:lvl>
    <w:lvl w:ilvl="8" w:tplc="6390E13A" w:tentative="1">
      <w:start w:val="1"/>
      <w:numFmt w:val="bullet"/>
      <w:lvlText w:val=""/>
      <w:lvlJc w:val="left"/>
      <w:pPr>
        <w:ind w:left="6480" w:hanging="360"/>
      </w:pPr>
      <w:rPr>
        <w:rFonts w:ascii="Wingdings" w:hAnsi="Wingdings" w:hint="default"/>
      </w:rPr>
    </w:lvl>
  </w:abstractNum>
  <w:abstractNum w:abstractNumId="20" w15:restartNumberingAfterBreak="0">
    <w:nsid w:val="4F2F0CF3"/>
    <w:multiLevelType w:val="hybridMultilevel"/>
    <w:tmpl w:val="FBEE7C76"/>
    <w:lvl w:ilvl="0" w:tplc="3A740848">
      <w:start w:val="1"/>
      <w:numFmt w:val="bullet"/>
      <w:lvlText w:val=""/>
      <w:lvlJc w:val="left"/>
      <w:pPr>
        <w:tabs>
          <w:tab w:val="num" w:pos="720"/>
        </w:tabs>
        <w:ind w:left="720" w:hanging="360"/>
      </w:pPr>
      <w:rPr>
        <w:rFonts w:ascii="Symbol" w:hAnsi="Symbol" w:hint="default"/>
      </w:rPr>
    </w:lvl>
    <w:lvl w:ilvl="1" w:tplc="16C4D744">
      <w:start w:val="1"/>
      <w:numFmt w:val="bullet"/>
      <w:lvlText w:val="o"/>
      <w:lvlJc w:val="left"/>
      <w:pPr>
        <w:ind w:left="1440" w:hanging="360"/>
      </w:pPr>
      <w:rPr>
        <w:rFonts w:ascii="Courier New" w:hAnsi="Courier New" w:cs="Courier New" w:hint="default"/>
      </w:rPr>
    </w:lvl>
    <w:lvl w:ilvl="2" w:tplc="F3A23690" w:tentative="1">
      <w:start w:val="1"/>
      <w:numFmt w:val="bullet"/>
      <w:lvlText w:val=""/>
      <w:lvlJc w:val="left"/>
      <w:pPr>
        <w:ind w:left="2160" w:hanging="360"/>
      </w:pPr>
      <w:rPr>
        <w:rFonts w:ascii="Wingdings" w:hAnsi="Wingdings" w:hint="default"/>
      </w:rPr>
    </w:lvl>
    <w:lvl w:ilvl="3" w:tplc="7E227620" w:tentative="1">
      <w:start w:val="1"/>
      <w:numFmt w:val="bullet"/>
      <w:lvlText w:val=""/>
      <w:lvlJc w:val="left"/>
      <w:pPr>
        <w:ind w:left="2880" w:hanging="360"/>
      </w:pPr>
      <w:rPr>
        <w:rFonts w:ascii="Symbol" w:hAnsi="Symbol" w:hint="default"/>
      </w:rPr>
    </w:lvl>
    <w:lvl w:ilvl="4" w:tplc="37D8D1B4" w:tentative="1">
      <w:start w:val="1"/>
      <w:numFmt w:val="bullet"/>
      <w:lvlText w:val="o"/>
      <w:lvlJc w:val="left"/>
      <w:pPr>
        <w:ind w:left="3600" w:hanging="360"/>
      </w:pPr>
      <w:rPr>
        <w:rFonts w:ascii="Courier New" w:hAnsi="Courier New" w:cs="Courier New" w:hint="default"/>
      </w:rPr>
    </w:lvl>
    <w:lvl w:ilvl="5" w:tplc="85E403BE" w:tentative="1">
      <w:start w:val="1"/>
      <w:numFmt w:val="bullet"/>
      <w:lvlText w:val=""/>
      <w:lvlJc w:val="left"/>
      <w:pPr>
        <w:ind w:left="4320" w:hanging="360"/>
      </w:pPr>
      <w:rPr>
        <w:rFonts w:ascii="Wingdings" w:hAnsi="Wingdings" w:hint="default"/>
      </w:rPr>
    </w:lvl>
    <w:lvl w:ilvl="6" w:tplc="08D65EF6" w:tentative="1">
      <w:start w:val="1"/>
      <w:numFmt w:val="bullet"/>
      <w:lvlText w:val=""/>
      <w:lvlJc w:val="left"/>
      <w:pPr>
        <w:ind w:left="5040" w:hanging="360"/>
      </w:pPr>
      <w:rPr>
        <w:rFonts w:ascii="Symbol" w:hAnsi="Symbol" w:hint="default"/>
      </w:rPr>
    </w:lvl>
    <w:lvl w:ilvl="7" w:tplc="620AAAD0" w:tentative="1">
      <w:start w:val="1"/>
      <w:numFmt w:val="bullet"/>
      <w:lvlText w:val="o"/>
      <w:lvlJc w:val="left"/>
      <w:pPr>
        <w:ind w:left="5760" w:hanging="360"/>
      </w:pPr>
      <w:rPr>
        <w:rFonts w:ascii="Courier New" w:hAnsi="Courier New" w:cs="Courier New" w:hint="default"/>
      </w:rPr>
    </w:lvl>
    <w:lvl w:ilvl="8" w:tplc="5C208AA2" w:tentative="1">
      <w:start w:val="1"/>
      <w:numFmt w:val="bullet"/>
      <w:lvlText w:val=""/>
      <w:lvlJc w:val="left"/>
      <w:pPr>
        <w:ind w:left="6480" w:hanging="360"/>
      </w:pPr>
      <w:rPr>
        <w:rFonts w:ascii="Wingdings" w:hAnsi="Wingdings" w:hint="default"/>
      </w:rPr>
    </w:lvl>
  </w:abstractNum>
  <w:abstractNum w:abstractNumId="21" w15:restartNumberingAfterBreak="0">
    <w:nsid w:val="576D282A"/>
    <w:multiLevelType w:val="hybridMultilevel"/>
    <w:tmpl w:val="094E58D4"/>
    <w:lvl w:ilvl="0" w:tplc="CA605632">
      <w:start w:val="1"/>
      <w:numFmt w:val="bullet"/>
      <w:lvlText w:val=""/>
      <w:lvlJc w:val="left"/>
      <w:pPr>
        <w:tabs>
          <w:tab w:val="num" w:pos="720"/>
        </w:tabs>
        <w:ind w:left="720" w:hanging="360"/>
      </w:pPr>
      <w:rPr>
        <w:rFonts w:ascii="Symbol" w:hAnsi="Symbol" w:hint="default"/>
      </w:rPr>
    </w:lvl>
    <w:lvl w:ilvl="1" w:tplc="244CCBB4" w:tentative="1">
      <w:start w:val="1"/>
      <w:numFmt w:val="bullet"/>
      <w:lvlText w:val="o"/>
      <w:lvlJc w:val="left"/>
      <w:pPr>
        <w:ind w:left="1440" w:hanging="360"/>
      </w:pPr>
      <w:rPr>
        <w:rFonts w:ascii="Courier New" w:hAnsi="Courier New" w:cs="Courier New" w:hint="default"/>
      </w:rPr>
    </w:lvl>
    <w:lvl w:ilvl="2" w:tplc="5AFA818C" w:tentative="1">
      <w:start w:val="1"/>
      <w:numFmt w:val="bullet"/>
      <w:lvlText w:val=""/>
      <w:lvlJc w:val="left"/>
      <w:pPr>
        <w:ind w:left="2160" w:hanging="360"/>
      </w:pPr>
      <w:rPr>
        <w:rFonts w:ascii="Wingdings" w:hAnsi="Wingdings" w:hint="default"/>
      </w:rPr>
    </w:lvl>
    <w:lvl w:ilvl="3" w:tplc="672C8EFC" w:tentative="1">
      <w:start w:val="1"/>
      <w:numFmt w:val="bullet"/>
      <w:lvlText w:val=""/>
      <w:lvlJc w:val="left"/>
      <w:pPr>
        <w:ind w:left="2880" w:hanging="360"/>
      </w:pPr>
      <w:rPr>
        <w:rFonts w:ascii="Symbol" w:hAnsi="Symbol" w:hint="default"/>
      </w:rPr>
    </w:lvl>
    <w:lvl w:ilvl="4" w:tplc="CC402730" w:tentative="1">
      <w:start w:val="1"/>
      <w:numFmt w:val="bullet"/>
      <w:lvlText w:val="o"/>
      <w:lvlJc w:val="left"/>
      <w:pPr>
        <w:ind w:left="3600" w:hanging="360"/>
      </w:pPr>
      <w:rPr>
        <w:rFonts w:ascii="Courier New" w:hAnsi="Courier New" w:cs="Courier New" w:hint="default"/>
      </w:rPr>
    </w:lvl>
    <w:lvl w:ilvl="5" w:tplc="C668F8A4" w:tentative="1">
      <w:start w:val="1"/>
      <w:numFmt w:val="bullet"/>
      <w:lvlText w:val=""/>
      <w:lvlJc w:val="left"/>
      <w:pPr>
        <w:ind w:left="4320" w:hanging="360"/>
      </w:pPr>
      <w:rPr>
        <w:rFonts w:ascii="Wingdings" w:hAnsi="Wingdings" w:hint="default"/>
      </w:rPr>
    </w:lvl>
    <w:lvl w:ilvl="6" w:tplc="33A0C868" w:tentative="1">
      <w:start w:val="1"/>
      <w:numFmt w:val="bullet"/>
      <w:lvlText w:val=""/>
      <w:lvlJc w:val="left"/>
      <w:pPr>
        <w:ind w:left="5040" w:hanging="360"/>
      </w:pPr>
      <w:rPr>
        <w:rFonts w:ascii="Symbol" w:hAnsi="Symbol" w:hint="default"/>
      </w:rPr>
    </w:lvl>
    <w:lvl w:ilvl="7" w:tplc="FB08ED12" w:tentative="1">
      <w:start w:val="1"/>
      <w:numFmt w:val="bullet"/>
      <w:lvlText w:val="o"/>
      <w:lvlJc w:val="left"/>
      <w:pPr>
        <w:ind w:left="5760" w:hanging="360"/>
      </w:pPr>
      <w:rPr>
        <w:rFonts w:ascii="Courier New" w:hAnsi="Courier New" w:cs="Courier New" w:hint="default"/>
      </w:rPr>
    </w:lvl>
    <w:lvl w:ilvl="8" w:tplc="67C66DE8" w:tentative="1">
      <w:start w:val="1"/>
      <w:numFmt w:val="bullet"/>
      <w:lvlText w:val=""/>
      <w:lvlJc w:val="left"/>
      <w:pPr>
        <w:ind w:left="6480" w:hanging="360"/>
      </w:pPr>
      <w:rPr>
        <w:rFonts w:ascii="Wingdings" w:hAnsi="Wingdings" w:hint="default"/>
      </w:rPr>
    </w:lvl>
  </w:abstractNum>
  <w:abstractNum w:abstractNumId="22" w15:restartNumberingAfterBreak="0">
    <w:nsid w:val="59DD2DD1"/>
    <w:multiLevelType w:val="hybridMultilevel"/>
    <w:tmpl w:val="B78605F2"/>
    <w:lvl w:ilvl="0" w:tplc="EC562C44">
      <w:start w:val="1"/>
      <w:numFmt w:val="bullet"/>
      <w:lvlText w:val="o"/>
      <w:lvlJc w:val="left"/>
      <w:pPr>
        <w:ind w:left="720" w:hanging="360"/>
      </w:pPr>
      <w:rPr>
        <w:rFonts w:ascii="Courier New" w:hAnsi="Courier New" w:cs="Courier New" w:hint="default"/>
      </w:rPr>
    </w:lvl>
    <w:lvl w:ilvl="1" w:tplc="B22A7A52" w:tentative="1">
      <w:start w:val="1"/>
      <w:numFmt w:val="bullet"/>
      <w:lvlText w:val="o"/>
      <w:lvlJc w:val="left"/>
      <w:pPr>
        <w:ind w:left="1440" w:hanging="360"/>
      </w:pPr>
      <w:rPr>
        <w:rFonts w:ascii="Courier New" w:hAnsi="Courier New" w:cs="Courier New" w:hint="default"/>
      </w:rPr>
    </w:lvl>
    <w:lvl w:ilvl="2" w:tplc="05C26168" w:tentative="1">
      <w:start w:val="1"/>
      <w:numFmt w:val="bullet"/>
      <w:lvlText w:val=""/>
      <w:lvlJc w:val="left"/>
      <w:pPr>
        <w:ind w:left="2160" w:hanging="360"/>
      </w:pPr>
      <w:rPr>
        <w:rFonts w:ascii="Wingdings" w:hAnsi="Wingdings" w:hint="default"/>
      </w:rPr>
    </w:lvl>
    <w:lvl w:ilvl="3" w:tplc="7186BE08" w:tentative="1">
      <w:start w:val="1"/>
      <w:numFmt w:val="bullet"/>
      <w:lvlText w:val=""/>
      <w:lvlJc w:val="left"/>
      <w:pPr>
        <w:ind w:left="2880" w:hanging="360"/>
      </w:pPr>
      <w:rPr>
        <w:rFonts w:ascii="Symbol" w:hAnsi="Symbol" w:hint="default"/>
      </w:rPr>
    </w:lvl>
    <w:lvl w:ilvl="4" w:tplc="DC08CE7C" w:tentative="1">
      <w:start w:val="1"/>
      <w:numFmt w:val="bullet"/>
      <w:lvlText w:val="o"/>
      <w:lvlJc w:val="left"/>
      <w:pPr>
        <w:ind w:left="3600" w:hanging="360"/>
      </w:pPr>
      <w:rPr>
        <w:rFonts w:ascii="Courier New" w:hAnsi="Courier New" w:cs="Courier New" w:hint="default"/>
      </w:rPr>
    </w:lvl>
    <w:lvl w:ilvl="5" w:tplc="137E2848" w:tentative="1">
      <w:start w:val="1"/>
      <w:numFmt w:val="bullet"/>
      <w:lvlText w:val=""/>
      <w:lvlJc w:val="left"/>
      <w:pPr>
        <w:ind w:left="4320" w:hanging="360"/>
      </w:pPr>
      <w:rPr>
        <w:rFonts w:ascii="Wingdings" w:hAnsi="Wingdings" w:hint="default"/>
      </w:rPr>
    </w:lvl>
    <w:lvl w:ilvl="6" w:tplc="AFAE2ED8" w:tentative="1">
      <w:start w:val="1"/>
      <w:numFmt w:val="bullet"/>
      <w:lvlText w:val=""/>
      <w:lvlJc w:val="left"/>
      <w:pPr>
        <w:ind w:left="5040" w:hanging="360"/>
      </w:pPr>
      <w:rPr>
        <w:rFonts w:ascii="Symbol" w:hAnsi="Symbol" w:hint="default"/>
      </w:rPr>
    </w:lvl>
    <w:lvl w:ilvl="7" w:tplc="7B32AE66" w:tentative="1">
      <w:start w:val="1"/>
      <w:numFmt w:val="bullet"/>
      <w:lvlText w:val="o"/>
      <w:lvlJc w:val="left"/>
      <w:pPr>
        <w:ind w:left="5760" w:hanging="360"/>
      </w:pPr>
      <w:rPr>
        <w:rFonts w:ascii="Courier New" w:hAnsi="Courier New" w:cs="Courier New" w:hint="default"/>
      </w:rPr>
    </w:lvl>
    <w:lvl w:ilvl="8" w:tplc="1B04EF10" w:tentative="1">
      <w:start w:val="1"/>
      <w:numFmt w:val="bullet"/>
      <w:lvlText w:val=""/>
      <w:lvlJc w:val="left"/>
      <w:pPr>
        <w:ind w:left="6480" w:hanging="360"/>
      </w:pPr>
      <w:rPr>
        <w:rFonts w:ascii="Wingdings" w:hAnsi="Wingdings" w:hint="default"/>
      </w:rPr>
    </w:lvl>
  </w:abstractNum>
  <w:abstractNum w:abstractNumId="23" w15:restartNumberingAfterBreak="0">
    <w:nsid w:val="5DAD1144"/>
    <w:multiLevelType w:val="hybridMultilevel"/>
    <w:tmpl w:val="3F4CAF80"/>
    <w:lvl w:ilvl="0" w:tplc="13864BF8">
      <w:start w:val="1"/>
      <w:numFmt w:val="bullet"/>
      <w:lvlText w:val=""/>
      <w:lvlJc w:val="left"/>
      <w:pPr>
        <w:ind w:left="720" w:hanging="360"/>
      </w:pPr>
      <w:rPr>
        <w:rFonts w:ascii="Symbol" w:hAnsi="Symbol" w:hint="default"/>
      </w:rPr>
    </w:lvl>
    <w:lvl w:ilvl="1" w:tplc="F96097E6" w:tentative="1">
      <w:start w:val="1"/>
      <w:numFmt w:val="bullet"/>
      <w:lvlText w:val="o"/>
      <w:lvlJc w:val="left"/>
      <w:pPr>
        <w:ind w:left="1440" w:hanging="360"/>
      </w:pPr>
      <w:rPr>
        <w:rFonts w:ascii="Courier New" w:hAnsi="Courier New" w:cs="Courier New" w:hint="default"/>
      </w:rPr>
    </w:lvl>
    <w:lvl w:ilvl="2" w:tplc="BFFCB4A6" w:tentative="1">
      <w:start w:val="1"/>
      <w:numFmt w:val="bullet"/>
      <w:lvlText w:val=""/>
      <w:lvlJc w:val="left"/>
      <w:pPr>
        <w:ind w:left="2160" w:hanging="360"/>
      </w:pPr>
      <w:rPr>
        <w:rFonts w:ascii="Wingdings" w:hAnsi="Wingdings" w:hint="default"/>
      </w:rPr>
    </w:lvl>
    <w:lvl w:ilvl="3" w:tplc="D16CD260" w:tentative="1">
      <w:start w:val="1"/>
      <w:numFmt w:val="bullet"/>
      <w:lvlText w:val=""/>
      <w:lvlJc w:val="left"/>
      <w:pPr>
        <w:ind w:left="2880" w:hanging="360"/>
      </w:pPr>
      <w:rPr>
        <w:rFonts w:ascii="Symbol" w:hAnsi="Symbol" w:hint="default"/>
      </w:rPr>
    </w:lvl>
    <w:lvl w:ilvl="4" w:tplc="4A4A4808" w:tentative="1">
      <w:start w:val="1"/>
      <w:numFmt w:val="bullet"/>
      <w:lvlText w:val="o"/>
      <w:lvlJc w:val="left"/>
      <w:pPr>
        <w:ind w:left="3600" w:hanging="360"/>
      </w:pPr>
      <w:rPr>
        <w:rFonts w:ascii="Courier New" w:hAnsi="Courier New" w:cs="Courier New" w:hint="default"/>
      </w:rPr>
    </w:lvl>
    <w:lvl w:ilvl="5" w:tplc="DCBE0DAC" w:tentative="1">
      <w:start w:val="1"/>
      <w:numFmt w:val="bullet"/>
      <w:lvlText w:val=""/>
      <w:lvlJc w:val="left"/>
      <w:pPr>
        <w:ind w:left="4320" w:hanging="360"/>
      </w:pPr>
      <w:rPr>
        <w:rFonts w:ascii="Wingdings" w:hAnsi="Wingdings" w:hint="default"/>
      </w:rPr>
    </w:lvl>
    <w:lvl w:ilvl="6" w:tplc="DAFA3390" w:tentative="1">
      <w:start w:val="1"/>
      <w:numFmt w:val="bullet"/>
      <w:lvlText w:val=""/>
      <w:lvlJc w:val="left"/>
      <w:pPr>
        <w:ind w:left="5040" w:hanging="360"/>
      </w:pPr>
      <w:rPr>
        <w:rFonts w:ascii="Symbol" w:hAnsi="Symbol" w:hint="default"/>
      </w:rPr>
    </w:lvl>
    <w:lvl w:ilvl="7" w:tplc="A56EE944" w:tentative="1">
      <w:start w:val="1"/>
      <w:numFmt w:val="bullet"/>
      <w:lvlText w:val="o"/>
      <w:lvlJc w:val="left"/>
      <w:pPr>
        <w:ind w:left="5760" w:hanging="360"/>
      </w:pPr>
      <w:rPr>
        <w:rFonts w:ascii="Courier New" w:hAnsi="Courier New" w:cs="Courier New" w:hint="default"/>
      </w:rPr>
    </w:lvl>
    <w:lvl w:ilvl="8" w:tplc="6652D386" w:tentative="1">
      <w:start w:val="1"/>
      <w:numFmt w:val="bullet"/>
      <w:lvlText w:val=""/>
      <w:lvlJc w:val="left"/>
      <w:pPr>
        <w:ind w:left="6480" w:hanging="360"/>
      </w:pPr>
      <w:rPr>
        <w:rFonts w:ascii="Wingdings" w:hAnsi="Wingdings" w:hint="default"/>
      </w:rPr>
    </w:lvl>
  </w:abstractNum>
  <w:abstractNum w:abstractNumId="24" w15:restartNumberingAfterBreak="0">
    <w:nsid w:val="60F97B3F"/>
    <w:multiLevelType w:val="hybridMultilevel"/>
    <w:tmpl w:val="07F83320"/>
    <w:lvl w:ilvl="0" w:tplc="A9B28406">
      <w:start w:val="1"/>
      <w:numFmt w:val="bullet"/>
      <w:lvlText w:val=""/>
      <w:lvlJc w:val="left"/>
      <w:pPr>
        <w:ind w:left="720" w:hanging="360"/>
      </w:pPr>
      <w:rPr>
        <w:rFonts w:ascii="Symbol" w:hAnsi="Symbol" w:hint="default"/>
      </w:rPr>
    </w:lvl>
    <w:lvl w:ilvl="1" w:tplc="3AE8238E" w:tentative="1">
      <w:start w:val="1"/>
      <w:numFmt w:val="bullet"/>
      <w:lvlText w:val="o"/>
      <w:lvlJc w:val="left"/>
      <w:pPr>
        <w:ind w:left="1440" w:hanging="360"/>
      </w:pPr>
      <w:rPr>
        <w:rFonts w:ascii="Courier New" w:hAnsi="Courier New" w:cs="Courier New" w:hint="default"/>
      </w:rPr>
    </w:lvl>
    <w:lvl w:ilvl="2" w:tplc="7C80A5F0" w:tentative="1">
      <w:start w:val="1"/>
      <w:numFmt w:val="bullet"/>
      <w:lvlText w:val=""/>
      <w:lvlJc w:val="left"/>
      <w:pPr>
        <w:ind w:left="2160" w:hanging="360"/>
      </w:pPr>
      <w:rPr>
        <w:rFonts w:ascii="Wingdings" w:hAnsi="Wingdings" w:hint="default"/>
      </w:rPr>
    </w:lvl>
    <w:lvl w:ilvl="3" w:tplc="53264C90" w:tentative="1">
      <w:start w:val="1"/>
      <w:numFmt w:val="bullet"/>
      <w:lvlText w:val=""/>
      <w:lvlJc w:val="left"/>
      <w:pPr>
        <w:ind w:left="2880" w:hanging="360"/>
      </w:pPr>
      <w:rPr>
        <w:rFonts w:ascii="Symbol" w:hAnsi="Symbol" w:hint="default"/>
      </w:rPr>
    </w:lvl>
    <w:lvl w:ilvl="4" w:tplc="8E0A7EDA" w:tentative="1">
      <w:start w:val="1"/>
      <w:numFmt w:val="bullet"/>
      <w:lvlText w:val="o"/>
      <w:lvlJc w:val="left"/>
      <w:pPr>
        <w:ind w:left="3600" w:hanging="360"/>
      </w:pPr>
      <w:rPr>
        <w:rFonts w:ascii="Courier New" w:hAnsi="Courier New" w:cs="Courier New" w:hint="default"/>
      </w:rPr>
    </w:lvl>
    <w:lvl w:ilvl="5" w:tplc="0E121A88" w:tentative="1">
      <w:start w:val="1"/>
      <w:numFmt w:val="bullet"/>
      <w:lvlText w:val=""/>
      <w:lvlJc w:val="left"/>
      <w:pPr>
        <w:ind w:left="4320" w:hanging="360"/>
      </w:pPr>
      <w:rPr>
        <w:rFonts w:ascii="Wingdings" w:hAnsi="Wingdings" w:hint="default"/>
      </w:rPr>
    </w:lvl>
    <w:lvl w:ilvl="6" w:tplc="2794E5CA" w:tentative="1">
      <w:start w:val="1"/>
      <w:numFmt w:val="bullet"/>
      <w:lvlText w:val=""/>
      <w:lvlJc w:val="left"/>
      <w:pPr>
        <w:ind w:left="5040" w:hanging="360"/>
      </w:pPr>
      <w:rPr>
        <w:rFonts w:ascii="Symbol" w:hAnsi="Symbol" w:hint="default"/>
      </w:rPr>
    </w:lvl>
    <w:lvl w:ilvl="7" w:tplc="F38E2B80" w:tentative="1">
      <w:start w:val="1"/>
      <w:numFmt w:val="bullet"/>
      <w:lvlText w:val="o"/>
      <w:lvlJc w:val="left"/>
      <w:pPr>
        <w:ind w:left="5760" w:hanging="360"/>
      </w:pPr>
      <w:rPr>
        <w:rFonts w:ascii="Courier New" w:hAnsi="Courier New" w:cs="Courier New" w:hint="default"/>
      </w:rPr>
    </w:lvl>
    <w:lvl w:ilvl="8" w:tplc="1A4898F6" w:tentative="1">
      <w:start w:val="1"/>
      <w:numFmt w:val="bullet"/>
      <w:lvlText w:val=""/>
      <w:lvlJc w:val="left"/>
      <w:pPr>
        <w:ind w:left="6480" w:hanging="360"/>
      </w:pPr>
      <w:rPr>
        <w:rFonts w:ascii="Wingdings" w:hAnsi="Wingdings" w:hint="default"/>
      </w:rPr>
    </w:lvl>
  </w:abstractNum>
  <w:abstractNum w:abstractNumId="25" w15:restartNumberingAfterBreak="0">
    <w:nsid w:val="62757D9D"/>
    <w:multiLevelType w:val="hybridMultilevel"/>
    <w:tmpl w:val="96C22080"/>
    <w:lvl w:ilvl="0" w:tplc="24E237A0">
      <w:start w:val="1"/>
      <w:numFmt w:val="bullet"/>
      <w:lvlText w:val="o"/>
      <w:lvlJc w:val="left"/>
      <w:pPr>
        <w:ind w:left="1080" w:hanging="360"/>
      </w:pPr>
      <w:rPr>
        <w:rFonts w:ascii="Courier New" w:hAnsi="Courier New" w:cs="Courier New" w:hint="default"/>
      </w:rPr>
    </w:lvl>
    <w:lvl w:ilvl="1" w:tplc="85F6911C" w:tentative="1">
      <w:start w:val="1"/>
      <w:numFmt w:val="bullet"/>
      <w:lvlText w:val="o"/>
      <w:lvlJc w:val="left"/>
      <w:pPr>
        <w:ind w:left="1800" w:hanging="360"/>
      </w:pPr>
      <w:rPr>
        <w:rFonts w:ascii="Courier New" w:hAnsi="Courier New" w:cs="Courier New" w:hint="default"/>
      </w:rPr>
    </w:lvl>
    <w:lvl w:ilvl="2" w:tplc="6D6A0B32" w:tentative="1">
      <w:start w:val="1"/>
      <w:numFmt w:val="bullet"/>
      <w:lvlText w:val=""/>
      <w:lvlJc w:val="left"/>
      <w:pPr>
        <w:ind w:left="2520" w:hanging="360"/>
      </w:pPr>
      <w:rPr>
        <w:rFonts w:ascii="Wingdings" w:hAnsi="Wingdings" w:hint="default"/>
      </w:rPr>
    </w:lvl>
    <w:lvl w:ilvl="3" w:tplc="F9B670EE" w:tentative="1">
      <w:start w:val="1"/>
      <w:numFmt w:val="bullet"/>
      <w:lvlText w:val=""/>
      <w:lvlJc w:val="left"/>
      <w:pPr>
        <w:ind w:left="3240" w:hanging="360"/>
      </w:pPr>
      <w:rPr>
        <w:rFonts w:ascii="Symbol" w:hAnsi="Symbol" w:hint="default"/>
      </w:rPr>
    </w:lvl>
    <w:lvl w:ilvl="4" w:tplc="EBDCE088" w:tentative="1">
      <w:start w:val="1"/>
      <w:numFmt w:val="bullet"/>
      <w:lvlText w:val="o"/>
      <w:lvlJc w:val="left"/>
      <w:pPr>
        <w:ind w:left="3960" w:hanging="360"/>
      </w:pPr>
      <w:rPr>
        <w:rFonts w:ascii="Courier New" w:hAnsi="Courier New" w:cs="Courier New" w:hint="default"/>
      </w:rPr>
    </w:lvl>
    <w:lvl w:ilvl="5" w:tplc="57A23792" w:tentative="1">
      <w:start w:val="1"/>
      <w:numFmt w:val="bullet"/>
      <w:lvlText w:val=""/>
      <w:lvlJc w:val="left"/>
      <w:pPr>
        <w:ind w:left="4680" w:hanging="360"/>
      </w:pPr>
      <w:rPr>
        <w:rFonts w:ascii="Wingdings" w:hAnsi="Wingdings" w:hint="default"/>
      </w:rPr>
    </w:lvl>
    <w:lvl w:ilvl="6" w:tplc="25BE4BC2" w:tentative="1">
      <w:start w:val="1"/>
      <w:numFmt w:val="bullet"/>
      <w:lvlText w:val=""/>
      <w:lvlJc w:val="left"/>
      <w:pPr>
        <w:ind w:left="5400" w:hanging="360"/>
      </w:pPr>
      <w:rPr>
        <w:rFonts w:ascii="Symbol" w:hAnsi="Symbol" w:hint="default"/>
      </w:rPr>
    </w:lvl>
    <w:lvl w:ilvl="7" w:tplc="E63E5F22" w:tentative="1">
      <w:start w:val="1"/>
      <w:numFmt w:val="bullet"/>
      <w:lvlText w:val="o"/>
      <w:lvlJc w:val="left"/>
      <w:pPr>
        <w:ind w:left="6120" w:hanging="360"/>
      </w:pPr>
      <w:rPr>
        <w:rFonts w:ascii="Courier New" w:hAnsi="Courier New" w:cs="Courier New" w:hint="default"/>
      </w:rPr>
    </w:lvl>
    <w:lvl w:ilvl="8" w:tplc="0E2C267C" w:tentative="1">
      <w:start w:val="1"/>
      <w:numFmt w:val="bullet"/>
      <w:lvlText w:val=""/>
      <w:lvlJc w:val="left"/>
      <w:pPr>
        <w:ind w:left="6840" w:hanging="360"/>
      </w:pPr>
      <w:rPr>
        <w:rFonts w:ascii="Wingdings" w:hAnsi="Wingdings" w:hint="default"/>
      </w:rPr>
    </w:lvl>
  </w:abstractNum>
  <w:abstractNum w:abstractNumId="26" w15:restartNumberingAfterBreak="0">
    <w:nsid w:val="660405D6"/>
    <w:multiLevelType w:val="hybridMultilevel"/>
    <w:tmpl w:val="424E39DC"/>
    <w:lvl w:ilvl="0" w:tplc="2BF84DFE">
      <w:start w:val="1"/>
      <w:numFmt w:val="bullet"/>
      <w:lvlText w:val="o"/>
      <w:lvlJc w:val="left"/>
      <w:pPr>
        <w:ind w:left="1080" w:hanging="360"/>
      </w:pPr>
      <w:rPr>
        <w:rFonts w:ascii="Courier New" w:hAnsi="Courier New" w:cs="Courier New" w:hint="default"/>
      </w:rPr>
    </w:lvl>
    <w:lvl w:ilvl="1" w:tplc="853E2A08" w:tentative="1">
      <w:start w:val="1"/>
      <w:numFmt w:val="bullet"/>
      <w:lvlText w:val="o"/>
      <w:lvlJc w:val="left"/>
      <w:pPr>
        <w:ind w:left="1800" w:hanging="360"/>
      </w:pPr>
      <w:rPr>
        <w:rFonts w:ascii="Courier New" w:hAnsi="Courier New" w:cs="Courier New" w:hint="default"/>
      </w:rPr>
    </w:lvl>
    <w:lvl w:ilvl="2" w:tplc="B846E7B0" w:tentative="1">
      <w:start w:val="1"/>
      <w:numFmt w:val="bullet"/>
      <w:lvlText w:val=""/>
      <w:lvlJc w:val="left"/>
      <w:pPr>
        <w:ind w:left="2520" w:hanging="360"/>
      </w:pPr>
      <w:rPr>
        <w:rFonts w:ascii="Wingdings" w:hAnsi="Wingdings" w:hint="default"/>
      </w:rPr>
    </w:lvl>
    <w:lvl w:ilvl="3" w:tplc="01825200" w:tentative="1">
      <w:start w:val="1"/>
      <w:numFmt w:val="bullet"/>
      <w:lvlText w:val=""/>
      <w:lvlJc w:val="left"/>
      <w:pPr>
        <w:ind w:left="3240" w:hanging="360"/>
      </w:pPr>
      <w:rPr>
        <w:rFonts w:ascii="Symbol" w:hAnsi="Symbol" w:hint="default"/>
      </w:rPr>
    </w:lvl>
    <w:lvl w:ilvl="4" w:tplc="228E127A" w:tentative="1">
      <w:start w:val="1"/>
      <w:numFmt w:val="bullet"/>
      <w:lvlText w:val="o"/>
      <w:lvlJc w:val="left"/>
      <w:pPr>
        <w:ind w:left="3960" w:hanging="360"/>
      </w:pPr>
      <w:rPr>
        <w:rFonts w:ascii="Courier New" w:hAnsi="Courier New" w:cs="Courier New" w:hint="default"/>
      </w:rPr>
    </w:lvl>
    <w:lvl w:ilvl="5" w:tplc="47667B8C" w:tentative="1">
      <w:start w:val="1"/>
      <w:numFmt w:val="bullet"/>
      <w:lvlText w:val=""/>
      <w:lvlJc w:val="left"/>
      <w:pPr>
        <w:ind w:left="4680" w:hanging="360"/>
      </w:pPr>
      <w:rPr>
        <w:rFonts w:ascii="Wingdings" w:hAnsi="Wingdings" w:hint="default"/>
      </w:rPr>
    </w:lvl>
    <w:lvl w:ilvl="6" w:tplc="3B546BC2" w:tentative="1">
      <w:start w:val="1"/>
      <w:numFmt w:val="bullet"/>
      <w:lvlText w:val=""/>
      <w:lvlJc w:val="left"/>
      <w:pPr>
        <w:ind w:left="5400" w:hanging="360"/>
      </w:pPr>
      <w:rPr>
        <w:rFonts w:ascii="Symbol" w:hAnsi="Symbol" w:hint="default"/>
      </w:rPr>
    </w:lvl>
    <w:lvl w:ilvl="7" w:tplc="83CA3F02" w:tentative="1">
      <w:start w:val="1"/>
      <w:numFmt w:val="bullet"/>
      <w:lvlText w:val="o"/>
      <w:lvlJc w:val="left"/>
      <w:pPr>
        <w:ind w:left="6120" w:hanging="360"/>
      </w:pPr>
      <w:rPr>
        <w:rFonts w:ascii="Courier New" w:hAnsi="Courier New" w:cs="Courier New" w:hint="default"/>
      </w:rPr>
    </w:lvl>
    <w:lvl w:ilvl="8" w:tplc="877878D2" w:tentative="1">
      <w:start w:val="1"/>
      <w:numFmt w:val="bullet"/>
      <w:lvlText w:val=""/>
      <w:lvlJc w:val="left"/>
      <w:pPr>
        <w:ind w:left="6840" w:hanging="360"/>
      </w:pPr>
      <w:rPr>
        <w:rFonts w:ascii="Wingdings" w:hAnsi="Wingdings" w:hint="default"/>
      </w:rPr>
    </w:lvl>
  </w:abstractNum>
  <w:abstractNum w:abstractNumId="27" w15:restartNumberingAfterBreak="0">
    <w:nsid w:val="69A955F3"/>
    <w:multiLevelType w:val="hybridMultilevel"/>
    <w:tmpl w:val="2382A8AC"/>
    <w:lvl w:ilvl="0" w:tplc="B2E6D94A">
      <w:start w:val="1"/>
      <w:numFmt w:val="bullet"/>
      <w:lvlText w:val=""/>
      <w:lvlJc w:val="left"/>
      <w:pPr>
        <w:tabs>
          <w:tab w:val="num" w:pos="720"/>
        </w:tabs>
        <w:ind w:left="720" w:hanging="360"/>
      </w:pPr>
      <w:rPr>
        <w:rFonts w:ascii="Symbol" w:hAnsi="Symbol" w:hint="default"/>
      </w:rPr>
    </w:lvl>
    <w:lvl w:ilvl="1" w:tplc="648A9BFC" w:tentative="1">
      <w:start w:val="1"/>
      <w:numFmt w:val="bullet"/>
      <w:lvlText w:val="o"/>
      <w:lvlJc w:val="left"/>
      <w:pPr>
        <w:ind w:left="1440" w:hanging="360"/>
      </w:pPr>
      <w:rPr>
        <w:rFonts w:ascii="Courier New" w:hAnsi="Courier New" w:cs="Courier New" w:hint="default"/>
      </w:rPr>
    </w:lvl>
    <w:lvl w:ilvl="2" w:tplc="B15EE5E0" w:tentative="1">
      <w:start w:val="1"/>
      <w:numFmt w:val="bullet"/>
      <w:lvlText w:val=""/>
      <w:lvlJc w:val="left"/>
      <w:pPr>
        <w:ind w:left="2160" w:hanging="360"/>
      </w:pPr>
      <w:rPr>
        <w:rFonts w:ascii="Wingdings" w:hAnsi="Wingdings" w:hint="default"/>
      </w:rPr>
    </w:lvl>
    <w:lvl w:ilvl="3" w:tplc="6D4C9FDC" w:tentative="1">
      <w:start w:val="1"/>
      <w:numFmt w:val="bullet"/>
      <w:lvlText w:val=""/>
      <w:lvlJc w:val="left"/>
      <w:pPr>
        <w:ind w:left="2880" w:hanging="360"/>
      </w:pPr>
      <w:rPr>
        <w:rFonts w:ascii="Symbol" w:hAnsi="Symbol" w:hint="default"/>
      </w:rPr>
    </w:lvl>
    <w:lvl w:ilvl="4" w:tplc="3BD49444" w:tentative="1">
      <w:start w:val="1"/>
      <w:numFmt w:val="bullet"/>
      <w:lvlText w:val="o"/>
      <w:lvlJc w:val="left"/>
      <w:pPr>
        <w:ind w:left="3600" w:hanging="360"/>
      </w:pPr>
      <w:rPr>
        <w:rFonts w:ascii="Courier New" w:hAnsi="Courier New" w:cs="Courier New" w:hint="default"/>
      </w:rPr>
    </w:lvl>
    <w:lvl w:ilvl="5" w:tplc="95042878" w:tentative="1">
      <w:start w:val="1"/>
      <w:numFmt w:val="bullet"/>
      <w:lvlText w:val=""/>
      <w:lvlJc w:val="left"/>
      <w:pPr>
        <w:ind w:left="4320" w:hanging="360"/>
      </w:pPr>
      <w:rPr>
        <w:rFonts w:ascii="Wingdings" w:hAnsi="Wingdings" w:hint="default"/>
      </w:rPr>
    </w:lvl>
    <w:lvl w:ilvl="6" w:tplc="D286E99C" w:tentative="1">
      <w:start w:val="1"/>
      <w:numFmt w:val="bullet"/>
      <w:lvlText w:val=""/>
      <w:lvlJc w:val="left"/>
      <w:pPr>
        <w:ind w:left="5040" w:hanging="360"/>
      </w:pPr>
      <w:rPr>
        <w:rFonts w:ascii="Symbol" w:hAnsi="Symbol" w:hint="default"/>
      </w:rPr>
    </w:lvl>
    <w:lvl w:ilvl="7" w:tplc="916C3EC0" w:tentative="1">
      <w:start w:val="1"/>
      <w:numFmt w:val="bullet"/>
      <w:lvlText w:val="o"/>
      <w:lvlJc w:val="left"/>
      <w:pPr>
        <w:ind w:left="5760" w:hanging="360"/>
      </w:pPr>
      <w:rPr>
        <w:rFonts w:ascii="Courier New" w:hAnsi="Courier New" w:cs="Courier New" w:hint="default"/>
      </w:rPr>
    </w:lvl>
    <w:lvl w:ilvl="8" w:tplc="C70CAF1A" w:tentative="1">
      <w:start w:val="1"/>
      <w:numFmt w:val="bullet"/>
      <w:lvlText w:val=""/>
      <w:lvlJc w:val="left"/>
      <w:pPr>
        <w:ind w:left="6480" w:hanging="360"/>
      </w:pPr>
      <w:rPr>
        <w:rFonts w:ascii="Wingdings" w:hAnsi="Wingdings" w:hint="default"/>
      </w:rPr>
    </w:lvl>
  </w:abstractNum>
  <w:abstractNum w:abstractNumId="28" w15:restartNumberingAfterBreak="0">
    <w:nsid w:val="722542C3"/>
    <w:multiLevelType w:val="hybridMultilevel"/>
    <w:tmpl w:val="D16A7E44"/>
    <w:lvl w:ilvl="0" w:tplc="42A045F6">
      <w:start w:val="1"/>
      <w:numFmt w:val="bullet"/>
      <w:lvlText w:val=""/>
      <w:lvlJc w:val="left"/>
      <w:pPr>
        <w:tabs>
          <w:tab w:val="num" w:pos="720"/>
        </w:tabs>
        <w:ind w:left="720" w:hanging="360"/>
      </w:pPr>
      <w:rPr>
        <w:rFonts w:ascii="Symbol" w:hAnsi="Symbol" w:hint="default"/>
      </w:rPr>
    </w:lvl>
    <w:lvl w:ilvl="1" w:tplc="818EA648" w:tentative="1">
      <w:start w:val="1"/>
      <w:numFmt w:val="bullet"/>
      <w:lvlText w:val="o"/>
      <w:lvlJc w:val="left"/>
      <w:pPr>
        <w:ind w:left="1440" w:hanging="360"/>
      </w:pPr>
      <w:rPr>
        <w:rFonts w:ascii="Courier New" w:hAnsi="Courier New" w:cs="Courier New" w:hint="default"/>
      </w:rPr>
    </w:lvl>
    <w:lvl w:ilvl="2" w:tplc="9F0AF0C8" w:tentative="1">
      <w:start w:val="1"/>
      <w:numFmt w:val="bullet"/>
      <w:lvlText w:val=""/>
      <w:lvlJc w:val="left"/>
      <w:pPr>
        <w:ind w:left="2160" w:hanging="360"/>
      </w:pPr>
      <w:rPr>
        <w:rFonts w:ascii="Wingdings" w:hAnsi="Wingdings" w:hint="default"/>
      </w:rPr>
    </w:lvl>
    <w:lvl w:ilvl="3" w:tplc="BE52D7E6" w:tentative="1">
      <w:start w:val="1"/>
      <w:numFmt w:val="bullet"/>
      <w:lvlText w:val=""/>
      <w:lvlJc w:val="left"/>
      <w:pPr>
        <w:ind w:left="2880" w:hanging="360"/>
      </w:pPr>
      <w:rPr>
        <w:rFonts w:ascii="Symbol" w:hAnsi="Symbol" w:hint="default"/>
      </w:rPr>
    </w:lvl>
    <w:lvl w:ilvl="4" w:tplc="29F4DDB2" w:tentative="1">
      <w:start w:val="1"/>
      <w:numFmt w:val="bullet"/>
      <w:lvlText w:val="o"/>
      <w:lvlJc w:val="left"/>
      <w:pPr>
        <w:ind w:left="3600" w:hanging="360"/>
      </w:pPr>
      <w:rPr>
        <w:rFonts w:ascii="Courier New" w:hAnsi="Courier New" w:cs="Courier New" w:hint="default"/>
      </w:rPr>
    </w:lvl>
    <w:lvl w:ilvl="5" w:tplc="A4200074" w:tentative="1">
      <w:start w:val="1"/>
      <w:numFmt w:val="bullet"/>
      <w:lvlText w:val=""/>
      <w:lvlJc w:val="left"/>
      <w:pPr>
        <w:ind w:left="4320" w:hanging="360"/>
      </w:pPr>
      <w:rPr>
        <w:rFonts w:ascii="Wingdings" w:hAnsi="Wingdings" w:hint="default"/>
      </w:rPr>
    </w:lvl>
    <w:lvl w:ilvl="6" w:tplc="CA62C744" w:tentative="1">
      <w:start w:val="1"/>
      <w:numFmt w:val="bullet"/>
      <w:lvlText w:val=""/>
      <w:lvlJc w:val="left"/>
      <w:pPr>
        <w:ind w:left="5040" w:hanging="360"/>
      </w:pPr>
      <w:rPr>
        <w:rFonts w:ascii="Symbol" w:hAnsi="Symbol" w:hint="default"/>
      </w:rPr>
    </w:lvl>
    <w:lvl w:ilvl="7" w:tplc="F92A7D8C" w:tentative="1">
      <w:start w:val="1"/>
      <w:numFmt w:val="bullet"/>
      <w:lvlText w:val="o"/>
      <w:lvlJc w:val="left"/>
      <w:pPr>
        <w:ind w:left="5760" w:hanging="360"/>
      </w:pPr>
      <w:rPr>
        <w:rFonts w:ascii="Courier New" w:hAnsi="Courier New" w:cs="Courier New" w:hint="default"/>
      </w:rPr>
    </w:lvl>
    <w:lvl w:ilvl="8" w:tplc="D0142702" w:tentative="1">
      <w:start w:val="1"/>
      <w:numFmt w:val="bullet"/>
      <w:lvlText w:val=""/>
      <w:lvlJc w:val="left"/>
      <w:pPr>
        <w:ind w:left="6480" w:hanging="360"/>
      </w:pPr>
      <w:rPr>
        <w:rFonts w:ascii="Wingdings" w:hAnsi="Wingdings" w:hint="default"/>
      </w:rPr>
    </w:lvl>
  </w:abstractNum>
  <w:abstractNum w:abstractNumId="29" w15:restartNumberingAfterBreak="0">
    <w:nsid w:val="7413542D"/>
    <w:multiLevelType w:val="hybridMultilevel"/>
    <w:tmpl w:val="2FCCFCB4"/>
    <w:lvl w:ilvl="0" w:tplc="E124BF32">
      <w:start w:val="1"/>
      <w:numFmt w:val="bullet"/>
      <w:lvlText w:val=""/>
      <w:lvlJc w:val="left"/>
      <w:pPr>
        <w:ind w:left="720" w:hanging="360"/>
      </w:pPr>
      <w:rPr>
        <w:rFonts w:ascii="Symbol" w:hAnsi="Symbol" w:hint="default"/>
      </w:rPr>
    </w:lvl>
    <w:lvl w:ilvl="1" w:tplc="87B0F62E" w:tentative="1">
      <w:start w:val="1"/>
      <w:numFmt w:val="bullet"/>
      <w:lvlText w:val="o"/>
      <w:lvlJc w:val="left"/>
      <w:pPr>
        <w:ind w:left="1440" w:hanging="360"/>
      </w:pPr>
      <w:rPr>
        <w:rFonts w:ascii="Courier New" w:hAnsi="Courier New" w:cs="Courier New" w:hint="default"/>
      </w:rPr>
    </w:lvl>
    <w:lvl w:ilvl="2" w:tplc="CF1CE048" w:tentative="1">
      <w:start w:val="1"/>
      <w:numFmt w:val="bullet"/>
      <w:lvlText w:val=""/>
      <w:lvlJc w:val="left"/>
      <w:pPr>
        <w:ind w:left="2160" w:hanging="360"/>
      </w:pPr>
      <w:rPr>
        <w:rFonts w:ascii="Wingdings" w:hAnsi="Wingdings" w:hint="default"/>
      </w:rPr>
    </w:lvl>
    <w:lvl w:ilvl="3" w:tplc="AA668C36" w:tentative="1">
      <w:start w:val="1"/>
      <w:numFmt w:val="bullet"/>
      <w:lvlText w:val=""/>
      <w:lvlJc w:val="left"/>
      <w:pPr>
        <w:ind w:left="2880" w:hanging="360"/>
      </w:pPr>
      <w:rPr>
        <w:rFonts w:ascii="Symbol" w:hAnsi="Symbol" w:hint="default"/>
      </w:rPr>
    </w:lvl>
    <w:lvl w:ilvl="4" w:tplc="580C1BBA" w:tentative="1">
      <w:start w:val="1"/>
      <w:numFmt w:val="bullet"/>
      <w:lvlText w:val="o"/>
      <w:lvlJc w:val="left"/>
      <w:pPr>
        <w:ind w:left="3600" w:hanging="360"/>
      </w:pPr>
      <w:rPr>
        <w:rFonts w:ascii="Courier New" w:hAnsi="Courier New" w:cs="Courier New" w:hint="default"/>
      </w:rPr>
    </w:lvl>
    <w:lvl w:ilvl="5" w:tplc="24E61858" w:tentative="1">
      <w:start w:val="1"/>
      <w:numFmt w:val="bullet"/>
      <w:lvlText w:val=""/>
      <w:lvlJc w:val="left"/>
      <w:pPr>
        <w:ind w:left="4320" w:hanging="360"/>
      </w:pPr>
      <w:rPr>
        <w:rFonts w:ascii="Wingdings" w:hAnsi="Wingdings" w:hint="default"/>
      </w:rPr>
    </w:lvl>
    <w:lvl w:ilvl="6" w:tplc="28105CFE" w:tentative="1">
      <w:start w:val="1"/>
      <w:numFmt w:val="bullet"/>
      <w:lvlText w:val=""/>
      <w:lvlJc w:val="left"/>
      <w:pPr>
        <w:ind w:left="5040" w:hanging="360"/>
      </w:pPr>
      <w:rPr>
        <w:rFonts w:ascii="Symbol" w:hAnsi="Symbol" w:hint="default"/>
      </w:rPr>
    </w:lvl>
    <w:lvl w:ilvl="7" w:tplc="D180C7CE" w:tentative="1">
      <w:start w:val="1"/>
      <w:numFmt w:val="bullet"/>
      <w:lvlText w:val="o"/>
      <w:lvlJc w:val="left"/>
      <w:pPr>
        <w:ind w:left="5760" w:hanging="360"/>
      </w:pPr>
      <w:rPr>
        <w:rFonts w:ascii="Courier New" w:hAnsi="Courier New" w:cs="Courier New" w:hint="default"/>
      </w:rPr>
    </w:lvl>
    <w:lvl w:ilvl="8" w:tplc="A9D8511C" w:tentative="1">
      <w:start w:val="1"/>
      <w:numFmt w:val="bullet"/>
      <w:lvlText w:val=""/>
      <w:lvlJc w:val="left"/>
      <w:pPr>
        <w:ind w:left="6480" w:hanging="360"/>
      </w:pPr>
      <w:rPr>
        <w:rFonts w:ascii="Wingdings" w:hAnsi="Wingdings" w:hint="default"/>
      </w:rPr>
    </w:lvl>
  </w:abstractNum>
  <w:abstractNum w:abstractNumId="30" w15:restartNumberingAfterBreak="0">
    <w:nsid w:val="78B05792"/>
    <w:multiLevelType w:val="hybridMultilevel"/>
    <w:tmpl w:val="A5F2A420"/>
    <w:lvl w:ilvl="0" w:tplc="FA6E1140">
      <w:start w:val="1"/>
      <w:numFmt w:val="bullet"/>
      <w:lvlText w:val=""/>
      <w:lvlJc w:val="left"/>
      <w:pPr>
        <w:ind w:left="720" w:hanging="360"/>
      </w:pPr>
      <w:rPr>
        <w:rFonts w:ascii="Symbol" w:hAnsi="Symbol" w:hint="default"/>
      </w:rPr>
    </w:lvl>
    <w:lvl w:ilvl="1" w:tplc="0DD29FFC" w:tentative="1">
      <w:start w:val="1"/>
      <w:numFmt w:val="bullet"/>
      <w:lvlText w:val="o"/>
      <w:lvlJc w:val="left"/>
      <w:pPr>
        <w:ind w:left="1440" w:hanging="360"/>
      </w:pPr>
      <w:rPr>
        <w:rFonts w:ascii="Courier New" w:hAnsi="Courier New" w:cs="Courier New" w:hint="default"/>
      </w:rPr>
    </w:lvl>
    <w:lvl w:ilvl="2" w:tplc="28C465D8" w:tentative="1">
      <w:start w:val="1"/>
      <w:numFmt w:val="bullet"/>
      <w:lvlText w:val=""/>
      <w:lvlJc w:val="left"/>
      <w:pPr>
        <w:ind w:left="2160" w:hanging="360"/>
      </w:pPr>
      <w:rPr>
        <w:rFonts w:ascii="Wingdings" w:hAnsi="Wingdings" w:hint="default"/>
      </w:rPr>
    </w:lvl>
    <w:lvl w:ilvl="3" w:tplc="8D0EC2BC" w:tentative="1">
      <w:start w:val="1"/>
      <w:numFmt w:val="bullet"/>
      <w:lvlText w:val=""/>
      <w:lvlJc w:val="left"/>
      <w:pPr>
        <w:ind w:left="2880" w:hanging="360"/>
      </w:pPr>
      <w:rPr>
        <w:rFonts w:ascii="Symbol" w:hAnsi="Symbol" w:hint="default"/>
      </w:rPr>
    </w:lvl>
    <w:lvl w:ilvl="4" w:tplc="3796C4B8" w:tentative="1">
      <w:start w:val="1"/>
      <w:numFmt w:val="bullet"/>
      <w:lvlText w:val="o"/>
      <w:lvlJc w:val="left"/>
      <w:pPr>
        <w:ind w:left="3600" w:hanging="360"/>
      </w:pPr>
      <w:rPr>
        <w:rFonts w:ascii="Courier New" w:hAnsi="Courier New" w:cs="Courier New" w:hint="default"/>
      </w:rPr>
    </w:lvl>
    <w:lvl w:ilvl="5" w:tplc="81AE6F44" w:tentative="1">
      <w:start w:val="1"/>
      <w:numFmt w:val="bullet"/>
      <w:lvlText w:val=""/>
      <w:lvlJc w:val="left"/>
      <w:pPr>
        <w:ind w:left="4320" w:hanging="360"/>
      </w:pPr>
      <w:rPr>
        <w:rFonts w:ascii="Wingdings" w:hAnsi="Wingdings" w:hint="default"/>
      </w:rPr>
    </w:lvl>
    <w:lvl w:ilvl="6" w:tplc="E4DC5C2A" w:tentative="1">
      <w:start w:val="1"/>
      <w:numFmt w:val="bullet"/>
      <w:lvlText w:val=""/>
      <w:lvlJc w:val="left"/>
      <w:pPr>
        <w:ind w:left="5040" w:hanging="360"/>
      </w:pPr>
      <w:rPr>
        <w:rFonts w:ascii="Symbol" w:hAnsi="Symbol" w:hint="default"/>
      </w:rPr>
    </w:lvl>
    <w:lvl w:ilvl="7" w:tplc="1D4C52BE" w:tentative="1">
      <w:start w:val="1"/>
      <w:numFmt w:val="bullet"/>
      <w:lvlText w:val="o"/>
      <w:lvlJc w:val="left"/>
      <w:pPr>
        <w:ind w:left="5760" w:hanging="360"/>
      </w:pPr>
      <w:rPr>
        <w:rFonts w:ascii="Courier New" w:hAnsi="Courier New" w:cs="Courier New" w:hint="default"/>
      </w:rPr>
    </w:lvl>
    <w:lvl w:ilvl="8" w:tplc="9210E008" w:tentative="1">
      <w:start w:val="1"/>
      <w:numFmt w:val="bullet"/>
      <w:lvlText w:val=""/>
      <w:lvlJc w:val="left"/>
      <w:pPr>
        <w:ind w:left="6480" w:hanging="360"/>
      </w:pPr>
      <w:rPr>
        <w:rFonts w:ascii="Wingdings" w:hAnsi="Wingdings" w:hint="default"/>
      </w:rPr>
    </w:lvl>
  </w:abstractNum>
  <w:abstractNum w:abstractNumId="31" w15:restartNumberingAfterBreak="0">
    <w:nsid w:val="790D4A4D"/>
    <w:multiLevelType w:val="hybridMultilevel"/>
    <w:tmpl w:val="4E54632C"/>
    <w:lvl w:ilvl="0" w:tplc="A830CC5E">
      <w:start w:val="1"/>
      <w:numFmt w:val="bullet"/>
      <w:lvlText w:val=""/>
      <w:lvlJc w:val="left"/>
      <w:pPr>
        <w:tabs>
          <w:tab w:val="num" w:pos="720"/>
        </w:tabs>
        <w:ind w:left="720" w:hanging="360"/>
      </w:pPr>
      <w:rPr>
        <w:rFonts w:ascii="Symbol" w:hAnsi="Symbol" w:hint="default"/>
      </w:rPr>
    </w:lvl>
    <w:lvl w:ilvl="1" w:tplc="BDD42390" w:tentative="1">
      <w:start w:val="1"/>
      <w:numFmt w:val="bullet"/>
      <w:lvlText w:val="o"/>
      <w:lvlJc w:val="left"/>
      <w:pPr>
        <w:ind w:left="1440" w:hanging="360"/>
      </w:pPr>
      <w:rPr>
        <w:rFonts w:ascii="Courier New" w:hAnsi="Courier New" w:cs="Courier New" w:hint="default"/>
      </w:rPr>
    </w:lvl>
    <w:lvl w:ilvl="2" w:tplc="D35AD526" w:tentative="1">
      <w:start w:val="1"/>
      <w:numFmt w:val="bullet"/>
      <w:lvlText w:val=""/>
      <w:lvlJc w:val="left"/>
      <w:pPr>
        <w:ind w:left="2160" w:hanging="360"/>
      </w:pPr>
      <w:rPr>
        <w:rFonts w:ascii="Wingdings" w:hAnsi="Wingdings" w:hint="default"/>
      </w:rPr>
    </w:lvl>
    <w:lvl w:ilvl="3" w:tplc="A6CED6CE" w:tentative="1">
      <w:start w:val="1"/>
      <w:numFmt w:val="bullet"/>
      <w:lvlText w:val=""/>
      <w:lvlJc w:val="left"/>
      <w:pPr>
        <w:ind w:left="2880" w:hanging="360"/>
      </w:pPr>
      <w:rPr>
        <w:rFonts w:ascii="Symbol" w:hAnsi="Symbol" w:hint="default"/>
      </w:rPr>
    </w:lvl>
    <w:lvl w:ilvl="4" w:tplc="5106D90E" w:tentative="1">
      <w:start w:val="1"/>
      <w:numFmt w:val="bullet"/>
      <w:lvlText w:val="o"/>
      <w:lvlJc w:val="left"/>
      <w:pPr>
        <w:ind w:left="3600" w:hanging="360"/>
      </w:pPr>
      <w:rPr>
        <w:rFonts w:ascii="Courier New" w:hAnsi="Courier New" w:cs="Courier New" w:hint="default"/>
      </w:rPr>
    </w:lvl>
    <w:lvl w:ilvl="5" w:tplc="78FE09DE" w:tentative="1">
      <w:start w:val="1"/>
      <w:numFmt w:val="bullet"/>
      <w:lvlText w:val=""/>
      <w:lvlJc w:val="left"/>
      <w:pPr>
        <w:ind w:left="4320" w:hanging="360"/>
      </w:pPr>
      <w:rPr>
        <w:rFonts w:ascii="Wingdings" w:hAnsi="Wingdings" w:hint="default"/>
      </w:rPr>
    </w:lvl>
    <w:lvl w:ilvl="6" w:tplc="EC4E1518" w:tentative="1">
      <w:start w:val="1"/>
      <w:numFmt w:val="bullet"/>
      <w:lvlText w:val=""/>
      <w:lvlJc w:val="left"/>
      <w:pPr>
        <w:ind w:left="5040" w:hanging="360"/>
      </w:pPr>
      <w:rPr>
        <w:rFonts w:ascii="Symbol" w:hAnsi="Symbol" w:hint="default"/>
      </w:rPr>
    </w:lvl>
    <w:lvl w:ilvl="7" w:tplc="ADC00F5E" w:tentative="1">
      <w:start w:val="1"/>
      <w:numFmt w:val="bullet"/>
      <w:lvlText w:val="o"/>
      <w:lvlJc w:val="left"/>
      <w:pPr>
        <w:ind w:left="5760" w:hanging="360"/>
      </w:pPr>
      <w:rPr>
        <w:rFonts w:ascii="Courier New" w:hAnsi="Courier New" w:cs="Courier New" w:hint="default"/>
      </w:rPr>
    </w:lvl>
    <w:lvl w:ilvl="8" w:tplc="C58299F2" w:tentative="1">
      <w:start w:val="1"/>
      <w:numFmt w:val="bullet"/>
      <w:lvlText w:val=""/>
      <w:lvlJc w:val="left"/>
      <w:pPr>
        <w:ind w:left="6480" w:hanging="360"/>
      </w:pPr>
      <w:rPr>
        <w:rFonts w:ascii="Wingdings" w:hAnsi="Wingdings" w:hint="default"/>
      </w:rPr>
    </w:lvl>
  </w:abstractNum>
  <w:abstractNum w:abstractNumId="32" w15:restartNumberingAfterBreak="0">
    <w:nsid w:val="7F0416BE"/>
    <w:multiLevelType w:val="hybridMultilevel"/>
    <w:tmpl w:val="C7D84A3A"/>
    <w:lvl w:ilvl="0" w:tplc="C2BE7C32">
      <w:start w:val="1"/>
      <w:numFmt w:val="bullet"/>
      <w:lvlText w:val=""/>
      <w:lvlJc w:val="left"/>
      <w:pPr>
        <w:ind w:left="720" w:hanging="360"/>
      </w:pPr>
      <w:rPr>
        <w:rFonts w:ascii="Symbol" w:hAnsi="Symbol" w:hint="default"/>
      </w:rPr>
    </w:lvl>
    <w:lvl w:ilvl="1" w:tplc="1480DF0A" w:tentative="1">
      <w:start w:val="1"/>
      <w:numFmt w:val="bullet"/>
      <w:lvlText w:val="o"/>
      <w:lvlJc w:val="left"/>
      <w:pPr>
        <w:ind w:left="1440" w:hanging="360"/>
      </w:pPr>
      <w:rPr>
        <w:rFonts w:ascii="Courier New" w:hAnsi="Courier New" w:cs="Courier New" w:hint="default"/>
      </w:rPr>
    </w:lvl>
    <w:lvl w:ilvl="2" w:tplc="4540287E" w:tentative="1">
      <w:start w:val="1"/>
      <w:numFmt w:val="bullet"/>
      <w:lvlText w:val=""/>
      <w:lvlJc w:val="left"/>
      <w:pPr>
        <w:ind w:left="2160" w:hanging="360"/>
      </w:pPr>
      <w:rPr>
        <w:rFonts w:ascii="Wingdings" w:hAnsi="Wingdings" w:hint="default"/>
      </w:rPr>
    </w:lvl>
    <w:lvl w:ilvl="3" w:tplc="F1D28DC4" w:tentative="1">
      <w:start w:val="1"/>
      <w:numFmt w:val="bullet"/>
      <w:lvlText w:val=""/>
      <w:lvlJc w:val="left"/>
      <w:pPr>
        <w:ind w:left="2880" w:hanging="360"/>
      </w:pPr>
      <w:rPr>
        <w:rFonts w:ascii="Symbol" w:hAnsi="Symbol" w:hint="default"/>
      </w:rPr>
    </w:lvl>
    <w:lvl w:ilvl="4" w:tplc="3B3AA448" w:tentative="1">
      <w:start w:val="1"/>
      <w:numFmt w:val="bullet"/>
      <w:lvlText w:val="o"/>
      <w:lvlJc w:val="left"/>
      <w:pPr>
        <w:ind w:left="3600" w:hanging="360"/>
      </w:pPr>
      <w:rPr>
        <w:rFonts w:ascii="Courier New" w:hAnsi="Courier New" w:cs="Courier New" w:hint="default"/>
      </w:rPr>
    </w:lvl>
    <w:lvl w:ilvl="5" w:tplc="F65E32C6" w:tentative="1">
      <w:start w:val="1"/>
      <w:numFmt w:val="bullet"/>
      <w:lvlText w:val=""/>
      <w:lvlJc w:val="left"/>
      <w:pPr>
        <w:ind w:left="4320" w:hanging="360"/>
      </w:pPr>
      <w:rPr>
        <w:rFonts w:ascii="Wingdings" w:hAnsi="Wingdings" w:hint="default"/>
      </w:rPr>
    </w:lvl>
    <w:lvl w:ilvl="6" w:tplc="31D05E40" w:tentative="1">
      <w:start w:val="1"/>
      <w:numFmt w:val="bullet"/>
      <w:lvlText w:val=""/>
      <w:lvlJc w:val="left"/>
      <w:pPr>
        <w:ind w:left="5040" w:hanging="360"/>
      </w:pPr>
      <w:rPr>
        <w:rFonts w:ascii="Symbol" w:hAnsi="Symbol" w:hint="default"/>
      </w:rPr>
    </w:lvl>
    <w:lvl w:ilvl="7" w:tplc="49F6D228" w:tentative="1">
      <w:start w:val="1"/>
      <w:numFmt w:val="bullet"/>
      <w:lvlText w:val="o"/>
      <w:lvlJc w:val="left"/>
      <w:pPr>
        <w:ind w:left="5760" w:hanging="360"/>
      </w:pPr>
      <w:rPr>
        <w:rFonts w:ascii="Courier New" w:hAnsi="Courier New" w:cs="Courier New" w:hint="default"/>
      </w:rPr>
    </w:lvl>
    <w:lvl w:ilvl="8" w:tplc="D93A3E9E"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23"/>
  </w:num>
  <w:num w:numId="5">
    <w:abstractNumId w:val="24"/>
  </w:num>
  <w:num w:numId="6">
    <w:abstractNumId w:val="32"/>
  </w:num>
  <w:num w:numId="7">
    <w:abstractNumId w:val="15"/>
  </w:num>
  <w:num w:numId="8">
    <w:abstractNumId w:val="6"/>
  </w:num>
  <w:num w:numId="9">
    <w:abstractNumId w:val="11"/>
  </w:num>
  <w:num w:numId="10">
    <w:abstractNumId w:val="12"/>
  </w:num>
  <w:num w:numId="11">
    <w:abstractNumId w:val="3"/>
  </w:num>
  <w:num w:numId="12">
    <w:abstractNumId w:val="10"/>
  </w:num>
  <w:num w:numId="13">
    <w:abstractNumId w:val="16"/>
  </w:num>
  <w:num w:numId="14">
    <w:abstractNumId w:val="7"/>
  </w:num>
  <w:num w:numId="15">
    <w:abstractNumId w:val="8"/>
  </w:num>
  <w:num w:numId="16">
    <w:abstractNumId w:val="0"/>
  </w:num>
  <w:num w:numId="17">
    <w:abstractNumId w:val="25"/>
  </w:num>
  <w:num w:numId="18">
    <w:abstractNumId w:val="22"/>
  </w:num>
  <w:num w:numId="19">
    <w:abstractNumId w:val="19"/>
  </w:num>
  <w:num w:numId="20">
    <w:abstractNumId w:val="2"/>
  </w:num>
  <w:num w:numId="21">
    <w:abstractNumId w:val="30"/>
  </w:num>
  <w:num w:numId="22">
    <w:abstractNumId w:val="20"/>
  </w:num>
  <w:num w:numId="23">
    <w:abstractNumId w:val="4"/>
  </w:num>
  <w:num w:numId="24">
    <w:abstractNumId w:val="18"/>
  </w:num>
  <w:num w:numId="25">
    <w:abstractNumId w:val="28"/>
  </w:num>
  <w:num w:numId="26">
    <w:abstractNumId w:val="21"/>
  </w:num>
  <w:num w:numId="27">
    <w:abstractNumId w:val="9"/>
  </w:num>
  <w:num w:numId="28">
    <w:abstractNumId w:val="27"/>
  </w:num>
  <w:num w:numId="29">
    <w:abstractNumId w:val="29"/>
  </w:num>
  <w:num w:numId="30">
    <w:abstractNumId w:val="31"/>
  </w:num>
  <w:num w:numId="31">
    <w:abstractNumId w:val="5"/>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A6"/>
    <w:rsid w:val="00000A70"/>
    <w:rsid w:val="0000265A"/>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3B35"/>
    <w:rsid w:val="0002413D"/>
    <w:rsid w:val="000249F2"/>
    <w:rsid w:val="00027E81"/>
    <w:rsid w:val="00030AD8"/>
    <w:rsid w:val="0003107A"/>
    <w:rsid w:val="00031C95"/>
    <w:rsid w:val="000330D4"/>
    <w:rsid w:val="00034B39"/>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1EE"/>
    <w:rsid w:val="00080D95"/>
    <w:rsid w:val="0008674A"/>
    <w:rsid w:val="00090E6B"/>
    <w:rsid w:val="00091B2C"/>
    <w:rsid w:val="00092ABC"/>
    <w:rsid w:val="00093B88"/>
    <w:rsid w:val="00095580"/>
    <w:rsid w:val="00097AAF"/>
    <w:rsid w:val="00097D13"/>
    <w:rsid w:val="000A1EB4"/>
    <w:rsid w:val="000A2660"/>
    <w:rsid w:val="000A4893"/>
    <w:rsid w:val="000A54E0"/>
    <w:rsid w:val="000A68D9"/>
    <w:rsid w:val="000A72C4"/>
    <w:rsid w:val="000A7D8A"/>
    <w:rsid w:val="000B1486"/>
    <w:rsid w:val="000B1CC6"/>
    <w:rsid w:val="000B3E61"/>
    <w:rsid w:val="000B54AF"/>
    <w:rsid w:val="000B6090"/>
    <w:rsid w:val="000B6996"/>
    <w:rsid w:val="000B6FEE"/>
    <w:rsid w:val="000C12C4"/>
    <w:rsid w:val="000C49DA"/>
    <w:rsid w:val="000C4B3D"/>
    <w:rsid w:val="000C6DC1"/>
    <w:rsid w:val="000C6E20"/>
    <w:rsid w:val="000C76D7"/>
    <w:rsid w:val="000C7F1D"/>
    <w:rsid w:val="000D043F"/>
    <w:rsid w:val="000D2EBA"/>
    <w:rsid w:val="000D32A1"/>
    <w:rsid w:val="000D3725"/>
    <w:rsid w:val="000D46E5"/>
    <w:rsid w:val="000D769C"/>
    <w:rsid w:val="000E1976"/>
    <w:rsid w:val="000E20F1"/>
    <w:rsid w:val="000E5B20"/>
    <w:rsid w:val="000E7C14"/>
    <w:rsid w:val="000F094C"/>
    <w:rsid w:val="000F18A2"/>
    <w:rsid w:val="000F20DB"/>
    <w:rsid w:val="000F23E4"/>
    <w:rsid w:val="000F2A7F"/>
    <w:rsid w:val="000F3DBD"/>
    <w:rsid w:val="000F5843"/>
    <w:rsid w:val="000F6A06"/>
    <w:rsid w:val="0010154D"/>
    <w:rsid w:val="00102D3F"/>
    <w:rsid w:val="00102EC7"/>
    <w:rsid w:val="0010347D"/>
    <w:rsid w:val="00106AE1"/>
    <w:rsid w:val="001103DD"/>
    <w:rsid w:val="00110F8C"/>
    <w:rsid w:val="0011274A"/>
    <w:rsid w:val="00113522"/>
    <w:rsid w:val="0011378D"/>
    <w:rsid w:val="001143A5"/>
    <w:rsid w:val="00115EE9"/>
    <w:rsid w:val="001169F9"/>
    <w:rsid w:val="00120797"/>
    <w:rsid w:val="0012371B"/>
    <w:rsid w:val="001245C8"/>
    <w:rsid w:val="00124653"/>
    <w:rsid w:val="001247C5"/>
    <w:rsid w:val="00127893"/>
    <w:rsid w:val="001312BB"/>
    <w:rsid w:val="00135F27"/>
    <w:rsid w:val="00137D90"/>
    <w:rsid w:val="00141FB6"/>
    <w:rsid w:val="00142F8E"/>
    <w:rsid w:val="00143C8B"/>
    <w:rsid w:val="00147530"/>
    <w:rsid w:val="00151574"/>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EFC"/>
    <w:rsid w:val="0018117F"/>
    <w:rsid w:val="001824ED"/>
    <w:rsid w:val="00183262"/>
    <w:rsid w:val="00184006"/>
    <w:rsid w:val="00184B03"/>
    <w:rsid w:val="00185C59"/>
    <w:rsid w:val="00186C39"/>
    <w:rsid w:val="00187C1B"/>
    <w:rsid w:val="001908AC"/>
    <w:rsid w:val="00190CFB"/>
    <w:rsid w:val="0019457A"/>
    <w:rsid w:val="00195257"/>
    <w:rsid w:val="00195388"/>
    <w:rsid w:val="0019539E"/>
    <w:rsid w:val="00195420"/>
    <w:rsid w:val="001968BC"/>
    <w:rsid w:val="001A0739"/>
    <w:rsid w:val="001A0F00"/>
    <w:rsid w:val="001A2BDD"/>
    <w:rsid w:val="001A3DDF"/>
    <w:rsid w:val="001A4310"/>
    <w:rsid w:val="001B053A"/>
    <w:rsid w:val="001B26D8"/>
    <w:rsid w:val="001B3BFA"/>
    <w:rsid w:val="001B4C0B"/>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180"/>
    <w:rsid w:val="0020775D"/>
    <w:rsid w:val="002116DD"/>
    <w:rsid w:val="00212098"/>
    <w:rsid w:val="0021383D"/>
    <w:rsid w:val="00215470"/>
    <w:rsid w:val="00216BBA"/>
    <w:rsid w:val="00216E12"/>
    <w:rsid w:val="00217466"/>
    <w:rsid w:val="0021751D"/>
    <w:rsid w:val="00217C49"/>
    <w:rsid w:val="0022177D"/>
    <w:rsid w:val="0022352C"/>
    <w:rsid w:val="00224C37"/>
    <w:rsid w:val="002304DF"/>
    <w:rsid w:val="00232709"/>
    <w:rsid w:val="0023341D"/>
    <w:rsid w:val="002338DA"/>
    <w:rsid w:val="00233D66"/>
    <w:rsid w:val="00233FDB"/>
    <w:rsid w:val="00234F58"/>
    <w:rsid w:val="0023507D"/>
    <w:rsid w:val="0024077A"/>
    <w:rsid w:val="00241EC1"/>
    <w:rsid w:val="002431DA"/>
    <w:rsid w:val="00244050"/>
    <w:rsid w:val="0024691D"/>
    <w:rsid w:val="00246E4C"/>
    <w:rsid w:val="00247D27"/>
    <w:rsid w:val="00250A50"/>
    <w:rsid w:val="0025113C"/>
    <w:rsid w:val="00251ED5"/>
    <w:rsid w:val="00255EB6"/>
    <w:rsid w:val="00255FC9"/>
    <w:rsid w:val="00257429"/>
    <w:rsid w:val="00260FA4"/>
    <w:rsid w:val="00261183"/>
    <w:rsid w:val="00262A66"/>
    <w:rsid w:val="00263140"/>
    <w:rsid w:val="002631C8"/>
    <w:rsid w:val="00265133"/>
    <w:rsid w:val="00265A23"/>
    <w:rsid w:val="00267841"/>
    <w:rsid w:val="002710C3"/>
    <w:rsid w:val="00272BF4"/>
    <w:rsid w:val="002734D6"/>
    <w:rsid w:val="00274421"/>
    <w:rsid w:val="00274C45"/>
    <w:rsid w:val="00275109"/>
    <w:rsid w:val="00275BEE"/>
    <w:rsid w:val="00277434"/>
    <w:rsid w:val="00280123"/>
    <w:rsid w:val="00281343"/>
    <w:rsid w:val="00281883"/>
    <w:rsid w:val="00282B78"/>
    <w:rsid w:val="002874E3"/>
    <w:rsid w:val="0028760D"/>
    <w:rsid w:val="00287656"/>
    <w:rsid w:val="00290DCC"/>
    <w:rsid w:val="00291518"/>
    <w:rsid w:val="002915D8"/>
    <w:rsid w:val="0029278F"/>
    <w:rsid w:val="00296FF0"/>
    <w:rsid w:val="002A17C0"/>
    <w:rsid w:val="002A48DF"/>
    <w:rsid w:val="002A5A84"/>
    <w:rsid w:val="002A6E6F"/>
    <w:rsid w:val="002A74E4"/>
    <w:rsid w:val="002A7CFE"/>
    <w:rsid w:val="002B26DD"/>
    <w:rsid w:val="002B2870"/>
    <w:rsid w:val="002B391B"/>
    <w:rsid w:val="002B5B42"/>
    <w:rsid w:val="002B7595"/>
    <w:rsid w:val="002B7BA7"/>
    <w:rsid w:val="002C1C17"/>
    <w:rsid w:val="002C3203"/>
    <w:rsid w:val="002C3B07"/>
    <w:rsid w:val="002C532B"/>
    <w:rsid w:val="002C56CC"/>
    <w:rsid w:val="002C5713"/>
    <w:rsid w:val="002D05CC"/>
    <w:rsid w:val="002D305A"/>
    <w:rsid w:val="002D407E"/>
    <w:rsid w:val="002E1386"/>
    <w:rsid w:val="002E21B8"/>
    <w:rsid w:val="002E2B66"/>
    <w:rsid w:val="002E32B6"/>
    <w:rsid w:val="002E690F"/>
    <w:rsid w:val="002E7DF9"/>
    <w:rsid w:val="002F097B"/>
    <w:rsid w:val="002F19DA"/>
    <w:rsid w:val="002F3111"/>
    <w:rsid w:val="002F4AEC"/>
    <w:rsid w:val="002F795D"/>
    <w:rsid w:val="00300823"/>
    <w:rsid w:val="00300D7F"/>
    <w:rsid w:val="00300F98"/>
    <w:rsid w:val="00301638"/>
    <w:rsid w:val="0030355C"/>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78E"/>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1F8"/>
    <w:rsid w:val="00370155"/>
    <w:rsid w:val="003712D5"/>
    <w:rsid w:val="003747DF"/>
    <w:rsid w:val="003777E3"/>
    <w:rsid w:val="00377E3D"/>
    <w:rsid w:val="003847E8"/>
    <w:rsid w:val="0038731D"/>
    <w:rsid w:val="00387B60"/>
    <w:rsid w:val="00390098"/>
    <w:rsid w:val="00392DA1"/>
    <w:rsid w:val="00393718"/>
    <w:rsid w:val="00394B0B"/>
    <w:rsid w:val="003A0296"/>
    <w:rsid w:val="003A10BC"/>
    <w:rsid w:val="003A28A2"/>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379"/>
    <w:rsid w:val="003C664C"/>
    <w:rsid w:val="003C7DC6"/>
    <w:rsid w:val="003D726D"/>
    <w:rsid w:val="003E0875"/>
    <w:rsid w:val="003E0BB8"/>
    <w:rsid w:val="003E1C24"/>
    <w:rsid w:val="003E6CB0"/>
    <w:rsid w:val="003E6F48"/>
    <w:rsid w:val="003F1F5E"/>
    <w:rsid w:val="003F286A"/>
    <w:rsid w:val="003F77F8"/>
    <w:rsid w:val="0040051E"/>
    <w:rsid w:val="00400ACD"/>
    <w:rsid w:val="00403025"/>
    <w:rsid w:val="00403B15"/>
    <w:rsid w:val="00403E8A"/>
    <w:rsid w:val="004101E4"/>
    <w:rsid w:val="00410661"/>
    <w:rsid w:val="004108C3"/>
    <w:rsid w:val="00410B33"/>
    <w:rsid w:val="004120CC"/>
    <w:rsid w:val="00412408"/>
    <w:rsid w:val="00412ED2"/>
    <w:rsid w:val="00412F0F"/>
    <w:rsid w:val="004134CE"/>
    <w:rsid w:val="004136A8"/>
    <w:rsid w:val="00414100"/>
    <w:rsid w:val="00415139"/>
    <w:rsid w:val="004166BB"/>
    <w:rsid w:val="004174CD"/>
    <w:rsid w:val="004241AA"/>
    <w:rsid w:val="0042422E"/>
    <w:rsid w:val="0043190E"/>
    <w:rsid w:val="004324E9"/>
    <w:rsid w:val="00433B6E"/>
    <w:rsid w:val="004350F3"/>
    <w:rsid w:val="00436980"/>
    <w:rsid w:val="00441016"/>
    <w:rsid w:val="00441F2F"/>
    <w:rsid w:val="0044228B"/>
    <w:rsid w:val="00447018"/>
    <w:rsid w:val="00450561"/>
    <w:rsid w:val="00450A40"/>
    <w:rsid w:val="00451D7C"/>
    <w:rsid w:val="00452FC3"/>
    <w:rsid w:val="00455936"/>
    <w:rsid w:val="00455ACE"/>
    <w:rsid w:val="00455DE3"/>
    <w:rsid w:val="00461B69"/>
    <w:rsid w:val="00461C1B"/>
    <w:rsid w:val="00462B3D"/>
    <w:rsid w:val="004711F9"/>
    <w:rsid w:val="00472C76"/>
    <w:rsid w:val="0047368C"/>
    <w:rsid w:val="00474927"/>
    <w:rsid w:val="00475913"/>
    <w:rsid w:val="00480080"/>
    <w:rsid w:val="004824A7"/>
    <w:rsid w:val="00483AF0"/>
    <w:rsid w:val="00484167"/>
    <w:rsid w:val="0048520B"/>
    <w:rsid w:val="00492211"/>
    <w:rsid w:val="00492325"/>
    <w:rsid w:val="00492A6D"/>
    <w:rsid w:val="00494303"/>
    <w:rsid w:val="0049553B"/>
    <w:rsid w:val="0049682B"/>
    <w:rsid w:val="00497F5A"/>
    <w:rsid w:val="004A03F7"/>
    <w:rsid w:val="004A081C"/>
    <w:rsid w:val="004A09BD"/>
    <w:rsid w:val="004A123F"/>
    <w:rsid w:val="004A2172"/>
    <w:rsid w:val="004B0334"/>
    <w:rsid w:val="004B1048"/>
    <w:rsid w:val="004B138F"/>
    <w:rsid w:val="004B219D"/>
    <w:rsid w:val="004B412A"/>
    <w:rsid w:val="004B576C"/>
    <w:rsid w:val="004B772A"/>
    <w:rsid w:val="004B7E4A"/>
    <w:rsid w:val="004C302F"/>
    <w:rsid w:val="004C4609"/>
    <w:rsid w:val="004C4B8A"/>
    <w:rsid w:val="004C52EF"/>
    <w:rsid w:val="004C5F34"/>
    <w:rsid w:val="004C600C"/>
    <w:rsid w:val="004C71C4"/>
    <w:rsid w:val="004C7888"/>
    <w:rsid w:val="004D1AC9"/>
    <w:rsid w:val="004D27DE"/>
    <w:rsid w:val="004D3F41"/>
    <w:rsid w:val="004D5098"/>
    <w:rsid w:val="004D6497"/>
    <w:rsid w:val="004E0E60"/>
    <w:rsid w:val="004E12A3"/>
    <w:rsid w:val="004E2492"/>
    <w:rsid w:val="004E2859"/>
    <w:rsid w:val="004E3096"/>
    <w:rsid w:val="004E47F2"/>
    <w:rsid w:val="004E4E2B"/>
    <w:rsid w:val="004E5D4F"/>
    <w:rsid w:val="004E5DEA"/>
    <w:rsid w:val="004E6639"/>
    <w:rsid w:val="004E6BAE"/>
    <w:rsid w:val="004F187C"/>
    <w:rsid w:val="004F1C24"/>
    <w:rsid w:val="004F32AD"/>
    <w:rsid w:val="004F57CB"/>
    <w:rsid w:val="004F64F6"/>
    <w:rsid w:val="004F69C0"/>
    <w:rsid w:val="004F791A"/>
    <w:rsid w:val="00500121"/>
    <w:rsid w:val="005017AC"/>
    <w:rsid w:val="00501E8A"/>
    <w:rsid w:val="00505121"/>
    <w:rsid w:val="00505C04"/>
    <w:rsid w:val="00505F1B"/>
    <w:rsid w:val="00506B8A"/>
    <w:rsid w:val="005073E8"/>
    <w:rsid w:val="00510503"/>
    <w:rsid w:val="0051324D"/>
    <w:rsid w:val="00515466"/>
    <w:rsid w:val="005154F7"/>
    <w:rsid w:val="005159DE"/>
    <w:rsid w:val="00521CCC"/>
    <w:rsid w:val="005269CE"/>
    <w:rsid w:val="005304B2"/>
    <w:rsid w:val="00532AD3"/>
    <w:rsid w:val="005336BD"/>
    <w:rsid w:val="00534A49"/>
    <w:rsid w:val="00536149"/>
    <w:rsid w:val="005363BB"/>
    <w:rsid w:val="00541B98"/>
    <w:rsid w:val="00543374"/>
    <w:rsid w:val="00545548"/>
    <w:rsid w:val="00546923"/>
    <w:rsid w:val="00551CA6"/>
    <w:rsid w:val="00551FCD"/>
    <w:rsid w:val="00555034"/>
    <w:rsid w:val="005570D2"/>
    <w:rsid w:val="0056153F"/>
    <w:rsid w:val="00561B14"/>
    <w:rsid w:val="00562C87"/>
    <w:rsid w:val="005636BD"/>
    <w:rsid w:val="005666D5"/>
    <w:rsid w:val="005669A7"/>
    <w:rsid w:val="00573401"/>
    <w:rsid w:val="00576714"/>
    <w:rsid w:val="0057685A"/>
    <w:rsid w:val="00577EC3"/>
    <w:rsid w:val="00581BF2"/>
    <w:rsid w:val="005847EF"/>
    <w:rsid w:val="005851E6"/>
    <w:rsid w:val="0058669B"/>
    <w:rsid w:val="005878B7"/>
    <w:rsid w:val="00592C9A"/>
    <w:rsid w:val="00593DF8"/>
    <w:rsid w:val="005948A6"/>
    <w:rsid w:val="00595745"/>
    <w:rsid w:val="005A08DA"/>
    <w:rsid w:val="005A0E18"/>
    <w:rsid w:val="005A12A5"/>
    <w:rsid w:val="005A3790"/>
    <w:rsid w:val="005A3CCB"/>
    <w:rsid w:val="005A3CD6"/>
    <w:rsid w:val="005A6D13"/>
    <w:rsid w:val="005B031F"/>
    <w:rsid w:val="005B3298"/>
    <w:rsid w:val="005B5516"/>
    <w:rsid w:val="005B5D2B"/>
    <w:rsid w:val="005B7554"/>
    <w:rsid w:val="005C1496"/>
    <w:rsid w:val="005C17C5"/>
    <w:rsid w:val="005C2B21"/>
    <w:rsid w:val="005C2C00"/>
    <w:rsid w:val="005C3FB6"/>
    <w:rsid w:val="005C4C6F"/>
    <w:rsid w:val="005C5127"/>
    <w:rsid w:val="005C7CCB"/>
    <w:rsid w:val="005D1444"/>
    <w:rsid w:val="005D371E"/>
    <w:rsid w:val="005D4DAE"/>
    <w:rsid w:val="005D68F9"/>
    <w:rsid w:val="005D767D"/>
    <w:rsid w:val="005D7A30"/>
    <w:rsid w:val="005D7D3B"/>
    <w:rsid w:val="005E1999"/>
    <w:rsid w:val="005E232C"/>
    <w:rsid w:val="005E2B83"/>
    <w:rsid w:val="005E4AEB"/>
    <w:rsid w:val="005E738F"/>
    <w:rsid w:val="005E788B"/>
    <w:rsid w:val="005F1519"/>
    <w:rsid w:val="005F18AA"/>
    <w:rsid w:val="005F4862"/>
    <w:rsid w:val="005F5679"/>
    <w:rsid w:val="005F5FDF"/>
    <w:rsid w:val="005F6960"/>
    <w:rsid w:val="005F7000"/>
    <w:rsid w:val="005F7AAA"/>
    <w:rsid w:val="00600BAA"/>
    <w:rsid w:val="006012DA"/>
    <w:rsid w:val="00603B0F"/>
    <w:rsid w:val="006049F5"/>
    <w:rsid w:val="00604AD4"/>
    <w:rsid w:val="00605F7B"/>
    <w:rsid w:val="0060706E"/>
    <w:rsid w:val="00607E64"/>
    <w:rsid w:val="006105B7"/>
    <w:rsid w:val="006106E9"/>
    <w:rsid w:val="0061159E"/>
    <w:rsid w:val="00614633"/>
    <w:rsid w:val="00614BC8"/>
    <w:rsid w:val="006151FB"/>
    <w:rsid w:val="00617411"/>
    <w:rsid w:val="006249CB"/>
    <w:rsid w:val="006272DD"/>
    <w:rsid w:val="00630963"/>
    <w:rsid w:val="00631897"/>
    <w:rsid w:val="00631E37"/>
    <w:rsid w:val="00632928"/>
    <w:rsid w:val="006330DA"/>
    <w:rsid w:val="00633262"/>
    <w:rsid w:val="00633460"/>
    <w:rsid w:val="006402E7"/>
    <w:rsid w:val="00640CB6"/>
    <w:rsid w:val="00641B42"/>
    <w:rsid w:val="00645750"/>
    <w:rsid w:val="006470F2"/>
    <w:rsid w:val="00650692"/>
    <w:rsid w:val="006508D3"/>
    <w:rsid w:val="00650AFA"/>
    <w:rsid w:val="00654D0C"/>
    <w:rsid w:val="00660152"/>
    <w:rsid w:val="00660EAC"/>
    <w:rsid w:val="00661C03"/>
    <w:rsid w:val="00662B77"/>
    <w:rsid w:val="00662D0E"/>
    <w:rsid w:val="00663265"/>
    <w:rsid w:val="0066345F"/>
    <w:rsid w:val="0066485B"/>
    <w:rsid w:val="0067036E"/>
    <w:rsid w:val="00671693"/>
    <w:rsid w:val="006721C8"/>
    <w:rsid w:val="006757AA"/>
    <w:rsid w:val="0068127E"/>
    <w:rsid w:val="00681790"/>
    <w:rsid w:val="006823AA"/>
    <w:rsid w:val="00684B98"/>
    <w:rsid w:val="00685DC9"/>
    <w:rsid w:val="00686038"/>
    <w:rsid w:val="0068702B"/>
    <w:rsid w:val="00687465"/>
    <w:rsid w:val="006907CF"/>
    <w:rsid w:val="00691CCF"/>
    <w:rsid w:val="00693AFA"/>
    <w:rsid w:val="00695101"/>
    <w:rsid w:val="00695B9A"/>
    <w:rsid w:val="00696563"/>
    <w:rsid w:val="006979F8"/>
    <w:rsid w:val="006A0DC6"/>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B0D"/>
    <w:rsid w:val="006E0CAC"/>
    <w:rsid w:val="006E1CFB"/>
    <w:rsid w:val="006E1F94"/>
    <w:rsid w:val="006E26C1"/>
    <w:rsid w:val="006E30A8"/>
    <w:rsid w:val="006E3FDD"/>
    <w:rsid w:val="006E45B0"/>
    <w:rsid w:val="006E5692"/>
    <w:rsid w:val="006F0787"/>
    <w:rsid w:val="006F365D"/>
    <w:rsid w:val="006F4BB0"/>
    <w:rsid w:val="007031BD"/>
    <w:rsid w:val="00703E80"/>
    <w:rsid w:val="00705276"/>
    <w:rsid w:val="007066A0"/>
    <w:rsid w:val="007075FB"/>
    <w:rsid w:val="0070787B"/>
    <w:rsid w:val="0071131D"/>
    <w:rsid w:val="00711E3D"/>
    <w:rsid w:val="00711E85"/>
    <w:rsid w:val="00712120"/>
    <w:rsid w:val="00712DDA"/>
    <w:rsid w:val="007146E3"/>
    <w:rsid w:val="00717739"/>
    <w:rsid w:val="00717DE4"/>
    <w:rsid w:val="00721724"/>
    <w:rsid w:val="00722EC5"/>
    <w:rsid w:val="00723326"/>
    <w:rsid w:val="00724252"/>
    <w:rsid w:val="00727263"/>
    <w:rsid w:val="00727E7A"/>
    <w:rsid w:val="0073163C"/>
    <w:rsid w:val="00731C04"/>
    <w:rsid w:val="00731DE3"/>
    <w:rsid w:val="00735B9D"/>
    <w:rsid w:val="007365A5"/>
    <w:rsid w:val="00736FB0"/>
    <w:rsid w:val="007404BC"/>
    <w:rsid w:val="00740D13"/>
    <w:rsid w:val="00740F5F"/>
    <w:rsid w:val="00742794"/>
    <w:rsid w:val="00743C4C"/>
    <w:rsid w:val="007445B7"/>
    <w:rsid w:val="00744920"/>
    <w:rsid w:val="00745E3C"/>
    <w:rsid w:val="007509BE"/>
    <w:rsid w:val="007519F8"/>
    <w:rsid w:val="0075287B"/>
    <w:rsid w:val="00755C7B"/>
    <w:rsid w:val="00764786"/>
    <w:rsid w:val="00766E12"/>
    <w:rsid w:val="0077098E"/>
    <w:rsid w:val="00771287"/>
    <w:rsid w:val="0077149E"/>
    <w:rsid w:val="00777518"/>
    <w:rsid w:val="0077779E"/>
    <w:rsid w:val="00780FB6"/>
    <w:rsid w:val="0078552A"/>
    <w:rsid w:val="00785729"/>
    <w:rsid w:val="00785B43"/>
    <w:rsid w:val="00786058"/>
    <w:rsid w:val="00794125"/>
    <w:rsid w:val="0079487D"/>
    <w:rsid w:val="007966D4"/>
    <w:rsid w:val="00796A0A"/>
    <w:rsid w:val="0079792C"/>
    <w:rsid w:val="007A0989"/>
    <w:rsid w:val="007A331F"/>
    <w:rsid w:val="007A3417"/>
    <w:rsid w:val="007A3844"/>
    <w:rsid w:val="007A4381"/>
    <w:rsid w:val="007A5466"/>
    <w:rsid w:val="007A7EC1"/>
    <w:rsid w:val="007B3409"/>
    <w:rsid w:val="007B4FCA"/>
    <w:rsid w:val="007B7B85"/>
    <w:rsid w:val="007C424D"/>
    <w:rsid w:val="007C462E"/>
    <w:rsid w:val="007C496B"/>
    <w:rsid w:val="007C6803"/>
    <w:rsid w:val="007C747C"/>
    <w:rsid w:val="007D246F"/>
    <w:rsid w:val="007D2892"/>
    <w:rsid w:val="007D2DCC"/>
    <w:rsid w:val="007D3D69"/>
    <w:rsid w:val="007D47E1"/>
    <w:rsid w:val="007D7FCB"/>
    <w:rsid w:val="007E33B6"/>
    <w:rsid w:val="007E59E8"/>
    <w:rsid w:val="007F3861"/>
    <w:rsid w:val="007F3F15"/>
    <w:rsid w:val="007F4162"/>
    <w:rsid w:val="007F5441"/>
    <w:rsid w:val="007F7668"/>
    <w:rsid w:val="007F7FD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9AC"/>
    <w:rsid w:val="00835E90"/>
    <w:rsid w:val="00836264"/>
    <w:rsid w:val="0084176D"/>
    <w:rsid w:val="008423E4"/>
    <w:rsid w:val="00842900"/>
    <w:rsid w:val="00846AF0"/>
    <w:rsid w:val="00850CF0"/>
    <w:rsid w:val="00851869"/>
    <w:rsid w:val="00851C04"/>
    <w:rsid w:val="008531A1"/>
    <w:rsid w:val="00853A94"/>
    <w:rsid w:val="008547A3"/>
    <w:rsid w:val="0085797D"/>
    <w:rsid w:val="00860020"/>
    <w:rsid w:val="008618E7"/>
    <w:rsid w:val="00861995"/>
    <w:rsid w:val="0086226D"/>
    <w:rsid w:val="0086231A"/>
    <w:rsid w:val="0086477C"/>
    <w:rsid w:val="00864BAD"/>
    <w:rsid w:val="00866F9D"/>
    <w:rsid w:val="008673D9"/>
    <w:rsid w:val="00871775"/>
    <w:rsid w:val="00871AEF"/>
    <w:rsid w:val="008726E5"/>
    <w:rsid w:val="0087289E"/>
    <w:rsid w:val="00872BE0"/>
    <w:rsid w:val="008741A6"/>
    <w:rsid w:val="00874C05"/>
    <w:rsid w:val="0087680A"/>
    <w:rsid w:val="008769E7"/>
    <w:rsid w:val="008806EB"/>
    <w:rsid w:val="008826F2"/>
    <w:rsid w:val="008845BA"/>
    <w:rsid w:val="00884B63"/>
    <w:rsid w:val="00885203"/>
    <w:rsid w:val="008859CA"/>
    <w:rsid w:val="008861EE"/>
    <w:rsid w:val="00890842"/>
    <w:rsid w:val="00890B59"/>
    <w:rsid w:val="008930D7"/>
    <w:rsid w:val="008947A7"/>
    <w:rsid w:val="00897E80"/>
    <w:rsid w:val="008A04FA"/>
    <w:rsid w:val="008A3188"/>
    <w:rsid w:val="008A3FDF"/>
    <w:rsid w:val="008A6418"/>
    <w:rsid w:val="008B05D8"/>
    <w:rsid w:val="008B0B3D"/>
    <w:rsid w:val="008B2B1A"/>
    <w:rsid w:val="008B3428"/>
    <w:rsid w:val="008B42FE"/>
    <w:rsid w:val="008B47B1"/>
    <w:rsid w:val="008B59F4"/>
    <w:rsid w:val="008B7785"/>
    <w:rsid w:val="008C0809"/>
    <w:rsid w:val="008C132C"/>
    <w:rsid w:val="008C206C"/>
    <w:rsid w:val="008C3FD0"/>
    <w:rsid w:val="008C684B"/>
    <w:rsid w:val="008D0845"/>
    <w:rsid w:val="008D27A5"/>
    <w:rsid w:val="008D2AAB"/>
    <w:rsid w:val="008D309C"/>
    <w:rsid w:val="008D58F9"/>
    <w:rsid w:val="008E1175"/>
    <w:rsid w:val="008E3338"/>
    <w:rsid w:val="008E47BE"/>
    <w:rsid w:val="008F09DF"/>
    <w:rsid w:val="008F3053"/>
    <w:rsid w:val="008F3136"/>
    <w:rsid w:val="008F40DF"/>
    <w:rsid w:val="008F5E16"/>
    <w:rsid w:val="008F5EFC"/>
    <w:rsid w:val="008F7422"/>
    <w:rsid w:val="00901670"/>
    <w:rsid w:val="00902212"/>
    <w:rsid w:val="00903E0A"/>
    <w:rsid w:val="00904721"/>
    <w:rsid w:val="00907780"/>
    <w:rsid w:val="00907EDD"/>
    <w:rsid w:val="009107AD"/>
    <w:rsid w:val="00915568"/>
    <w:rsid w:val="00917E0C"/>
    <w:rsid w:val="00920711"/>
    <w:rsid w:val="00921A1E"/>
    <w:rsid w:val="00921F7E"/>
    <w:rsid w:val="00924EA9"/>
    <w:rsid w:val="00925CE1"/>
    <w:rsid w:val="00925F5C"/>
    <w:rsid w:val="0092700D"/>
    <w:rsid w:val="009275A9"/>
    <w:rsid w:val="00927DE2"/>
    <w:rsid w:val="00930897"/>
    <w:rsid w:val="00931874"/>
    <w:rsid w:val="009320D2"/>
    <w:rsid w:val="00932C77"/>
    <w:rsid w:val="0093417F"/>
    <w:rsid w:val="009348A3"/>
    <w:rsid w:val="00934AC2"/>
    <w:rsid w:val="009375BB"/>
    <w:rsid w:val="009418E9"/>
    <w:rsid w:val="00946044"/>
    <w:rsid w:val="009465AB"/>
    <w:rsid w:val="00946DEE"/>
    <w:rsid w:val="0095197A"/>
    <w:rsid w:val="00953499"/>
    <w:rsid w:val="00954A16"/>
    <w:rsid w:val="0095696D"/>
    <w:rsid w:val="009617B0"/>
    <w:rsid w:val="0096482F"/>
    <w:rsid w:val="00964E3A"/>
    <w:rsid w:val="00967126"/>
    <w:rsid w:val="00970EAE"/>
    <w:rsid w:val="0097132F"/>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CF3"/>
    <w:rsid w:val="009B5069"/>
    <w:rsid w:val="009B69AD"/>
    <w:rsid w:val="009B7806"/>
    <w:rsid w:val="009C05C1"/>
    <w:rsid w:val="009C1E9A"/>
    <w:rsid w:val="009C2A33"/>
    <w:rsid w:val="009C2E49"/>
    <w:rsid w:val="009C36CD"/>
    <w:rsid w:val="009C43A5"/>
    <w:rsid w:val="009C5A1D"/>
    <w:rsid w:val="009C6B08"/>
    <w:rsid w:val="009C70FC"/>
    <w:rsid w:val="009C72A0"/>
    <w:rsid w:val="009D002B"/>
    <w:rsid w:val="009D37C7"/>
    <w:rsid w:val="009D4BBD"/>
    <w:rsid w:val="009D5A41"/>
    <w:rsid w:val="009E0361"/>
    <w:rsid w:val="009E13BF"/>
    <w:rsid w:val="009E3631"/>
    <w:rsid w:val="009E3EB9"/>
    <w:rsid w:val="009E42D4"/>
    <w:rsid w:val="009E5225"/>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602"/>
    <w:rsid w:val="00A07689"/>
    <w:rsid w:val="00A07906"/>
    <w:rsid w:val="00A10908"/>
    <w:rsid w:val="00A119DB"/>
    <w:rsid w:val="00A12330"/>
    <w:rsid w:val="00A1259F"/>
    <w:rsid w:val="00A1446F"/>
    <w:rsid w:val="00A151B5"/>
    <w:rsid w:val="00A17D15"/>
    <w:rsid w:val="00A220FF"/>
    <w:rsid w:val="00A227E0"/>
    <w:rsid w:val="00A232E4"/>
    <w:rsid w:val="00A24AAD"/>
    <w:rsid w:val="00A26A8A"/>
    <w:rsid w:val="00A27255"/>
    <w:rsid w:val="00A32304"/>
    <w:rsid w:val="00A3420E"/>
    <w:rsid w:val="00A35D66"/>
    <w:rsid w:val="00A40892"/>
    <w:rsid w:val="00A41085"/>
    <w:rsid w:val="00A425FA"/>
    <w:rsid w:val="00A42A43"/>
    <w:rsid w:val="00A43960"/>
    <w:rsid w:val="00A46902"/>
    <w:rsid w:val="00A50CDB"/>
    <w:rsid w:val="00A51F3E"/>
    <w:rsid w:val="00A5364B"/>
    <w:rsid w:val="00A54142"/>
    <w:rsid w:val="00A54C42"/>
    <w:rsid w:val="00A572B1"/>
    <w:rsid w:val="00A577AF"/>
    <w:rsid w:val="00A60177"/>
    <w:rsid w:val="00A61C27"/>
    <w:rsid w:val="00A63056"/>
    <w:rsid w:val="00A6344D"/>
    <w:rsid w:val="00A644B8"/>
    <w:rsid w:val="00A64A68"/>
    <w:rsid w:val="00A65D50"/>
    <w:rsid w:val="00A70E35"/>
    <w:rsid w:val="00A720DC"/>
    <w:rsid w:val="00A803CF"/>
    <w:rsid w:val="00A8133F"/>
    <w:rsid w:val="00A82CB4"/>
    <w:rsid w:val="00A837A8"/>
    <w:rsid w:val="00A83C36"/>
    <w:rsid w:val="00A932BB"/>
    <w:rsid w:val="00A93579"/>
    <w:rsid w:val="00A93934"/>
    <w:rsid w:val="00A95D51"/>
    <w:rsid w:val="00A97FA4"/>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4DB7"/>
    <w:rsid w:val="00AD7780"/>
    <w:rsid w:val="00AE1210"/>
    <w:rsid w:val="00AE2263"/>
    <w:rsid w:val="00AE248E"/>
    <w:rsid w:val="00AE2D12"/>
    <w:rsid w:val="00AE2F06"/>
    <w:rsid w:val="00AE4F1C"/>
    <w:rsid w:val="00AF1433"/>
    <w:rsid w:val="00AF48B4"/>
    <w:rsid w:val="00AF4923"/>
    <w:rsid w:val="00AF4AA3"/>
    <w:rsid w:val="00AF7C74"/>
    <w:rsid w:val="00B000AF"/>
    <w:rsid w:val="00B02A60"/>
    <w:rsid w:val="00B04E79"/>
    <w:rsid w:val="00B07488"/>
    <w:rsid w:val="00B075A2"/>
    <w:rsid w:val="00B10DD2"/>
    <w:rsid w:val="00B115DC"/>
    <w:rsid w:val="00B11952"/>
    <w:rsid w:val="00B14BD2"/>
    <w:rsid w:val="00B152E4"/>
    <w:rsid w:val="00B1557F"/>
    <w:rsid w:val="00B1668D"/>
    <w:rsid w:val="00B17981"/>
    <w:rsid w:val="00B233BB"/>
    <w:rsid w:val="00B25612"/>
    <w:rsid w:val="00B26437"/>
    <w:rsid w:val="00B2678E"/>
    <w:rsid w:val="00B30647"/>
    <w:rsid w:val="00B31F0E"/>
    <w:rsid w:val="00B34B8D"/>
    <w:rsid w:val="00B34F25"/>
    <w:rsid w:val="00B3661E"/>
    <w:rsid w:val="00B41C0F"/>
    <w:rsid w:val="00B43672"/>
    <w:rsid w:val="00B473D8"/>
    <w:rsid w:val="00B5165A"/>
    <w:rsid w:val="00B524C1"/>
    <w:rsid w:val="00B52C8D"/>
    <w:rsid w:val="00B545B0"/>
    <w:rsid w:val="00B564BF"/>
    <w:rsid w:val="00B6104E"/>
    <w:rsid w:val="00B610C7"/>
    <w:rsid w:val="00B61C26"/>
    <w:rsid w:val="00B62106"/>
    <w:rsid w:val="00B626A8"/>
    <w:rsid w:val="00B62FB6"/>
    <w:rsid w:val="00B65695"/>
    <w:rsid w:val="00B66526"/>
    <w:rsid w:val="00B665A3"/>
    <w:rsid w:val="00B73BB4"/>
    <w:rsid w:val="00B74CEE"/>
    <w:rsid w:val="00B75EC1"/>
    <w:rsid w:val="00B80532"/>
    <w:rsid w:val="00B82039"/>
    <w:rsid w:val="00B82454"/>
    <w:rsid w:val="00B83283"/>
    <w:rsid w:val="00B8647F"/>
    <w:rsid w:val="00B90097"/>
    <w:rsid w:val="00B90999"/>
    <w:rsid w:val="00B91AD7"/>
    <w:rsid w:val="00B92D23"/>
    <w:rsid w:val="00B95BC8"/>
    <w:rsid w:val="00B96E87"/>
    <w:rsid w:val="00BA146A"/>
    <w:rsid w:val="00BA2264"/>
    <w:rsid w:val="00BA32EE"/>
    <w:rsid w:val="00BB43FC"/>
    <w:rsid w:val="00BB59C8"/>
    <w:rsid w:val="00BB5B36"/>
    <w:rsid w:val="00BC027B"/>
    <w:rsid w:val="00BC30A6"/>
    <w:rsid w:val="00BC3ED3"/>
    <w:rsid w:val="00BC3EF6"/>
    <w:rsid w:val="00BC4E34"/>
    <w:rsid w:val="00BC51D0"/>
    <w:rsid w:val="00BC58E1"/>
    <w:rsid w:val="00BC59CA"/>
    <w:rsid w:val="00BC6462"/>
    <w:rsid w:val="00BD0A32"/>
    <w:rsid w:val="00BD0F68"/>
    <w:rsid w:val="00BD4E55"/>
    <w:rsid w:val="00BD513B"/>
    <w:rsid w:val="00BD5E52"/>
    <w:rsid w:val="00BE00CD"/>
    <w:rsid w:val="00BE0E75"/>
    <w:rsid w:val="00BE1789"/>
    <w:rsid w:val="00BE3634"/>
    <w:rsid w:val="00BE3E30"/>
    <w:rsid w:val="00BE5274"/>
    <w:rsid w:val="00BE71CD"/>
    <w:rsid w:val="00BE7748"/>
    <w:rsid w:val="00BE7BDA"/>
    <w:rsid w:val="00BF0548"/>
    <w:rsid w:val="00BF1009"/>
    <w:rsid w:val="00BF1DCF"/>
    <w:rsid w:val="00BF4949"/>
    <w:rsid w:val="00BF4D7C"/>
    <w:rsid w:val="00BF5085"/>
    <w:rsid w:val="00C013F4"/>
    <w:rsid w:val="00C040AB"/>
    <w:rsid w:val="00C0499B"/>
    <w:rsid w:val="00C05406"/>
    <w:rsid w:val="00C05CF0"/>
    <w:rsid w:val="00C065A0"/>
    <w:rsid w:val="00C119AC"/>
    <w:rsid w:val="00C14EE6"/>
    <w:rsid w:val="00C151DA"/>
    <w:rsid w:val="00C152A1"/>
    <w:rsid w:val="00C16CCB"/>
    <w:rsid w:val="00C1721C"/>
    <w:rsid w:val="00C178F2"/>
    <w:rsid w:val="00C2142B"/>
    <w:rsid w:val="00C22987"/>
    <w:rsid w:val="00C23956"/>
    <w:rsid w:val="00C248E6"/>
    <w:rsid w:val="00C26B3E"/>
    <w:rsid w:val="00C2766F"/>
    <w:rsid w:val="00C3223B"/>
    <w:rsid w:val="00C333C6"/>
    <w:rsid w:val="00C344DE"/>
    <w:rsid w:val="00C35CC5"/>
    <w:rsid w:val="00C361C5"/>
    <w:rsid w:val="00C377D1"/>
    <w:rsid w:val="00C37BDA"/>
    <w:rsid w:val="00C37C84"/>
    <w:rsid w:val="00C42B41"/>
    <w:rsid w:val="00C46166"/>
    <w:rsid w:val="00C4710D"/>
    <w:rsid w:val="00C50CAD"/>
    <w:rsid w:val="00C545E1"/>
    <w:rsid w:val="00C56385"/>
    <w:rsid w:val="00C57933"/>
    <w:rsid w:val="00C60206"/>
    <w:rsid w:val="00C60E47"/>
    <w:rsid w:val="00C615D4"/>
    <w:rsid w:val="00C61B5D"/>
    <w:rsid w:val="00C61BA1"/>
    <w:rsid w:val="00C61C0E"/>
    <w:rsid w:val="00C61C64"/>
    <w:rsid w:val="00C61CDA"/>
    <w:rsid w:val="00C72956"/>
    <w:rsid w:val="00C73045"/>
    <w:rsid w:val="00C73212"/>
    <w:rsid w:val="00C7354A"/>
    <w:rsid w:val="00C74379"/>
    <w:rsid w:val="00C74DD8"/>
    <w:rsid w:val="00C75C5E"/>
    <w:rsid w:val="00C765A2"/>
    <w:rsid w:val="00C7669F"/>
    <w:rsid w:val="00C76DFF"/>
    <w:rsid w:val="00C80B8F"/>
    <w:rsid w:val="00C82743"/>
    <w:rsid w:val="00C834CE"/>
    <w:rsid w:val="00C9047F"/>
    <w:rsid w:val="00C91F65"/>
    <w:rsid w:val="00C92310"/>
    <w:rsid w:val="00C95150"/>
    <w:rsid w:val="00C95A73"/>
    <w:rsid w:val="00C96B5D"/>
    <w:rsid w:val="00C979DC"/>
    <w:rsid w:val="00CA02B0"/>
    <w:rsid w:val="00CA032E"/>
    <w:rsid w:val="00CA1400"/>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821"/>
    <w:rsid w:val="00CC3A5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7D1"/>
    <w:rsid w:val="00CF4827"/>
    <w:rsid w:val="00CF4C69"/>
    <w:rsid w:val="00CF53C1"/>
    <w:rsid w:val="00CF581C"/>
    <w:rsid w:val="00CF71E0"/>
    <w:rsid w:val="00D001B1"/>
    <w:rsid w:val="00D03176"/>
    <w:rsid w:val="00D060A8"/>
    <w:rsid w:val="00D06605"/>
    <w:rsid w:val="00D0720F"/>
    <w:rsid w:val="00D074E2"/>
    <w:rsid w:val="00D11B0B"/>
    <w:rsid w:val="00D127B3"/>
    <w:rsid w:val="00D12A3E"/>
    <w:rsid w:val="00D22160"/>
    <w:rsid w:val="00D22172"/>
    <w:rsid w:val="00D2301B"/>
    <w:rsid w:val="00D23851"/>
    <w:rsid w:val="00D239EE"/>
    <w:rsid w:val="00D30534"/>
    <w:rsid w:val="00D320CF"/>
    <w:rsid w:val="00D35728"/>
    <w:rsid w:val="00D37BCF"/>
    <w:rsid w:val="00D40F93"/>
    <w:rsid w:val="00D4141A"/>
    <w:rsid w:val="00D42277"/>
    <w:rsid w:val="00D42BDA"/>
    <w:rsid w:val="00D43C59"/>
    <w:rsid w:val="00D44ADE"/>
    <w:rsid w:val="00D50173"/>
    <w:rsid w:val="00D50D65"/>
    <w:rsid w:val="00D512E0"/>
    <w:rsid w:val="00D519F3"/>
    <w:rsid w:val="00D51D2A"/>
    <w:rsid w:val="00D53B7C"/>
    <w:rsid w:val="00D55F52"/>
    <w:rsid w:val="00D56034"/>
    <w:rsid w:val="00D560E7"/>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3AEE"/>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A21"/>
    <w:rsid w:val="00DC1F1B"/>
    <w:rsid w:val="00DC3D8F"/>
    <w:rsid w:val="00DC42E8"/>
    <w:rsid w:val="00DC648D"/>
    <w:rsid w:val="00DC6DBB"/>
    <w:rsid w:val="00DC7761"/>
    <w:rsid w:val="00DC7A47"/>
    <w:rsid w:val="00DD0022"/>
    <w:rsid w:val="00DD073C"/>
    <w:rsid w:val="00DD0C21"/>
    <w:rsid w:val="00DD128C"/>
    <w:rsid w:val="00DD1B8F"/>
    <w:rsid w:val="00DD5BCC"/>
    <w:rsid w:val="00DD7509"/>
    <w:rsid w:val="00DD79C7"/>
    <w:rsid w:val="00DD7D6E"/>
    <w:rsid w:val="00DE34B2"/>
    <w:rsid w:val="00DE49DE"/>
    <w:rsid w:val="00DE618B"/>
    <w:rsid w:val="00DE6EC2"/>
    <w:rsid w:val="00DF0834"/>
    <w:rsid w:val="00DF2707"/>
    <w:rsid w:val="00DF3EB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E18"/>
    <w:rsid w:val="00E26A8A"/>
    <w:rsid w:val="00E26B13"/>
    <w:rsid w:val="00E27E5A"/>
    <w:rsid w:val="00E31135"/>
    <w:rsid w:val="00E317BA"/>
    <w:rsid w:val="00E3469B"/>
    <w:rsid w:val="00E352F7"/>
    <w:rsid w:val="00E3679D"/>
    <w:rsid w:val="00E3795D"/>
    <w:rsid w:val="00E40230"/>
    <w:rsid w:val="00E4098A"/>
    <w:rsid w:val="00E41CAE"/>
    <w:rsid w:val="00E41DFF"/>
    <w:rsid w:val="00E42014"/>
    <w:rsid w:val="00E42B85"/>
    <w:rsid w:val="00E42BB2"/>
    <w:rsid w:val="00E43263"/>
    <w:rsid w:val="00E438AE"/>
    <w:rsid w:val="00E443CE"/>
    <w:rsid w:val="00E45547"/>
    <w:rsid w:val="00E46089"/>
    <w:rsid w:val="00E500F1"/>
    <w:rsid w:val="00E51446"/>
    <w:rsid w:val="00E51BDF"/>
    <w:rsid w:val="00E529C8"/>
    <w:rsid w:val="00E54D8F"/>
    <w:rsid w:val="00E558C5"/>
    <w:rsid w:val="00E55DA0"/>
    <w:rsid w:val="00E56033"/>
    <w:rsid w:val="00E61159"/>
    <w:rsid w:val="00E625DA"/>
    <w:rsid w:val="00E62BCE"/>
    <w:rsid w:val="00E634DC"/>
    <w:rsid w:val="00E66187"/>
    <w:rsid w:val="00E667F3"/>
    <w:rsid w:val="00E67794"/>
    <w:rsid w:val="00E70CC6"/>
    <w:rsid w:val="00E71254"/>
    <w:rsid w:val="00E73CCD"/>
    <w:rsid w:val="00E76453"/>
    <w:rsid w:val="00E77353"/>
    <w:rsid w:val="00E775AE"/>
    <w:rsid w:val="00E817B9"/>
    <w:rsid w:val="00E8272C"/>
    <w:rsid w:val="00E827C7"/>
    <w:rsid w:val="00E83FE7"/>
    <w:rsid w:val="00E85DBD"/>
    <w:rsid w:val="00E87A99"/>
    <w:rsid w:val="00E90702"/>
    <w:rsid w:val="00E9241E"/>
    <w:rsid w:val="00E93DEF"/>
    <w:rsid w:val="00E947B1"/>
    <w:rsid w:val="00E96852"/>
    <w:rsid w:val="00EA0366"/>
    <w:rsid w:val="00EA06F0"/>
    <w:rsid w:val="00EA16AC"/>
    <w:rsid w:val="00EA385A"/>
    <w:rsid w:val="00EA3931"/>
    <w:rsid w:val="00EA3CAB"/>
    <w:rsid w:val="00EA658E"/>
    <w:rsid w:val="00EA7A88"/>
    <w:rsid w:val="00EB205D"/>
    <w:rsid w:val="00EB27F2"/>
    <w:rsid w:val="00EB3928"/>
    <w:rsid w:val="00EB5373"/>
    <w:rsid w:val="00EC02A2"/>
    <w:rsid w:val="00EC2972"/>
    <w:rsid w:val="00EC379B"/>
    <w:rsid w:val="00EC37DF"/>
    <w:rsid w:val="00EC41B1"/>
    <w:rsid w:val="00ED0665"/>
    <w:rsid w:val="00ED12C0"/>
    <w:rsid w:val="00ED19F0"/>
    <w:rsid w:val="00ED2B50"/>
    <w:rsid w:val="00ED3A32"/>
    <w:rsid w:val="00ED3BDE"/>
    <w:rsid w:val="00ED3F32"/>
    <w:rsid w:val="00ED68FB"/>
    <w:rsid w:val="00ED783A"/>
    <w:rsid w:val="00EE2E34"/>
    <w:rsid w:val="00EE2E91"/>
    <w:rsid w:val="00EE43A2"/>
    <w:rsid w:val="00EE46B7"/>
    <w:rsid w:val="00EE5A49"/>
    <w:rsid w:val="00EE664B"/>
    <w:rsid w:val="00EE7ED1"/>
    <w:rsid w:val="00EF10BA"/>
    <w:rsid w:val="00EF1738"/>
    <w:rsid w:val="00EF2BAF"/>
    <w:rsid w:val="00EF3B8F"/>
    <w:rsid w:val="00EF543E"/>
    <w:rsid w:val="00EF559F"/>
    <w:rsid w:val="00EF5AA2"/>
    <w:rsid w:val="00EF7E26"/>
    <w:rsid w:val="00F01DFA"/>
    <w:rsid w:val="00F02096"/>
    <w:rsid w:val="00F02457"/>
    <w:rsid w:val="00F02906"/>
    <w:rsid w:val="00F036C3"/>
    <w:rsid w:val="00F0417E"/>
    <w:rsid w:val="00F05397"/>
    <w:rsid w:val="00F0638C"/>
    <w:rsid w:val="00F11E04"/>
    <w:rsid w:val="00F12B24"/>
    <w:rsid w:val="00F12BC7"/>
    <w:rsid w:val="00F15223"/>
    <w:rsid w:val="00F152D8"/>
    <w:rsid w:val="00F164B4"/>
    <w:rsid w:val="00F176E4"/>
    <w:rsid w:val="00F20E5F"/>
    <w:rsid w:val="00F2495F"/>
    <w:rsid w:val="00F25B45"/>
    <w:rsid w:val="00F25CC2"/>
    <w:rsid w:val="00F27573"/>
    <w:rsid w:val="00F31876"/>
    <w:rsid w:val="00F31C67"/>
    <w:rsid w:val="00F334BE"/>
    <w:rsid w:val="00F36FE0"/>
    <w:rsid w:val="00F37EA8"/>
    <w:rsid w:val="00F40B14"/>
    <w:rsid w:val="00F40CB3"/>
    <w:rsid w:val="00F41186"/>
    <w:rsid w:val="00F41D0D"/>
    <w:rsid w:val="00F41EEF"/>
    <w:rsid w:val="00F41FAC"/>
    <w:rsid w:val="00F423D3"/>
    <w:rsid w:val="00F44349"/>
    <w:rsid w:val="00F4569E"/>
    <w:rsid w:val="00F45AFC"/>
    <w:rsid w:val="00F462F4"/>
    <w:rsid w:val="00F47320"/>
    <w:rsid w:val="00F50130"/>
    <w:rsid w:val="00F52402"/>
    <w:rsid w:val="00F5605D"/>
    <w:rsid w:val="00F6514B"/>
    <w:rsid w:val="00F6587F"/>
    <w:rsid w:val="00F666D7"/>
    <w:rsid w:val="00F67981"/>
    <w:rsid w:val="00F706CA"/>
    <w:rsid w:val="00F70F8D"/>
    <w:rsid w:val="00F71C5A"/>
    <w:rsid w:val="00F72993"/>
    <w:rsid w:val="00F733A4"/>
    <w:rsid w:val="00F7758F"/>
    <w:rsid w:val="00F82811"/>
    <w:rsid w:val="00F84153"/>
    <w:rsid w:val="00F85661"/>
    <w:rsid w:val="00F85741"/>
    <w:rsid w:val="00F86AD0"/>
    <w:rsid w:val="00F949A2"/>
    <w:rsid w:val="00F96602"/>
    <w:rsid w:val="00F9735A"/>
    <w:rsid w:val="00FA32FC"/>
    <w:rsid w:val="00FA49DF"/>
    <w:rsid w:val="00FA59FD"/>
    <w:rsid w:val="00FA5D8C"/>
    <w:rsid w:val="00FA6403"/>
    <w:rsid w:val="00FB16CD"/>
    <w:rsid w:val="00FB73AE"/>
    <w:rsid w:val="00FC5388"/>
    <w:rsid w:val="00FC6E28"/>
    <w:rsid w:val="00FC726C"/>
    <w:rsid w:val="00FD1B4B"/>
    <w:rsid w:val="00FD1B94"/>
    <w:rsid w:val="00FD5ADE"/>
    <w:rsid w:val="00FD617A"/>
    <w:rsid w:val="00FD6B24"/>
    <w:rsid w:val="00FE19C5"/>
    <w:rsid w:val="00FE2DCF"/>
    <w:rsid w:val="00FE4286"/>
    <w:rsid w:val="00FE48C3"/>
    <w:rsid w:val="00FE5909"/>
    <w:rsid w:val="00FE652E"/>
    <w:rsid w:val="00FE71FE"/>
    <w:rsid w:val="00FF0A28"/>
    <w:rsid w:val="00FF0B8B"/>
    <w:rsid w:val="00FF0E93"/>
    <w:rsid w:val="00FF13C3"/>
    <w:rsid w:val="00FF34C8"/>
    <w:rsid w:val="00FF4341"/>
    <w:rsid w:val="00FF517B"/>
    <w:rsid w:val="00FF634D"/>
    <w:rsid w:val="00FF6F72"/>
    <w:rsid w:val="00FF7565"/>
    <w:rsid w:val="00FF78BF"/>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856C1-10AA-4114-A9A0-3288DA7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127B3"/>
    <w:rPr>
      <w:sz w:val="16"/>
      <w:szCs w:val="16"/>
    </w:rPr>
  </w:style>
  <w:style w:type="paragraph" w:styleId="CommentText">
    <w:name w:val="annotation text"/>
    <w:basedOn w:val="Normal"/>
    <w:link w:val="CommentTextChar"/>
    <w:unhideWhenUsed/>
    <w:rsid w:val="00D127B3"/>
    <w:rPr>
      <w:sz w:val="20"/>
      <w:szCs w:val="20"/>
    </w:rPr>
  </w:style>
  <w:style w:type="character" w:customStyle="1" w:styleId="CommentTextChar">
    <w:name w:val="Comment Text Char"/>
    <w:basedOn w:val="DefaultParagraphFont"/>
    <w:link w:val="CommentText"/>
    <w:rsid w:val="00D127B3"/>
  </w:style>
  <w:style w:type="paragraph" w:styleId="CommentSubject">
    <w:name w:val="annotation subject"/>
    <w:basedOn w:val="CommentText"/>
    <w:next w:val="CommentText"/>
    <w:link w:val="CommentSubjectChar"/>
    <w:semiHidden/>
    <w:unhideWhenUsed/>
    <w:rsid w:val="00D127B3"/>
    <w:rPr>
      <w:b/>
      <w:bCs/>
    </w:rPr>
  </w:style>
  <w:style w:type="character" w:customStyle="1" w:styleId="CommentSubjectChar">
    <w:name w:val="Comment Subject Char"/>
    <w:basedOn w:val="CommentTextChar"/>
    <w:link w:val="CommentSubject"/>
    <w:semiHidden/>
    <w:rsid w:val="00D127B3"/>
    <w:rPr>
      <w:b/>
      <w:bCs/>
    </w:rPr>
  </w:style>
  <w:style w:type="character" w:styleId="Hyperlink">
    <w:name w:val="Hyperlink"/>
    <w:basedOn w:val="DefaultParagraphFont"/>
    <w:uiPriority w:val="99"/>
    <w:unhideWhenUsed/>
    <w:rsid w:val="0068702B"/>
    <w:rPr>
      <w:color w:val="0000FF"/>
      <w:u w:val="single"/>
    </w:rPr>
  </w:style>
  <w:style w:type="character" w:customStyle="1" w:styleId="num">
    <w:name w:val="num"/>
    <w:basedOn w:val="DefaultParagraphFont"/>
    <w:rsid w:val="0040051E"/>
  </w:style>
  <w:style w:type="character" w:customStyle="1" w:styleId="heading">
    <w:name w:val="heading"/>
    <w:basedOn w:val="DefaultParagraphFont"/>
    <w:rsid w:val="0040051E"/>
  </w:style>
  <w:style w:type="character" w:customStyle="1" w:styleId="chapeau">
    <w:name w:val="chapeau"/>
    <w:basedOn w:val="DefaultParagraphFont"/>
    <w:rsid w:val="0040051E"/>
  </w:style>
  <w:style w:type="character" w:customStyle="1" w:styleId="Date1">
    <w:name w:val="Date1"/>
    <w:basedOn w:val="DefaultParagraphFont"/>
    <w:rsid w:val="0040051E"/>
  </w:style>
  <w:style w:type="paragraph" w:styleId="Revision">
    <w:name w:val="Revision"/>
    <w:hidden/>
    <w:uiPriority w:val="99"/>
    <w:semiHidden/>
    <w:rsid w:val="003C6379"/>
    <w:rPr>
      <w:sz w:val="24"/>
      <w:szCs w:val="24"/>
    </w:rPr>
  </w:style>
  <w:style w:type="paragraph" w:styleId="ListParagraph">
    <w:name w:val="List Paragraph"/>
    <w:basedOn w:val="Normal"/>
    <w:uiPriority w:val="34"/>
    <w:qFormat/>
    <w:rsid w:val="0073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2866</Words>
  <Characters>15652</Characters>
  <Application>Microsoft Office Word</Application>
  <DocSecurity>4</DocSecurity>
  <Lines>288</Lines>
  <Paragraphs>86</Paragraphs>
  <ScaleCrop>false</ScaleCrop>
  <HeadingPairs>
    <vt:vector size="2" baseType="variant">
      <vt:variant>
        <vt:lpstr>Title</vt:lpstr>
      </vt:variant>
      <vt:variant>
        <vt:i4>1</vt:i4>
      </vt:variant>
    </vt:vector>
  </HeadingPairs>
  <TitlesOfParts>
    <vt:vector size="1" baseType="lpstr">
      <vt:lpstr>BA - HB00573 (Committee Report (Substituted))</vt:lpstr>
    </vt:vector>
  </TitlesOfParts>
  <Company>State of Texas</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21823</dc:subject>
  <dc:creator>State of Texas</dc:creator>
  <dc:description>HB 573 by Oliverson-(H)Insurance (Substitute Document Number: 87R 19880)</dc:description>
  <cp:lastModifiedBy>Stacey Nicchio</cp:lastModifiedBy>
  <cp:revision>2</cp:revision>
  <cp:lastPrinted>2003-11-26T17:21:00Z</cp:lastPrinted>
  <dcterms:created xsi:type="dcterms:W3CDTF">2021-04-26T17:02:00Z</dcterms:created>
  <dcterms:modified xsi:type="dcterms:W3CDTF">2021-04-26T17:02:00Z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21.113.108</vt:lpwstr>
  </property>
</Properties>
</file>