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EE567E" w14:paraId="608A366F" w14:textId="77777777" w:rsidTr="00345119">
        <w:tc>
          <w:tcPr>
            <w:tcW w:w="9576" w:type="dxa"/>
            <w:noWrap/>
          </w:tcPr>
          <w:p w14:paraId="67346817" w14:textId="77777777" w:rsidR="008423E4" w:rsidRPr="0022177D" w:rsidRDefault="003A7B2F" w:rsidP="00C63F0A">
            <w:pPr>
              <w:pStyle w:val="Heading1"/>
            </w:pPr>
            <w:bookmarkStart w:id="0" w:name="_GoBack"/>
            <w:bookmarkEnd w:id="0"/>
            <w:r w:rsidRPr="00631897">
              <w:t>BILL ANALYSIS</w:t>
            </w:r>
          </w:p>
        </w:tc>
      </w:tr>
    </w:tbl>
    <w:p w14:paraId="315738BC" w14:textId="77777777" w:rsidR="008423E4" w:rsidRPr="0022177D" w:rsidRDefault="008423E4" w:rsidP="00C63F0A">
      <w:pPr>
        <w:jc w:val="center"/>
      </w:pPr>
    </w:p>
    <w:p w14:paraId="7A285A29" w14:textId="77777777" w:rsidR="008423E4" w:rsidRPr="00B31F0E" w:rsidRDefault="008423E4" w:rsidP="00C63F0A"/>
    <w:p w14:paraId="7917DD3D" w14:textId="77777777" w:rsidR="008423E4" w:rsidRPr="00742794" w:rsidRDefault="008423E4" w:rsidP="00C63F0A">
      <w:pPr>
        <w:tabs>
          <w:tab w:val="right" w:pos="9360"/>
        </w:tabs>
      </w:pPr>
    </w:p>
    <w:tbl>
      <w:tblPr>
        <w:tblW w:w="0" w:type="auto"/>
        <w:tblLayout w:type="fixed"/>
        <w:tblLook w:val="01E0" w:firstRow="1" w:lastRow="1" w:firstColumn="1" w:lastColumn="1" w:noHBand="0" w:noVBand="0"/>
      </w:tblPr>
      <w:tblGrid>
        <w:gridCol w:w="9576"/>
      </w:tblGrid>
      <w:tr w:rsidR="00EE567E" w14:paraId="4E91AF7B" w14:textId="77777777" w:rsidTr="00345119">
        <w:tc>
          <w:tcPr>
            <w:tcW w:w="9576" w:type="dxa"/>
          </w:tcPr>
          <w:p w14:paraId="238F613A" w14:textId="77777777" w:rsidR="008423E4" w:rsidRPr="00861995" w:rsidRDefault="003A7B2F" w:rsidP="00C63F0A">
            <w:pPr>
              <w:jc w:val="right"/>
            </w:pPr>
            <w:r>
              <w:t>C.S.H.B. 605</w:t>
            </w:r>
          </w:p>
        </w:tc>
      </w:tr>
      <w:tr w:rsidR="00EE567E" w14:paraId="6D0DAF75" w14:textId="77777777" w:rsidTr="00345119">
        <w:tc>
          <w:tcPr>
            <w:tcW w:w="9576" w:type="dxa"/>
          </w:tcPr>
          <w:p w14:paraId="4605F17A" w14:textId="77777777" w:rsidR="008423E4" w:rsidRPr="00861995" w:rsidRDefault="003A7B2F" w:rsidP="00C63F0A">
            <w:pPr>
              <w:jc w:val="right"/>
            </w:pPr>
            <w:r>
              <w:t xml:space="preserve">By: </w:t>
            </w:r>
            <w:r w:rsidR="00FF7A48">
              <w:t>Gervin-Hawkins</w:t>
            </w:r>
          </w:p>
        </w:tc>
      </w:tr>
      <w:tr w:rsidR="00EE567E" w14:paraId="459500C7" w14:textId="77777777" w:rsidTr="00345119">
        <w:tc>
          <w:tcPr>
            <w:tcW w:w="9576" w:type="dxa"/>
          </w:tcPr>
          <w:p w14:paraId="4111090D" w14:textId="77777777" w:rsidR="008423E4" w:rsidRPr="00861995" w:rsidRDefault="003A7B2F" w:rsidP="00C63F0A">
            <w:pPr>
              <w:jc w:val="right"/>
            </w:pPr>
            <w:r>
              <w:t>Public Education</w:t>
            </w:r>
          </w:p>
        </w:tc>
      </w:tr>
      <w:tr w:rsidR="00EE567E" w14:paraId="72A9FF6D" w14:textId="77777777" w:rsidTr="00345119">
        <w:tc>
          <w:tcPr>
            <w:tcW w:w="9576" w:type="dxa"/>
          </w:tcPr>
          <w:p w14:paraId="004BAFF5" w14:textId="77777777" w:rsidR="008423E4" w:rsidRDefault="003A7B2F" w:rsidP="00C63F0A">
            <w:pPr>
              <w:jc w:val="right"/>
            </w:pPr>
            <w:r>
              <w:t>Committee Report (Substituted)</w:t>
            </w:r>
          </w:p>
        </w:tc>
      </w:tr>
    </w:tbl>
    <w:p w14:paraId="7EB8E5FE" w14:textId="77777777" w:rsidR="008423E4" w:rsidRDefault="008423E4" w:rsidP="00C63F0A">
      <w:pPr>
        <w:tabs>
          <w:tab w:val="right" w:pos="9360"/>
        </w:tabs>
      </w:pPr>
    </w:p>
    <w:p w14:paraId="165C30FF" w14:textId="77777777" w:rsidR="008423E4" w:rsidRDefault="008423E4" w:rsidP="00C63F0A"/>
    <w:p w14:paraId="69D05384" w14:textId="77777777" w:rsidR="008423E4" w:rsidRDefault="008423E4" w:rsidP="00C63F0A"/>
    <w:tbl>
      <w:tblPr>
        <w:tblW w:w="0" w:type="auto"/>
        <w:tblCellMar>
          <w:left w:w="115" w:type="dxa"/>
          <w:right w:w="115" w:type="dxa"/>
        </w:tblCellMar>
        <w:tblLook w:val="01E0" w:firstRow="1" w:lastRow="1" w:firstColumn="1" w:lastColumn="1" w:noHBand="0" w:noVBand="0"/>
      </w:tblPr>
      <w:tblGrid>
        <w:gridCol w:w="9360"/>
      </w:tblGrid>
      <w:tr w:rsidR="00EE567E" w14:paraId="7D4217F9" w14:textId="77777777" w:rsidTr="00345119">
        <w:tc>
          <w:tcPr>
            <w:tcW w:w="9576" w:type="dxa"/>
          </w:tcPr>
          <w:p w14:paraId="7820E796" w14:textId="77777777" w:rsidR="008423E4" w:rsidRPr="00A8133F" w:rsidRDefault="003A7B2F" w:rsidP="00C63F0A">
            <w:pPr>
              <w:rPr>
                <w:b/>
              </w:rPr>
            </w:pPr>
            <w:r w:rsidRPr="009C1E9A">
              <w:rPr>
                <w:b/>
                <w:u w:val="single"/>
              </w:rPr>
              <w:t>BACKGROUND AND PURPOSE</w:t>
            </w:r>
            <w:r>
              <w:rPr>
                <w:b/>
              </w:rPr>
              <w:t xml:space="preserve"> </w:t>
            </w:r>
          </w:p>
          <w:p w14:paraId="21615044" w14:textId="77777777" w:rsidR="008423E4" w:rsidRDefault="008423E4" w:rsidP="00C63F0A"/>
          <w:p w14:paraId="5262AF1C" w14:textId="77777777" w:rsidR="008423E4" w:rsidRDefault="003A7B2F" w:rsidP="00C63F0A">
            <w:pPr>
              <w:pStyle w:val="Header"/>
              <w:tabs>
                <w:tab w:val="clear" w:pos="4320"/>
                <w:tab w:val="clear" w:pos="8640"/>
              </w:tabs>
              <w:jc w:val="both"/>
            </w:pPr>
            <w:r w:rsidRPr="009A4A87">
              <w:t>Concern</w:t>
            </w:r>
            <w:r w:rsidR="0043353D">
              <w:t xml:space="preserve">s have been raised </w:t>
            </w:r>
            <w:r w:rsidRPr="009A4A87">
              <w:t xml:space="preserve">that </w:t>
            </w:r>
            <w:r w:rsidR="0043353D">
              <w:t>the state is not doing enough to</w:t>
            </w:r>
            <w:r w:rsidRPr="009A4A87">
              <w:t xml:space="preserve"> address lead </w:t>
            </w:r>
            <w:r w:rsidR="0043353D">
              <w:t xml:space="preserve">in school </w:t>
            </w:r>
            <w:r w:rsidRPr="009A4A87">
              <w:t xml:space="preserve">water </w:t>
            </w:r>
            <w:r w:rsidR="0043353D">
              <w:t xml:space="preserve">sources. </w:t>
            </w:r>
            <w:r w:rsidRPr="009A4A87">
              <w:t xml:space="preserve">Lead is a toxic metal that is harmful to </w:t>
            </w:r>
            <w:r w:rsidR="0043353D">
              <w:t xml:space="preserve">public </w:t>
            </w:r>
            <w:r w:rsidRPr="009A4A87">
              <w:t xml:space="preserve">health, especially </w:t>
            </w:r>
            <w:r w:rsidR="003405FE">
              <w:t>to</w:t>
            </w:r>
            <w:r w:rsidR="003405FE" w:rsidRPr="009A4A87">
              <w:t xml:space="preserve"> </w:t>
            </w:r>
            <w:r w:rsidRPr="009A4A87">
              <w:t xml:space="preserve">children. </w:t>
            </w:r>
            <w:r w:rsidR="0043353D">
              <w:t>L</w:t>
            </w:r>
            <w:r w:rsidRPr="009A4A87">
              <w:t>ead can enter drinking water when plumbing materials that contain lead</w:t>
            </w:r>
            <w:r w:rsidR="0043353D">
              <w:t xml:space="preserve">, such as </w:t>
            </w:r>
            <w:r w:rsidR="0043353D" w:rsidRPr="0043353D">
              <w:t>pipes, faucets, and fixtures</w:t>
            </w:r>
            <w:r w:rsidR="0043353D">
              <w:t>,</w:t>
            </w:r>
            <w:r w:rsidRPr="009A4A87">
              <w:t xml:space="preserve"> corrode. In children, low levels of exposure</w:t>
            </w:r>
            <w:r w:rsidR="0043353D">
              <w:t xml:space="preserve"> to lead</w:t>
            </w:r>
            <w:r w:rsidRPr="009A4A87">
              <w:t xml:space="preserve"> have been li</w:t>
            </w:r>
            <w:r w:rsidRPr="009A4A87">
              <w:t xml:space="preserve">nked to damage to the central and peripheral nervous system, learning disabilities, shorter stature, impaired hearing, and impaired </w:t>
            </w:r>
            <w:r w:rsidR="0043353D">
              <w:t xml:space="preserve">blood cell </w:t>
            </w:r>
            <w:r w:rsidRPr="009A4A87">
              <w:t>formation and function.</w:t>
            </w:r>
            <w:r w:rsidR="003405FE">
              <w:t xml:space="preserve"> </w:t>
            </w:r>
            <w:r w:rsidR="0043353D">
              <w:t>C.S.</w:t>
            </w:r>
            <w:r w:rsidRPr="009A4A87">
              <w:t>H</w:t>
            </w:r>
            <w:r w:rsidR="0043353D">
              <w:t>.</w:t>
            </w:r>
            <w:r w:rsidRPr="009A4A87">
              <w:t>B</w:t>
            </w:r>
            <w:r w:rsidR="0043353D">
              <w:t>.</w:t>
            </w:r>
            <w:r w:rsidRPr="009A4A87">
              <w:t xml:space="preserve"> 605 seeks to address th</w:t>
            </w:r>
            <w:r w:rsidR="0043353D">
              <w:t>e</w:t>
            </w:r>
            <w:r w:rsidRPr="009A4A87">
              <w:t>s</w:t>
            </w:r>
            <w:r w:rsidR="0043353D">
              <w:t>e</w:t>
            </w:r>
            <w:r w:rsidRPr="009A4A87">
              <w:t xml:space="preserve"> concern</w:t>
            </w:r>
            <w:r w:rsidR="0043353D">
              <w:t>s</w:t>
            </w:r>
            <w:r w:rsidRPr="009A4A87">
              <w:t xml:space="preserve"> by requiring each </w:t>
            </w:r>
            <w:r w:rsidR="003405FE">
              <w:t xml:space="preserve">public </w:t>
            </w:r>
            <w:r w:rsidRPr="009A4A87">
              <w:t>school district and</w:t>
            </w:r>
            <w:r w:rsidRPr="009A4A87">
              <w:t xml:space="preserve"> open-enrollment charter school to adopt a healthy and safe school water plan. </w:t>
            </w:r>
          </w:p>
          <w:p w14:paraId="1A8862C6" w14:textId="3E5B5F45" w:rsidR="008865FD" w:rsidRPr="00E26B13" w:rsidRDefault="008865FD" w:rsidP="00C63F0A">
            <w:pPr>
              <w:pStyle w:val="Header"/>
              <w:tabs>
                <w:tab w:val="clear" w:pos="4320"/>
                <w:tab w:val="clear" w:pos="8640"/>
              </w:tabs>
              <w:jc w:val="both"/>
              <w:rPr>
                <w:b/>
              </w:rPr>
            </w:pPr>
          </w:p>
        </w:tc>
      </w:tr>
      <w:tr w:rsidR="00EE567E" w14:paraId="0B21E66A" w14:textId="77777777" w:rsidTr="00345119">
        <w:tc>
          <w:tcPr>
            <w:tcW w:w="9576" w:type="dxa"/>
          </w:tcPr>
          <w:p w14:paraId="6B9EA7B0" w14:textId="77777777" w:rsidR="0017725B" w:rsidRDefault="003A7B2F" w:rsidP="00C63F0A">
            <w:pPr>
              <w:rPr>
                <w:b/>
                <w:u w:val="single"/>
              </w:rPr>
            </w:pPr>
            <w:r>
              <w:rPr>
                <w:b/>
                <w:u w:val="single"/>
              </w:rPr>
              <w:t>CRIMINAL JUSTICE IMPACT</w:t>
            </w:r>
          </w:p>
          <w:p w14:paraId="4093EB12" w14:textId="77777777" w:rsidR="0017725B" w:rsidRDefault="0017725B" w:rsidP="00C63F0A">
            <w:pPr>
              <w:rPr>
                <w:b/>
                <w:u w:val="single"/>
              </w:rPr>
            </w:pPr>
          </w:p>
          <w:p w14:paraId="2A7C071D" w14:textId="0BC95E5F" w:rsidR="00DC0B0E" w:rsidRPr="00DC0B0E" w:rsidRDefault="003A7B2F" w:rsidP="00C63F0A">
            <w:pPr>
              <w:jc w:val="both"/>
            </w:pPr>
            <w:r>
              <w:t xml:space="preserve">It is the committee's opinion that this bill does not expressly create a criminal offense, increase the punishment for an existing criminal offense </w:t>
            </w:r>
            <w:r>
              <w:t>or category of offenses, or change the eligibility of a person for community supervision, parole, or mandatory supervision.</w:t>
            </w:r>
          </w:p>
          <w:p w14:paraId="7C70B6CE" w14:textId="77777777" w:rsidR="0017725B" w:rsidRPr="0017725B" w:rsidRDefault="0017725B" w:rsidP="00C63F0A">
            <w:pPr>
              <w:rPr>
                <w:b/>
                <w:u w:val="single"/>
              </w:rPr>
            </w:pPr>
          </w:p>
        </w:tc>
      </w:tr>
      <w:tr w:rsidR="00EE567E" w14:paraId="467078E3" w14:textId="77777777" w:rsidTr="00345119">
        <w:tc>
          <w:tcPr>
            <w:tcW w:w="9576" w:type="dxa"/>
          </w:tcPr>
          <w:p w14:paraId="2E912170" w14:textId="77777777" w:rsidR="008423E4" w:rsidRPr="00A8133F" w:rsidRDefault="003A7B2F" w:rsidP="00C63F0A">
            <w:pPr>
              <w:rPr>
                <w:b/>
              </w:rPr>
            </w:pPr>
            <w:r w:rsidRPr="009C1E9A">
              <w:rPr>
                <w:b/>
                <w:u w:val="single"/>
              </w:rPr>
              <w:t>RULEMAKING AUTHORITY</w:t>
            </w:r>
            <w:r>
              <w:rPr>
                <w:b/>
              </w:rPr>
              <w:t xml:space="preserve"> </w:t>
            </w:r>
          </w:p>
          <w:p w14:paraId="10BC909E" w14:textId="77777777" w:rsidR="008423E4" w:rsidRDefault="008423E4" w:rsidP="00C63F0A"/>
          <w:p w14:paraId="66EA5644" w14:textId="2F73CFFD" w:rsidR="00B25B16" w:rsidRDefault="003A7B2F" w:rsidP="00C63F0A">
            <w:pPr>
              <w:pStyle w:val="Header"/>
              <w:tabs>
                <w:tab w:val="clear" w:pos="4320"/>
                <w:tab w:val="clear" w:pos="8640"/>
              </w:tabs>
              <w:jc w:val="both"/>
            </w:pPr>
            <w:r>
              <w:t xml:space="preserve">It is the committee's opinion that rulemaking authority is expressly granted to the </w:t>
            </w:r>
            <w:r w:rsidRPr="00B25B16">
              <w:t>Texas Commission on Env</w:t>
            </w:r>
            <w:r w:rsidRPr="00B25B16">
              <w:t>ironmental Quality</w:t>
            </w:r>
            <w:r>
              <w:t xml:space="preserve"> in </w:t>
            </w:r>
            <w:r w:rsidRPr="00B25B16">
              <w:t>SECTION 1</w:t>
            </w:r>
            <w:r>
              <w:t xml:space="preserve"> of this bill.</w:t>
            </w:r>
          </w:p>
          <w:p w14:paraId="2BB128A1" w14:textId="77777777" w:rsidR="008423E4" w:rsidRPr="00E21FDC" w:rsidRDefault="008423E4" w:rsidP="00C63F0A">
            <w:pPr>
              <w:rPr>
                <w:b/>
              </w:rPr>
            </w:pPr>
          </w:p>
        </w:tc>
      </w:tr>
      <w:tr w:rsidR="00EE567E" w14:paraId="03060F78" w14:textId="77777777" w:rsidTr="00345119">
        <w:tc>
          <w:tcPr>
            <w:tcW w:w="9576" w:type="dxa"/>
          </w:tcPr>
          <w:p w14:paraId="63DA727B" w14:textId="77777777" w:rsidR="008423E4" w:rsidRPr="00A8133F" w:rsidRDefault="003A7B2F" w:rsidP="00C63F0A">
            <w:pPr>
              <w:rPr>
                <w:b/>
              </w:rPr>
            </w:pPr>
            <w:r w:rsidRPr="009C1E9A">
              <w:rPr>
                <w:b/>
                <w:u w:val="single"/>
              </w:rPr>
              <w:t>ANALYSIS</w:t>
            </w:r>
            <w:r>
              <w:rPr>
                <w:b/>
              </w:rPr>
              <w:t xml:space="preserve"> </w:t>
            </w:r>
          </w:p>
          <w:p w14:paraId="4E66C69A" w14:textId="77777777" w:rsidR="008423E4" w:rsidRDefault="008423E4" w:rsidP="00C63F0A"/>
          <w:p w14:paraId="08216EFE" w14:textId="75AE464E" w:rsidR="007523A4" w:rsidRDefault="003A7B2F" w:rsidP="00C63F0A">
            <w:pPr>
              <w:pStyle w:val="Header"/>
              <w:tabs>
                <w:tab w:val="clear" w:pos="4320"/>
                <w:tab w:val="clear" w:pos="8640"/>
              </w:tabs>
              <w:jc w:val="both"/>
            </w:pPr>
            <w:r>
              <w:t xml:space="preserve">C.S.H.B. 605 amends the </w:t>
            </w:r>
            <w:r w:rsidRPr="00131071">
              <w:t>Education Code</w:t>
            </w:r>
            <w:r>
              <w:t xml:space="preserve"> to require the </w:t>
            </w:r>
            <w:r w:rsidRPr="00131071">
              <w:t>Texas Commission on Environmental Quality</w:t>
            </w:r>
            <w:r>
              <w:t xml:space="preserve"> </w:t>
            </w:r>
            <w:r w:rsidRPr="00131071">
              <w:t>(TCEQ)</w:t>
            </w:r>
            <w:r>
              <w:t xml:space="preserve"> to</w:t>
            </w:r>
            <w:r w:rsidRPr="00131071">
              <w:t xml:space="preserve"> adopt rules to provide guidance to </w:t>
            </w:r>
            <w:r>
              <w:t xml:space="preserve">public </w:t>
            </w:r>
            <w:r w:rsidRPr="00131071">
              <w:t xml:space="preserve">school districts on the adoption of a healthy and safe school water plan. The </w:t>
            </w:r>
            <w:r>
              <w:t xml:space="preserve">adopted </w:t>
            </w:r>
            <w:r w:rsidRPr="00131071">
              <w:t>rules</w:t>
            </w:r>
            <w:r>
              <w:t xml:space="preserve"> </w:t>
            </w:r>
            <w:r w:rsidRPr="00131071">
              <w:t>must be at least as protective as the technical guidance for reducing lead in drinking water in schools developed by the U</w:t>
            </w:r>
            <w:r>
              <w:t>.</w:t>
            </w:r>
            <w:r w:rsidRPr="00131071">
              <w:t>S</w:t>
            </w:r>
            <w:r>
              <w:t>.</w:t>
            </w:r>
            <w:r w:rsidRPr="00131071">
              <w:t xml:space="preserve"> Environmental Protection Agency.</w:t>
            </w:r>
            <w:r>
              <w:t xml:space="preserve"> The b</w:t>
            </w:r>
            <w:r>
              <w:t xml:space="preserve">ill requires each </w:t>
            </w:r>
            <w:r w:rsidRPr="00B25B16">
              <w:t>district</w:t>
            </w:r>
            <w:r w:rsidR="001B78F7" w:rsidRPr="00B25B16">
              <w:t xml:space="preserve"> and open-enrollment charter school, as applicable, </w:t>
            </w:r>
            <w:r w:rsidRPr="00B25B16">
              <w:t xml:space="preserve">to adopt a plan in accordance with those rules </w:t>
            </w:r>
            <w:r w:rsidR="001B78F7" w:rsidRPr="00B25B16">
              <w:t>not later than September</w:t>
            </w:r>
            <w:r w:rsidR="00BE033C">
              <w:t> </w:t>
            </w:r>
            <w:r w:rsidR="001B78F7" w:rsidRPr="00B25B16">
              <w:t>1,</w:t>
            </w:r>
            <w:r w:rsidR="00BE033C">
              <w:t> </w:t>
            </w:r>
            <w:r w:rsidR="001B78F7" w:rsidRPr="00B25B16">
              <w:t>2022</w:t>
            </w:r>
            <w:r w:rsidR="00526221">
              <w:t>, that</w:t>
            </w:r>
            <w:r w:rsidR="00526221" w:rsidRPr="00B25B16">
              <w:t xml:space="preserve"> </w:t>
            </w:r>
            <w:r w:rsidRPr="00B25B16">
              <w:t>include</w:t>
            </w:r>
            <w:r w:rsidR="00526221">
              <w:t>s</w:t>
            </w:r>
            <w:r w:rsidRPr="00B25B16">
              <w:t xml:space="preserve"> provisions for</w:t>
            </w:r>
            <w:r w:rsidR="00526221">
              <w:t xml:space="preserve"> </w:t>
            </w:r>
            <w:r>
              <w:t>periodic testing for lead in school water sources</w:t>
            </w:r>
            <w:r w:rsidR="00526221">
              <w:t xml:space="preserve"> and </w:t>
            </w:r>
            <w:r>
              <w:t xml:space="preserve">reducing </w:t>
            </w:r>
            <w:r>
              <w:t>exposure to elevated levels of lead in school water sources.</w:t>
            </w:r>
            <w:r w:rsidR="00B62452">
              <w:t xml:space="preserve"> </w:t>
            </w:r>
            <w:r>
              <w:t>The bill defines "w</w:t>
            </w:r>
            <w:r w:rsidRPr="007523A4">
              <w:t xml:space="preserve">ater source" </w:t>
            </w:r>
            <w:r>
              <w:t>a</w:t>
            </w:r>
            <w:r w:rsidRPr="007523A4">
              <w:t>s any running water tap that is used for drinking or food preparation.</w:t>
            </w:r>
          </w:p>
          <w:p w14:paraId="05ABAE10" w14:textId="77777777" w:rsidR="00131071" w:rsidRDefault="00131071" w:rsidP="00C63F0A">
            <w:pPr>
              <w:pStyle w:val="Header"/>
              <w:tabs>
                <w:tab w:val="clear" w:pos="4320"/>
                <w:tab w:val="clear" w:pos="8640"/>
              </w:tabs>
              <w:jc w:val="both"/>
            </w:pPr>
          </w:p>
          <w:p w14:paraId="569BE96E" w14:textId="77777777" w:rsidR="00B62452" w:rsidRDefault="003A7B2F" w:rsidP="00C63F0A">
            <w:pPr>
              <w:pStyle w:val="Header"/>
              <w:tabs>
                <w:tab w:val="clear" w:pos="4320"/>
                <w:tab w:val="clear" w:pos="8640"/>
              </w:tabs>
              <w:jc w:val="both"/>
            </w:pPr>
            <w:r>
              <w:t>C.S.H.B. 605 requir</w:t>
            </w:r>
            <w:r w:rsidR="007523A4">
              <w:t xml:space="preserve">es a district </w:t>
            </w:r>
            <w:r>
              <w:t>to do the following:</w:t>
            </w:r>
          </w:p>
          <w:p w14:paraId="26416099" w14:textId="2C33914A" w:rsidR="00BA2987" w:rsidRDefault="003A7B2F" w:rsidP="00C63F0A">
            <w:pPr>
              <w:pStyle w:val="Header"/>
              <w:numPr>
                <w:ilvl w:val="0"/>
                <w:numId w:val="8"/>
              </w:numPr>
              <w:tabs>
                <w:tab w:val="clear" w:pos="4320"/>
                <w:tab w:val="clear" w:pos="8640"/>
              </w:tabs>
              <w:jc w:val="both"/>
            </w:pPr>
            <w:r>
              <w:t xml:space="preserve">if applicable, </w:t>
            </w:r>
            <w:r w:rsidR="007523A4">
              <w:t xml:space="preserve">restrict access to a school water source </w:t>
            </w:r>
            <w:r w:rsidR="007523A4" w:rsidRPr="007523A4">
              <w:t>within 48 hours of learning of the</w:t>
            </w:r>
            <w:r>
              <w:t xml:space="preserve"> water source's</w:t>
            </w:r>
            <w:r w:rsidR="007523A4" w:rsidRPr="007523A4">
              <w:t xml:space="preserve"> </w:t>
            </w:r>
            <w:r w:rsidR="007523A4">
              <w:t xml:space="preserve">lead </w:t>
            </w:r>
            <w:r w:rsidR="007523A4" w:rsidRPr="007523A4">
              <w:t>test results</w:t>
            </w:r>
            <w:r>
              <w:t xml:space="preserve"> that</w:t>
            </w:r>
            <w:r w:rsidR="007523A4">
              <w:t xml:space="preserve"> </w:t>
            </w:r>
            <w:r w:rsidRPr="00BA2987">
              <w:t>show elevated levels of lead</w:t>
            </w:r>
            <w:r>
              <w:t xml:space="preserve"> and </w:t>
            </w:r>
            <w:r w:rsidR="00131071" w:rsidRPr="00131071">
              <w:t>determine and mitigate the source of the lead contamination before access to the water source is returned to normal</w:t>
            </w:r>
            <w:r>
              <w:t xml:space="preserve">; </w:t>
            </w:r>
          </w:p>
          <w:p w14:paraId="673FF6E2" w14:textId="3BB1FBD4" w:rsidR="00BA2987" w:rsidRDefault="003A7B2F" w:rsidP="00C63F0A">
            <w:pPr>
              <w:pStyle w:val="Header"/>
              <w:numPr>
                <w:ilvl w:val="0"/>
                <w:numId w:val="3"/>
              </w:numPr>
              <w:jc w:val="both"/>
            </w:pPr>
            <w:r>
              <w:t>maintain rec</w:t>
            </w:r>
            <w:r>
              <w:t>ords for each water source in the district, including</w:t>
            </w:r>
            <w:r w:rsidR="00B62452">
              <w:t xml:space="preserve"> </w:t>
            </w:r>
            <w:r>
              <w:t>the location of the water source</w:t>
            </w:r>
            <w:r w:rsidR="00B62452">
              <w:t xml:space="preserve"> and </w:t>
            </w:r>
            <w:r>
              <w:t>the date and results of each</w:t>
            </w:r>
            <w:r w:rsidR="00A940B0">
              <w:t xml:space="preserve"> periodic</w:t>
            </w:r>
            <w:r>
              <w:t xml:space="preserve"> test for lead in the water source;</w:t>
            </w:r>
          </w:p>
          <w:p w14:paraId="2973BDC3" w14:textId="77777777" w:rsidR="00916EA4" w:rsidRDefault="003A7B2F" w:rsidP="00C63F0A">
            <w:pPr>
              <w:pStyle w:val="Header"/>
              <w:numPr>
                <w:ilvl w:val="0"/>
                <w:numId w:val="3"/>
              </w:numPr>
              <w:jc w:val="both"/>
            </w:pPr>
            <w:r>
              <w:t xml:space="preserve">submit a copy of the records to </w:t>
            </w:r>
            <w:r w:rsidR="00A940B0" w:rsidRPr="00A940B0">
              <w:t xml:space="preserve">TCEQ </w:t>
            </w:r>
            <w:r>
              <w:t>not less than once every four years;</w:t>
            </w:r>
          </w:p>
          <w:p w14:paraId="5888CD6B" w14:textId="220411D4" w:rsidR="00916EA4" w:rsidRDefault="003A7B2F" w:rsidP="00C63F0A">
            <w:pPr>
              <w:pStyle w:val="Header"/>
              <w:numPr>
                <w:ilvl w:val="0"/>
                <w:numId w:val="3"/>
              </w:numPr>
              <w:jc w:val="both"/>
            </w:pPr>
            <w:r>
              <w:t>post applicable wa</w:t>
            </w:r>
            <w:r>
              <w:t xml:space="preserve">ter source information on the district's website; </w:t>
            </w:r>
          </w:p>
          <w:p w14:paraId="12656C77" w14:textId="6C862B0A" w:rsidR="00916EA4" w:rsidRDefault="003A7B2F" w:rsidP="00C63F0A">
            <w:pPr>
              <w:pStyle w:val="Header"/>
              <w:numPr>
                <w:ilvl w:val="0"/>
                <w:numId w:val="3"/>
              </w:numPr>
              <w:jc w:val="both"/>
            </w:pPr>
            <w:r>
              <w:t>notify the parent or legal guardian of each student enrolled in the district and each district employee of the results of each periodic test not later than 24 hours after learning of the test results and o</w:t>
            </w:r>
            <w:r>
              <w:t>f the accessibility of information regarding school water source tests on the district's website at least once each school year; and</w:t>
            </w:r>
          </w:p>
          <w:p w14:paraId="58197DA1" w14:textId="722E07C1" w:rsidR="00A940B0" w:rsidRDefault="003A7B2F" w:rsidP="00C63F0A">
            <w:pPr>
              <w:pStyle w:val="Header"/>
              <w:numPr>
                <w:ilvl w:val="0"/>
                <w:numId w:val="3"/>
              </w:numPr>
              <w:jc w:val="both"/>
            </w:pPr>
            <w:r w:rsidRPr="00B12168">
              <w:t>designate an employee to act as the point of contact for TCEQ and the public regarding testing for lead in school water sou</w:t>
            </w:r>
            <w:r w:rsidRPr="00B12168">
              <w:t xml:space="preserve">rces under </w:t>
            </w:r>
            <w:r>
              <w:t>the bill's provisions.</w:t>
            </w:r>
          </w:p>
          <w:p w14:paraId="64F55E9B" w14:textId="77777777" w:rsidR="00BA2987" w:rsidRDefault="00BA2987" w:rsidP="00C63F0A">
            <w:pPr>
              <w:pStyle w:val="Header"/>
              <w:tabs>
                <w:tab w:val="clear" w:pos="4320"/>
                <w:tab w:val="clear" w:pos="8640"/>
              </w:tabs>
              <w:jc w:val="both"/>
            </w:pPr>
          </w:p>
          <w:p w14:paraId="343B4756" w14:textId="1937F1DE" w:rsidR="00B12168" w:rsidRPr="009C36CD" w:rsidRDefault="003A7B2F" w:rsidP="00C63F0A">
            <w:pPr>
              <w:pStyle w:val="Header"/>
              <w:tabs>
                <w:tab w:val="clear" w:pos="4320"/>
                <w:tab w:val="clear" w:pos="8640"/>
              </w:tabs>
              <w:jc w:val="both"/>
            </w:pPr>
            <w:r>
              <w:t xml:space="preserve">C.S.H.B. 605 requires the </w:t>
            </w:r>
            <w:r w:rsidRPr="00B12168">
              <w:t>Texas Education Agency</w:t>
            </w:r>
            <w:r>
              <w:t xml:space="preserve"> </w:t>
            </w:r>
            <w:r w:rsidRPr="00B12168">
              <w:t xml:space="preserve">(TEA), in collaboration with TCEQ, the Department of State Health Services, regional education service centers, and other </w:t>
            </w:r>
            <w:r w:rsidRPr="00B25B16">
              <w:t>stakeholders</w:t>
            </w:r>
            <w:r w:rsidR="001B78F7" w:rsidRPr="00B25B16">
              <w:t xml:space="preserve"> and not later than December 31, 2021</w:t>
            </w:r>
            <w:r w:rsidRPr="00B25B16">
              <w:t>,</w:t>
            </w:r>
            <w:r w:rsidRPr="00B25B16">
              <w:t xml:space="preserve"> to</w:t>
            </w:r>
            <w:r w:rsidRPr="00B12168">
              <w:t xml:space="preserve"> develop a model healthy and safe school water plan that may be used by a district to comply with </w:t>
            </w:r>
            <w:r>
              <w:t xml:space="preserve">the </w:t>
            </w:r>
            <w:r w:rsidR="00916EA4">
              <w:t xml:space="preserve">bill's </w:t>
            </w:r>
            <w:r>
              <w:t>provisions</w:t>
            </w:r>
            <w:r w:rsidRPr="00B12168">
              <w:t>.</w:t>
            </w:r>
            <w:r>
              <w:t xml:space="preserve"> The bill requires </w:t>
            </w:r>
            <w:r w:rsidRPr="00B12168">
              <w:t>TEA</w:t>
            </w:r>
            <w:r>
              <w:t>, t</w:t>
            </w:r>
            <w:r w:rsidRPr="00B12168">
              <w:t xml:space="preserve">o the extent that funds are available to </w:t>
            </w:r>
            <w:r>
              <w:t>TEA</w:t>
            </w:r>
            <w:r w:rsidRPr="00B12168">
              <w:t xml:space="preserve"> for the purpose, </w:t>
            </w:r>
            <w:r>
              <w:t>to</w:t>
            </w:r>
            <w:r w:rsidRPr="00B12168">
              <w:t xml:space="preserve"> develop a program under which </w:t>
            </w:r>
            <w:r>
              <w:t>TEA</w:t>
            </w:r>
            <w:r w:rsidRPr="00B12168">
              <w:t xml:space="preserve"> reimburse</w:t>
            </w:r>
            <w:r w:rsidRPr="00B12168">
              <w:t>s a district for testing lead concentrations in water sources at the district.</w:t>
            </w:r>
          </w:p>
          <w:p w14:paraId="612C7EB7" w14:textId="77777777" w:rsidR="008423E4" w:rsidRPr="00835628" w:rsidRDefault="008423E4" w:rsidP="00C63F0A">
            <w:pPr>
              <w:rPr>
                <w:b/>
              </w:rPr>
            </w:pPr>
          </w:p>
        </w:tc>
      </w:tr>
      <w:tr w:rsidR="00EE567E" w14:paraId="6BF58B6C" w14:textId="77777777" w:rsidTr="00345119">
        <w:tc>
          <w:tcPr>
            <w:tcW w:w="9576" w:type="dxa"/>
          </w:tcPr>
          <w:p w14:paraId="1A8C3208" w14:textId="77777777" w:rsidR="008423E4" w:rsidRPr="00A8133F" w:rsidRDefault="003A7B2F" w:rsidP="00C63F0A">
            <w:pPr>
              <w:rPr>
                <w:b/>
              </w:rPr>
            </w:pPr>
            <w:r w:rsidRPr="009C1E9A">
              <w:rPr>
                <w:b/>
                <w:u w:val="single"/>
              </w:rPr>
              <w:t>EFFECTIVE DATE</w:t>
            </w:r>
            <w:r>
              <w:rPr>
                <w:b/>
              </w:rPr>
              <w:t xml:space="preserve"> </w:t>
            </w:r>
          </w:p>
          <w:p w14:paraId="0F6822AC" w14:textId="77777777" w:rsidR="008423E4" w:rsidRDefault="008423E4" w:rsidP="00C63F0A"/>
          <w:p w14:paraId="2906C8B9" w14:textId="76368EBB" w:rsidR="008423E4" w:rsidRPr="003624F2" w:rsidRDefault="003A7B2F" w:rsidP="00C63F0A">
            <w:pPr>
              <w:pStyle w:val="Header"/>
              <w:tabs>
                <w:tab w:val="clear" w:pos="4320"/>
                <w:tab w:val="clear" w:pos="8640"/>
              </w:tabs>
              <w:jc w:val="both"/>
            </w:pPr>
            <w:r>
              <w:t>On passage, or, if the bill does not receive the necessary vote, September 1, 2021.</w:t>
            </w:r>
          </w:p>
          <w:p w14:paraId="044F2971" w14:textId="77777777" w:rsidR="008423E4" w:rsidRPr="00233FDB" w:rsidRDefault="008423E4" w:rsidP="00C63F0A">
            <w:pPr>
              <w:rPr>
                <w:b/>
              </w:rPr>
            </w:pPr>
          </w:p>
        </w:tc>
      </w:tr>
      <w:tr w:rsidR="00EE567E" w14:paraId="77A56385" w14:textId="77777777" w:rsidTr="00345119">
        <w:tc>
          <w:tcPr>
            <w:tcW w:w="9576" w:type="dxa"/>
          </w:tcPr>
          <w:p w14:paraId="45F290FD" w14:textId="77777777" w:rsidR="00FF7A48" w:rsidRDefault="003A7B2F" w:rsidP="00C63F0A">
            <w:pPr>
              <w:jc w:val="both"/>
              <w:rPr>
                <w:b/>
                <w:u w:val="single"/>
              </w:rPr>
            </w:pPr>
            <w:r>
              <w:rPr>
                <w:b/>
                <w:u w:val="single"/>
              </w:rPr>
              <w:t>COMPARISON OF ORIGINAL AND SUBSTITUTE</w:t>
            </w:r>
          </w:p>
          <w:p w14:paraId="0AB46F4D" w14:textId="77777777" w:rsidR="002F4AD2" w:rsidRDefault="002F4AD2" w:rsidP="00C63F0A">
            <w:pPr>
              <w:jc w:val="both"/>
            </w:pPr>
          </w:p>
          <w:p w14:paraId="7B53350A" w14:textId="12CB25A2" w:rsidR="002F4AD2" w:rsidRDefault="003A7B2F" w:rsidP="00C63F0A">
            <w:pPr>
              <w:jc w:val="both"/>
            </w:pPr>
            <w:r>
              <w:t xml:space="preserve">While C.S.H.B. 605 may differ </w:t>
            </w:r>
            <w:r>
              <w:t>from the original in minor or nonsubstantive ways, the following summarizes the substantial differences between the introduced and committee substitute versions of the bill.</w:t>
            </w:r>
          </w:p>
          <w:p w14:paraId="166F61D1" w14:textId="0395E26C" w:rsidR="002F4AD2" w:rsidRDefault="002F4AD2" w:rsidP="00C63F0A">
            <w:pPr>
              <w:jc w:val="both"/>
            </w:pPr>
          </w:p>
          <w:p w14:paraId="2373ED47" w14:textId="3AC93C1E" w:rsidR="00146C44" w:rsidRDefault="003A7B2F" w:rsidP="00C63F0A">
            <w:pPr>
              <w:jc w:val="both"/>
            </w:pPr>
            <w:r>
              <w:t xml:space="preserve">The substitute includes provisions not included in the original </w:t>
            </w:r>
            <w:r w:rsidR="00175259">
              <w:t>requiring</w:t>
            </w:r>
            <w:r>
              <w:t xml:space="preserve"> TCEQ </w:t>
            </w:r>
            <w:r w:rsidR="00175259">
              <w:t xml:space="preserve">to adopt rules </w:t>
            </w:r>
            <w:r>
              <w:t xml:space="preserve">regarding the </w:t>
            </w:r>
            <w:r w:rsidRPr="002F4AD2">
              <w:t>healthy and safe school water plan</w:t>
            </w:r>
            <w:r w:rsidR="00597915">
              <w:t xml:space="preserve">. </w:t>
            </w:r>
          </w:p>
          <w:p w14:paraId="2FB15275" w14:textId="77777777" w:rsidR="00146C44" w:rsidRDefault="00146C44" w:rsidP="00C63F0A">
            <w:pPr>
              <w:jc w:val="both"/>
            </w:pPr>
          </w:p>
          <w:p w14:paraId="281BFB83" w14:textId="4D7D5F38" w:rsidR="002F4AD2" w:rsidRDefault="003A7B2F" w:rsidP="00C63F0A">
            <w:pPr>
              <w:jc w:val="both"/>
            </w:pPr>
            <w:r>
              <w:t>The substitute differs from the original by changing the lead levels</w:t>
            </w:r>
            <w:r w:rsidR="00A55AA6">
              <w:t xml:space="preserve"> </w:t>
            </w:r>
            <w:r w:rsidR="00175259">
              <w:t xml:space="preserve">resulting </w:t>
            </w:r>
            <w:r w:rsidR="00A55AA6">
              <w:t>from a</w:t>
            </w:r>
            <w:r w:rsidR="00175259">
              <w:t xml:space="preserve"> school water source</w:t>
            </w:r>
            <w:r w:rsidR="00A55AA6">
              <w:t xml:space="preserve"> test</w:t>
            </w:r>
            <w:r>
              <w:t xml:space="preserve"> that trigger the requirement for a district to restrict access to a water source</w:t>
            </w:r>
            <w:r>
              <w:t xml:space="preserve"> from </w:t>
            </w:r>
            <w:r w:rsidRPr="00597915">
              <w:t>a level of lead that exceeds 15 parts per billion</w:t>
            </w:r>
            <w:r w:rsidR="00175259">
              <w:t>, as in the original,</w:t>
            </w:r>
            <w:r>
              <w:t xml:space="preserve"> to </w:t>
            </w:r>
            <w:r w:rsidRPr="00597915">
              <w:t>elevated levels of lead</w:t>
            </w:r>
            <w:r>
              <w:t xml:space="preserve">. The substitute does not include a requirement included in the original for a subsequent test before access to the water source is returned to normal. </w:t>
            </w:r>
          </w:p>
          <w:p w14:paraId="6765585D" w14:textId="0FD68EEB" w:rsidR="00146C44" w:rsidRDefault="00146C44" w:rsidP="00C63F0A">
            <w:pPr>
              <w:jc w:val="both"/>
            </w:pPr>
          </w:p>
          <w:p w14:paraId="353584F8" w14:textId="029863E7" w:rsidR="00146C44" w:rsidRDefault="003A7B2F" w:rsidP="00C63F0A">
            <w:pPr>
              <w:jc w:val="both"/>
            </w:pPr>
            <w:r>
              <w:t xml:space="preserve">The substitute includes </w:t>
            </w:r>
            <w:r w:rsidR="00175259">
              <w:t xml:space="preserve">requirements </w:t>
            </w:r>
            <w:r>
              <w:t xml:space="preserve">not included in the original </w:t>
            </w:r>
            <w:r w:rsidR="00175259">
              <w:t>for each district regarding</w:t>
            </w:r>
            <w:r>
              <w:t xml:space="preserve"> the following:</w:t>
            </w:r>
          </w:p>
          <w:p w14:paraId="0FFFE352" w14:textId="2B3D48FF" w:rsidR="00146C44" w:rsidRDefault="003A7B2F" w:rsidP="00C63F0A">
            <w:pPr>
              <w:pStyle w:val="ListParagraph"/>
              <w:numPr>
                <w:ilvl w:val="0"/>
                <w:numId w:val="7"/>
              </w:numPr>
              <w:jc w:val="both"/>
            </w:pPr>
            <w:r>
              <w:t>the maintenance of records</w:t>
            </w:r>
            <w:r w:rsidR="00175259">
              <w:t xml:space="preserve"> for water sources</w:t>
            </w:r>
            <w:r>
              <w:t>, submission of record copies</w:t>
            </w:r>
            <w:r w:rsidR="00175259">
              <w:t xml:space="preserve"> to TCEQ</w:t>
            </w:r>
            <w:r>
              <w:t xml:space="preserve">, and </w:t>
            </w:r>
            <w:r w:rsidR="00175259">
              <w:t xml:space="preserve">online </w:t>
            </w:r>
            <w:r>
              <w:t>posting of</w:t>
            </w:r>
            <w:r w:rsidR="00175259">
              <w:t xml:space="preserve"> that</w:t>
            </w:r>
            <w:r>
              <w:t xml:space="preserve"> information;</w:t>
            </w:r>
          </w:p>
          <w:p w14:paraId="2CD6CEAA" w14:textId="75F35B4D" w:rsidR="00146C44" w:rsidRDefault="003A7B2F" w:rsidP="00C63F0A">
            <w:pPr>
              <w:pStyle w:val="ListParagraph"/>
              <w:numPr>
                <w:ilvl w:val="0"/>
                <w:numId w:val="7"/>
              </w:numPr>
              <w:jc w:val="both"/>
            </w:pPr>
            <w:r>
              <w:t>certain notification of</w:t>
            </w:r>
            <w:r w:rsidR="007432E3">
              <w:t xml:space="preserve"> lead</w:t>
            </w:r>
            <w:r>
              <w:t xml:space="preserve"> test results and information accessibility</w:t>
            </w:r>
            <w:r w:rsidR="007432E3">
              <w:t xml:space="preserve"> provided to students' parents or legal guardians and district employees</w:t>
            </w:r>
            <w:r>
              <w:t>; and</w:t>
            </w:r>
          </w:p>
          <w:p w14:paraId="209153DD" w14:textId="1402877F" w:rsidR="00146C44" w:rsidRDefault="003A7B2F" w:rsidP="00C63F0A">
            <w:pPr>
              <w:pStyle w:val="ListParagraph"/>
              <w:numPr>
                <w:ilvl w:val="0"/>
                <w:numId w:val="7"/>
              </w:numPr>
              <w:jc w:val="both"/>
            </w:pPr>
            <w:r>
              <w:t xml:space="preserve">designation of an employee as a point of contact </w:t>
            </w:r>
            <w:r w:rsidR="007432E3">
              <w:t>for TCEQ and the public regarding lead testing</w:t>
            </w:r>
            <w:r>
              <w:t>.</w:t>
            </w:r>
          </w:p>
          <w:p w14:paraId="05B12357" w14:textId="304F3EC7" w:rsidR="002F4AD2" w:rsidRPr="002F4AD2" w:rsidRDefault="002F4AD2" w:rsidP="00C63F0A">
            <w:pPr>
              <w:jc w:val="both"/>
            </w:pPr>
          </w:p>
        </w:tc>
      </w:tr>
      <w:tr w:rsidR="00EE567E" w14:paraId="3F51C89A" w14:textId="77777777" w:rsidTr="00345119">
        <w:tc>
          <w:tcPr>
            <w:tcW w:w="9576" w:type="dxa"/>
          </w:tcPr>
          <w:p w14:paraId="1EE7D7E2" w14:textId="77777777" w:rsidR="00FF7A48" w:rsidRPr="009C1E9A" w:rsidRDefault="00FF7A48" w:rsidP="00C63F0A">
            <w:pPr>
              <w:rPr>
                <w:b/>
                <w:u w:val="single"/>
              </w:rPr>
            </w:pPr>
          </w:p>
        </w:tc>
      </w:tr>
      <w:tr w:rsidR="00EE567E" w14:paraId="1AA90430" w14:textId="77777777" w:rsidTr="00345119">
        <w:tc>
          <w:tcPr>
            <w:tcW w:w="9576" w:type="dxa"/>
          </w:tcPr>
          <w:p w14:paraId="3F898B12" w14:textId="77777777" w:rsidR="00FF7A48" w:rsidRPr="00FF7A48" w:rsidRDefault="00FF7A48" w:rsidP="00C63F0A">
            <w:pPr>
              <w:jc w:val="both"/>
            </w:pPr>
          </w:p>
        </w:tc>
      </w:tr>
    </w:tbl>
    <w:p w14:paraId="61126653" w14:textId="77777777" w:rsidR="008423E4" w:rsidRPr="00BE0E75" w:rsidRDefault="008423E4" w:rsidP="00C63F0A">
      <w:pPr>
        <w:jc w:val="both"/>
        <w:rPr>
          <w:rFonts w:ascii="Arial" w:hAnsi="Arial"/>
          <w:sz w:val="16"/>
          <w:szCs w:val="16"/>
        </w:rPr>
      </w:pPr>
    </w:p>
    <w:p w14:paraId="19EC6388" w14:textId="77777777" w:rsidR="004108C3" w:rsidRPr="008423E4" w:rsidRDefault="004108C3" w:rsidP="00C63F0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7A4AC" w14:textId="77777777" w:rsidR="00000000" w:rsidRDefault="003A7B2F">
      <w:r>
        <w:separator/>
      </w:r>
    </w:p>
  </w:endnote>
  <w:endnote w:type="continuationSeparator" w:id="0">
    <w:p w14:paraId="2317FA5E" w14:textId="77777777" w:rsidR="00000000" w:rsidRDefault="003A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B63F"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EE567E" w14:paraId="4F2CA37D" w14:textId="77777777" w:rsidTr="009C1E9A">
      <w:trPr>
        <w:cantSplit/>
      </w:trPr>
      <w:tc>
        <w:tcPr>
          <w:tcW w:w="0" w:type="pct"/>
        </w:tcPr>
        <w:p w14:paraId="3F4B9856" w14:textId="77777777" w:rsidR="00137D90" w:rsidRDefault="00137D90" w:rsidP="009C1E9A">
          <w:pPr>
            <w:pStyle w:val="Footer"/>
            <w:tabs>
              <w:tab w:val="clear" w:pos="8640"/>
              <w:tab w:val="right" w:pos="9360"/>
            </w:tabs>
          </w:pPr>
        </w:p>
      </w:tc>
      <w:tc>
        <w:tcPr>
          <w:tcW w:w="2395" w:type="pct"/>
        </w:tcPr>
        <w:p w14:paraId="521FFE26" w14:textId="77777777" w:rsidR="00137D90" w:rsidRDefault="00137D90" w:rsidP="009C1E9A">
          <w:pPr>
            <w:pStyle w:val="Footer"/>
            <w:tabs>
              <w:tab w:val="clear" w:pos="8640"/>
              <w:tab w:val="right" w:pos="9360"/>
            </w:tabs>
          </w:pPr>
        </w:p>
        <w:p w14:paraId="3065C8A7" w14:textId="77777777" w:rsidR="001A4310" w:rsidRDefault="001A4310" w:rsidP="009C1E9A">
          <w:pPr>
            <w:pStyle w:val="Footer"/>
            <w:tabs>
              <w:tab w:val="clear" w:pos="8640"/>
              <w:tab w:val="right" w:pos="9360"/>
            </w:tabs>
          </w:pPr>
        </w:p>
        <w:p w14:paraId="4BCF8822" w14:textId="77777777" w:rsidR="00137D90" w:rsidRDefault="00137D90" w:rsidP="009C1E9A">
          <w:pPr>
            <w:pStyle w:val="Footer"/>
            <w:tabs>
              <w:tab w:val="clear" w:pos="8640"/>
              <w:tab w:val="right" w:pos="9360"/>
            </w:tabs>
          </w:pPr>
        </w:p>
      </w:tc>
      <w:tc>
        <w:tcPr>
          <w:tcW w:w="2453" w:type="pct"/>
        </w:tcPr>
        <w:p w14:paraId="73A6558B" w14:textId="77777777" w:rsidR="00137D90" w:rsidRDefault="00137D90" w:rsidP="009C1E9A">
          <w:pPr>
            <w:pStyle w:val="Footer"/>
            <w:tabs>
              <w:tab w:val="clear" w:pos="8640"/>
              <w:tab w:val="right" w:pos="9360"/>
            </w:tabs>
            <w:jc w:val="right"/>
          </w:pPr>
        </w:p>
      </w:tc>
    </w:tr>
    <w:tr w:rsidR="00EE567E" w14:paraId="4E28FBE9" w14:textId="77777777" w:rsidTr="009C1E9A">
      <w:trPr>
        <w:cantSplit/>
      </w:trPr>
      <w:tc>
        <w:tcPr>
          <w:tcW w:w="0" w:type="pct"/>
        </w:tcPr>
        <w:p w14:paraId="7E88E51F" w14:textId="77777777" w:rsidR="00EC379B" w:rsidRDefault="00EC379B" w:rsidP="009C1E9A">
          <w:pPr>
            <w:pStyle w:val="Footer"/>
            <w:tabs>
              <w:tab w:val="clear" w:pos="8640"/>
              <w:tab w:val="right" w:pos="9360"/>
            </w:tabs>
          </w:pPr>
        </w:p>
      </w:tc>
      <w:tc>
        <w:tcPr>
          <w:tcW w:w="2395" w:type="pct"/>
        </w:tcPr>
        <w:p w14:paraId="64CAD9FC" w14:textId="77777777" w:rsidR="00EC379B" w:rsidRPr="009C1E9A" w:rsidRDefault="003A7B2F" w:rsidP="009C1E9A">
          <w:pPr>
            <w:pStyle w:val="Footer"/>
            <w:tabs>
              <w:tab w:val="clear" w:pos="8640"/>
              <w:tab w:val="right" w:pos="9360"/>
            </w:tabs>
            <w:rPr>
              <w:rFonts w:ascii="Shruti" w:hAnsi="Shruti"/>
              <w:sz w:val="22"/>
            </w:rPr>
          </w:pPr>
          <w:r>
            <w:rPr>
              <w:rFonts w:ascii="Shruti" w:hAnsi="Shruti"/>
              <w:sz w:val="22"/>
            </w:rPr>
            <w:t>87R 22982</w:t>
          </w:r>
        </w:p>
      </w:tc>
      <w:tc>
        <w:tcPr>
          <w:tcW w:w="2453" w:type="pct"/>
        </w:tcPr>
        <w:p w14:paraId="55197EF9" w14:textId="47992D42" w:rsidR="00EC379B" w:rsidRDefault="003A7B2F" w:rsidP="009C1E9A">
          <w:pPr>
            <w:pStyle w:val="Footer"/>
            <w:tabs>
              <w:tab w:val="clear" w:pos="8640"/>
              <w:tab w:val="right" w:pos="9360"/>
            </w:tabs>
            <w:jc w:val="right"/>
          </w:pPr>
          <w:r>
            <w:fldChar w:fldCharType="begin"/>
          </w:r>
          <w:r>
            <w:instrText xml:space="preserve"> DOCPROPERTY  OTID  \* MERGEFORMAT </w:instrText>
          </w:r>
          <w:r>
            <w:fldChar w:fldCharType="separate"/>
          </w:r>
          <w:r w:rsidR="00C63F0A">
            <w:t>21.119.1704</w:t>
          </w:r>
          <w:r>
            <w:fldChar w:fldCharType="end"/>
          </w:r>
        </w:p>
      </w:tc>
    </w:tr>
    <w:tr w:rsidR="00EE567E" w14:paraId="3F4F9DCF" w14:textId="77777777" w:rsidTr="009C1E9A">
      <w:trPr>
        <w:cantSplit/>
      </w:trPr>
      <w:tc>
        <w:tcPr>
          <w:tcW w:w="0" w:type="pct"/>
        </w:tcPr>
        <w:p w14:paraId="1554F13D" w14:textId="77777777" w:rsidR="00EC379B" w:rsidRDefault="00EC379B" w:rsidP="009C1E9A">
          <w:pPr>
            <w:pStyle w:val="Footer"/>
            <w:tabs>
              <w:tab w:val="clear" w:pos="4320"/>
              <w:tab w:val="clear" w:pos="8640"/>
              <w:tab w:val="left" w:pos="2865"/>
            </w:tabs>
          </w:pPr>
        </w:p>
      </w:tc>
      <w:tc>
        <w:tcPr>
          <w:tcW w:w="2395" w:type="pct"/>
        </w:tcPr>
        <w:p w14:paraId="76B77198" w14:textId="77777777" w:rsidR="00EC379B" w:rsidRPr="009C1E9A" w:rsidRDefault="003A7B2F" w:rsidP="009C1E9A">
          <w:pPr>
            <w:pStyle w:val="Footer"/>
            <w:tabs>
              <w:tab w:val="clear" w:pos="4320"/>
              <w:tab w:val="clear" w:pos="8640"/>
              <w:tab w:val="left" w:pos="2865"/>
            </w:tabs>
            <w:rPr>
              <w:rFonts w:ascii="Shruti" w:hAnsi="Shruti"/>
              <w:sz w:val="22"/>
            </w:rPr>
          </w:pPr>
          <w:r>
            <w:rPr>
              <w:rFonts w:ascii="Shruti" w:hAnsi="Shruti"/>
              <w:sz w:val="22"/>
            </w:rPr>
            <w:t>Substitute Document Number: 87R 18612</w:t>
          </w:r>
        </w:p>
      </w:tc>
      <w:tc>
        <w:tcPr>
          <w:tcW w:w="2453" w:type="pct"/>
        </w:tcPr>
        <w:p w14:paraId="768DDC83" w14:textId="77777777" w:rsidR="00EC379B" w:rsidRDefault="00EC379B" w:rsidP="006D504F">
          <w:pPr>
            <w:pStyle w:val="Footer"/>
            <w:rPr>
              <w:rStyle w:val="PageNumber"/>
            </w:rPr>
          </w:pPr>
        </w:p>
        <w:p w14:paraId="3B517704" w14:textId="77777777" w:rsidR="00EC379B" w:rsidRDefault="00EC379B" w:rsidP="009C1E9A">
          <w:pPr>
            <w:pStyle w:val="Footer"/>
            <w:tabs>
              <w:tab w:val="clear" w:pos="8640"/>
              <w:tab w:val="right" w:pos="9360"/>
            </w:tabs>
            <w:jc w:val="right"/>
          </w:pPr>
        </w:p>
      </w:tc>
    </w:tr>
    <w:tr w:rsidR="00EE567E" w14:paraId="29224E88" w14:textId="77777777" w:rsidTr="009C1E9A">
      <w:trPr>
        <w:cantSplit/>
        <w:trHeight w:val="323"/>
      </w:trPr>
      <w:tc>
        <w:tcPr>
          <w:tcW w:w="0" w:type="pct"/>
          <w:gridSpan w:val="3"/>
        </w:tcPr>
        <w:p w14:paraId="6C65E15E" w14:textId="14ECDDA6" w:rsidR="00EC379B" w:rsidRDefault="003A7B2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63F0A">
            <w:rPr>
              <w:rStyle w:val="PageNumber"/>
              <w:noProof/>
            </w:rPr>
            <w:t>2</w:t>
          </w:r>
          <w:r>
            <w:rPr>
              <w:rStyle w:val="PageNumber"/>
            </w:rPr>
            <w:fldChar w:fldCharType="end"/>
          </w:r>
        </w:p>
        <w:p w14:paraId="1B83C4D1" w14:textId="77777777" w:rsidR="00EC379B" w:rsidRDefault="00EC379B" w:rsidP="009C1E9A">
          <w:pPr>
            <w:pStyle w:val="Footer"/>
            <w:tabs>
              <w:tab w:val="clear" w:pos="8640"/>
              <w:tab w:val="right" w:pos="9360"/>
            </w:tabs>
            <w:jc w:val="center"/>
          </w:pPr>
        </w:p>
      </w:tc>
    </w:tr>
  </w:tbl>
  <w:p w14:paraId="242B919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70F9"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9E75C" w14:textId="77777777" w:rsidR="00000000" w:rsidRDefault="003A7B2F">
      <w:r>
        <w:separator/>
      </w:r>
    </w:p>
  </w:footnote>
  <w:footnote w:type="continuationSeparator" w:id="0">
    <w:p w14:paraId="5662EE56" w14:textId="77777777" w:rsidR="00000000" w:rsidRDefault="003A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5C3E"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A6B9"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2BCB"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590"/>
    <w:multiLevelType w:val="hybridMultilevel"/>
    <w:tmpl w:val="10BC7062"/>
    <w:lvl w:ilvl="0" w:tplc="AEB4D746">
      <w:start w:val="1"/>
      <w:numFmt w:val="bullet"/>
      <w:lvlText w:val=""/>
      <w:lvlJc w:val="left"/>
      <w:pPr>
        <w:ind w:left="720" w:hanging="360"/>
      </w:pPr>
      <w:rPr>
        <w:rFonts w:ascii="Symbol" w:hAnsi="Symbol" w:hint="default"/>
      </w:rPr>
    </w:lvl>
    <w:lvl w:ilvl="1" w:tplc="30B62FFE" w:tentative="1">
      <w:start w:val="1"/>
      <w:numFmt w:val="bullet"/>
      <w:lvlText w:val="o"/>
      <w:lvlJc w:val="left"/>
      <w:pPr>
        <w:ind w:left="1440" w:hanging="360"/>
      </w:pPr>
      <w:rPr>
        <w:rFonts w:ascii="Courier New" w:hAnsi="Courier New" w:cs="Courier New" w:hint="default"/>
      </w:rPr>
    </w:lvl>
    <w:lvl w:ilvl="2" w:tplc="802479A4" w:tentative="1">
      <w:start w:val="1"/>
      <w:numFmt w:val="bullet"/>
      <w:lvlText w:val=""/>
      <w:lvlJc w:val="left"/>
      <w:pPr>
        <w:ind w:left="2160" w:hanging="360"/>
      </w:pPr>
      <w:rPr>
        <w:rFonts w:ascii="Wingdings" w:hAnsi="Wingdings" w:hint="default"/>
      </w:rPr>
    </w:lvl>
    <w:lvl w:ilvl="3" w:tplc="1C961570" w:tentative="1">
      <w:start w:val="1"/>
      <w:numFmt w:val="bullet"/>
      <w:lvlText w:val=""/>
      <w:lvlJc w:val="left"/>
      <w:pPr>
        <w:ind w:left="2880" w:hanging="360"/>
      </w:pPr>
      <w:rPr>
        <w:rFonts w:ascii="Symbol" w:hAnsi="Symbol" w:hint="default"/>
      </w:rPr>
    </w:lvl>
    <w:lvl w:ilvl="4" w:tplc="D8F823BA" w:tentative="1">
      <w:start w:val="1"/>
      <w:numFmt w:val="bullet"/>
      <w:lvlText w:val="o"/>
      <w:lvlJc w:val="left"/>
      <w:pPr>
        <w:ind w:left="3600" w:hanging="360"/>
      </w:pPr>
      <w:rPr>
        <w:rFonts w:ascii="Courier New" w:hAnsi="Courier New" w:cs="Courier New" w:hint="default"/>
      </w:rPr>
    </w:lvl>
    <w:lvl w:ilvl="5" w:tplc="17C676A4" w:tentative="1">
      <w:start w:val="1"/>
      <w:numFmt w:val="bullet"/>
      <w:lvlText w:val=""/>
      <w:lvlJc w:val="left"/>
      <w:pPr>
        <w:ind w:left="4320" w:hanging="360"/>
      </w:pPr>
      <w:rPr>
        <w:rFonts w:ascii="Wingdings" w:hAnsi="Wingdings" w:hint="default"/>
      </w:rPr>
    </w:lvl>
    <w:lvl w:ilvl="6" w:tplc="D3B423D2" w:tentative="1">
      <w:start w:val="1"/>
      <w:numFmt w:val="bullet"/>
      <w:lvlText w:val=""/>
      <w:lvlJc w:val="left"/>
      <w:pPr>
        <w:ind w:left="5040" w:hanging="360"/>
      </w:pPr>
      <w:rPr>
        <w:rFonts w:ascii="Symbol" w:hAnsi="Symbol" w:hint="default"/>
      </w:rPr>
    </w:lvl>
    <w:lvl w:ilvl="7" w:tplc="A9A46C1E" w:tentative="1">
      <w:start w:val="1"/>
      <w:numFmt w:val="bullet"/>
      <w:lvlText w:val="o"/>
      <w:lvlJc w:val="left"/>
      <w:pPr>
        <w:ind w:left="5760" w:hanging="360"/>
      </w:pPr>
      <w:rPr>
        <w:rFonts w:ascii="Courier New" w:hAnsi="Courier New" w:cs="Courier New" w:hint="default"/>
      </w:rPr>
    </w:lvl>
    <w:lvl w:ilvl="8" w:tplc="259AE756" w:tentative="1">
      <w:start w:val="1"/>
      <w:numFmt w:val="bullet"/>
      <w:lvlText w:val=""/>
      <w:lvlJc w:val="left"/>
      <w:pPr>
        <w:ind w:left="6480" w:hanging="360"/>
      </w:pPr>
      <w:rPr>
        <w:rFonts w:ascii="Wingdings" w:hAnsi="Wingdings" w:hint="default"/>
      </w:rPr>
    </w:lvl>
  </w:abstractNum>
  <w:abstractNum w:abstractNumId="1" w15:restartNumberingAfterBreak="0">
    <w:nsid w:val="0ED371D5"/>
    <w:multiLevelType w:val="hybridMultilevel"/>
    <w:tmpl w:val="C3EE0098"/>
    <w:lvl w:ilvl="0" w:tplc="CB4CDBBA">
      <w:start w:val="1"/>
      <w:numFmt w:val="decimal"/>
      <w:lvlText w:val="(%1)"/>
      <w:lvlJc w:val="left"/>
      <w:pPr>
        <w:ind w:left="810" w:hanging="450"/>
      </w:pPr>
      <w:rPr>
        <w:rFonts w:hint="default"/>
      </w:rPr>
    </w:lvl>
    <w:lvl w:ilvl="1" w:tplc="289AE1A8" w:tentative="1">
      <w:start w:val="1"/>
      <w:numFmt w:val="lowerLetter"/>
      <w:lvlText w:val="%2."/>
      <w:lvlJc w:val="left"/>
      <w:pPr>
        <w:ind w:left="1440" w:hanging="360"/>
      </w:pPr>
    </w:lvl>
    <w:lvl w:ilvl="2" w:tplc="93886FE8" w:tentative="1">
      <w:start w:val="1"/>
      <w:numFmt w:val="lowerRoman"/>
      <w:lvlText w:val="%3."/>
      <w:lvlJc w:val="right"/>
      <w:pPr>
        <w:ind w:left="2160" w:hanging="180"/>
      </w:pPr>
    </w:lvl>
    <w:lvl w:ilvl="3" w:tplc="9AE8630C" w:tentative="1">
      <w:start w:val="1"/>
      <w:numFmt w:val="decimal"/>
      <w:lvlText w:val="%4."/>
      <w:lvlJc w:val="left"/>
      <w:pPr>
        <w:ind w:left="2880" w:hanging="360"/>
      </w:pPr>
    </w:lvl>
    <w:lvl w:ilvl="4" w:tplc="477846BC" w:tentative="1">
      <w:start w:val="1"/>
      <w:numFmt w:val="lowerLetter"/>
      <w:lvlText w:val="%5."/>
      <w:lvlJc w:val="left"/>
      <w:pPr>
        <w:ind w:left="3600" w:hanging="360"/>
      </w:pPr>
    </w:lvl>
    <w:lvl w:ilvl="5" w:tplc="0AA2226C" w:tentative="1">
      <w:start w:val="1"/>
      <w:numFmt w:val="lowerRoman"/>
      <w:lvlText w:val="%6."/>
      <w:lvlJc w:val="right"/>
      <w:pPr>
        <w:ind w:left="4320" w:hanging="180"/>
      </w:pPr>
    </w:lvl>
    <w:lvl w:ilvl="6" w:tplc="ECA61F3E" w:tentative="1">
      <w:start w:val="1"/>
      <w:numFmt w:val="decimal"/>
      <w:lvlText w:val="%7."/>
      <w:lvlJc w:val="left"/>
      <w:pPr>
        <w:ind w:left="5040" w:hanging="360"/>
      </w:pPr>
    </w:lvl>
    <w:lvl w:ilvl="7" w:tplc="E8F21724" w:tentative="1">
      <w:start w:val="1"/>
      <w:numFmt w:val="lowerLetter"/>
      <w:lvlText w:val="%8."/>
      <w:lvlJc w:val="left"/>
      <w:pPr>
        <w:ind w:left="5760" w:hanging="360"/>
      </w:pPr>
    </w:lvl>
    <w:lvl w:ilvl="8" w:tplc="259C3F82" w:tentative="1">
      <w:start w:val="1"/>
      <w:numFmt w:val="lowerRoman"/>
      <w:lvlText w:val="%9."/>
      <w:lvlJc w:val="right"/>
      <w:pPr>
        <w:ind w:left="6480" w:hanging="180"/>
      </w:pPr>
    </w:lvl>
  </w:abstractNum>
  <w:abstractNum w:abstractNumId="2" w15:restartNumberingAfterBreak="0">
    <w:nsid w:val="18C73519"/>
    <w:multiLevelType w:val="hybridMultilevel"/>
    <w:tmpl w:val="5E78891E"/>
    <w:lvl w:ilvl="0" w:tplc="917CA422">
      <w:start w:val="1"/>
      <w:numFmt w:val="bullet"/>
      <w:lvlText w:val=""/>
      <w:lvlJc w:val="left"/>
      <w:pPr>
        <w:ind w:left="720" w:hanging="360"/>
      </w:pPr>
      <w:rPr>
        <w:rFonts w:ascii="Symbol" w:hAnsi="Symbol" w:hint="default"/>
      </w:rPr>
    </w:lvl>
    <w:lvl w:ilvl="1" w:tplc="4A26F436" w:tentative="1">
      <w:start w:val="1"/>
      <w:numFmt w:val="bullet"/>
      <w:lvlText w:val="o"/>
      <w:lvlJc w:val="left"/>
      <w:pPr>
        <w:ind w:left="1440" w:hanging="360"/>
      </w:pPr>
      <w:rPr>
        <w:rFonts w:ascii="Courier New" w:hAnsi="Courier New" w:cs="Courier New" w:hint="default"/>
      </w:rPr>
    </w:lvl>
    <w:lvl w:ilvl="2" w:tplc="538ECCC0" w:tentative="1">
      <w:start w:val="1"/>
      <w:numFmt w:val="bullet"/>
      <w:lvlText w:val=""/>
      <w:lvlJc w:val="left"/>
      <w:pPr>
        <w:ind w:left="2160" w:hanging="360"/>
      </w:pPr>
      <w:rPr>
        <w:rFonts w:ascii="Wingdings" w:hAnsi="Wingdings" w:hint="default"/>
      </w:rPr>
    </w:lvl>
    <w:lvl w:ilvl="3" w:tplc="907C677E" w:tentative="1">
      <w:start w:val="1"/>
      <w:numFmt w:val="bullet"/>
      <w:lvlText w:val=""/>
      <w:lvlJc w:val="left"/>
      <w:pPr>
        <w:ind w:left="2880" w:hanging="360"/>
      </w:pPr>
      <w:rPr>
        <w:rFonts w:ascii="Symbol" w:hAnsi="Symbol" w:hint="default"/>
      </w:rPr>
    </w:lvl>
    <w:lvl w:ilvl="4" w:tplc="A39C29D8" w:tentative="1">
      <w:start w:val="1"/>
      <w:numFmt w:val="bullet"/>
      <w:lvlText w:val="o"/>
      <w:lvlJc w:val="left"/>
      <w:pPr>
        <w:ind w:left="3600" w:hanging="360"/>
      </w:pPr>
      <w:rPr>
        <w:rFonts w:ascii="Courier New" w:hAnsi="Courier New" w:cs="Courier New" w:hint="default"/>
      </w:rPr>
    </w:lvl>
    <w:lvl w:ilvl="5" w:tplc="C5FE4D6E" w:tentative="1">
      <w:start w:val="1"/>
      <w:numFmt w:val="bullet"/>
      <w:lvlText w:val=""/>
      <w:lvlJc w:val="left"/>
      <w:pPr>
        <w:ind w:left="4320" w:hanging="360"/>
      </w:pPr>
      <w:rPr>
        <w:rFonts w:ascii="Wingdings" w:hAnsi="Wingdings" w:hint="default"/>
      </w:rPr>
    </w:lvl>
    <w:lvl w:ilvl="6" w:tplc="C96E36C0" w:tentative="1">
      <w:start w:val="1"/>
      <w:numFmt w:val="bullet"/>
      <w:lvlText w:val=""/>
      <w:lvlJc w:val="left"/>
      <w:pPr>
        <w:ind w:left="5040" w:hanging="360"/>
      </w:pPr>
      <w:rPr>
        <w:rFonts w:ascii="Symbol" w:hAnsi="Symbol" w:hint="default"/>
      </w:rPr>
    </w:lvl>
    <w:lvl w:ilvl="7" w:tplc="CD5E4E4C" w:tentative="1">
      <w:start w:val="1"/>
      <w:numFmt w:val="bullet"/>
      <w:lvlText w:val="o"/>
      <w:lvlJc w:val="left"/>
      <w:pPr>
        <w:ind w:left="5760" w:hanging="360"/>
      </w:pPr>
      <w:rPr>
        <w:rFonts w:ascii="Courier New" w:hAnsi="Courier New" w:cs="Courier New" w:hint="default"/>
      </w:rPr>
    </w:lvl>
    <w:lvl w:ilvl="8" w:tplc="37F6279C" w:tentative="1">
      <w:start w:val="1"/>
      <w:numFmt w:val="bullet"/>
      <w:lvlText w:val=""/>
      <w:lvlJc w:val="left"/>
      <w:pPr>
        <w:ind w:left="6480" w:hanging="360"/>
      </w:pPr>
      <w:rPr>
        <w:rFonts w:ascii="Wingdings" w:hAnsi="Wingdings" w:hint="default"/>
      </w:rPr>
    </w:lvl>
  </w:abstractNum>
  <w:abstractNum w:abstractNumId="3" w15:restartNumberingAfterBreak="0">
    <w:nsid w:val="19562360"/>
    <w:multiLevelType w:val="hybridMultilevel"/>
    <w:tmpl w:val="F54632AA"/>
    <w:lvl w:ilvl="0" w:tplc="59B4D8BE">
      <w:start w:val="1"/>
      <w:numFmt w:val="decimal"/>
      <w:lvlText w:val="(%1)"/>
      <w:lvlJc w:val="left"/>
      <w:pPr>
        <w:ind w:left="758" w:hanging="398"/>
      </w:pPr>
      <w:rPr>
        <w:rFonts w:hint="default"/>
      </w:rPr>
    </w:lvl>
    <w:lvl w:ilvl="1" w:tplc="A7E0BBF8">
      <w:start w:val="1"/>
      <w:numFmt w:val="upperLetter"/>
      <w:lvlText w:val="(%2)"/>
      <w:lvlJc w:val="left"/>
      <w:pPr>
        <w:ind w:left="1530" w:hanging="450"/>
      </w:pPr>
      <w:rPr>
        <w:rFonts w:hint="default"/>
      </w:rPr>
    </w:lvl>
    <w:lvl w:ilvl="2" w:tplc="A04887E2" w:tentative="1">
      <w:start w:val="1"/>
      <w:numFmt w:val="lowerRoman"/>
      <w:lvlText w:val="%3."/>
      <w:lvlJc w:val="right"/>
      <w:pPr>
        <w:ind w:left="2160" w:hanging="180"/>
      </w:pPr>
    </w:lvl>
    <w:lvl w:ilvl="3" w:tplc="5CAED24E" w:tentative="1">
      <w:start w:val="1"/>
      <w:numFmt w:val="decimal"/>
      <w:lvlText w:val="%4."/>
      <w:lvlJc w:val="left"/>
      <w:pPr>
        <w:ind w:left="2880" w:hanging="360"/>
      </w:pPr>
    </w:lvl>
    <w:lvl w:ilvl="4" w:tplc="A1DAC926" w:tentative="1">
      <w:start w:val="1"/>
      <w:numFmt w:val="lowerLetter"/>
      <w:lvlText w:val="%5."/>
      <w:lvlJc w:val="left"/>
      <w:pPr>
        <w:ind w:left="3600" w:hanging="360"/>
      </w:pPr>
    </w:lvl>
    <w:lvl w:ilvl="5" w:tplc="3E3CE790" w:tentative="1">
      <w:start w:val="1"/>
      <w:numFmt w:val="lowerRoman"/>
      <w:lvlText w:val="%6."/>
      <w:lvlJc w:val="right"/>
      <w:pPr>
        <w:ind w:left="4320" w:hanging="180"/>
      </w:pPr>
    </w:lvl>
    <w:lvl w:ilvl="6" w:tplc="4348A258" w:tentative="1">
      <w:start w:val="1"/>
      <w:numFmt w:val="decimal"/>
      <w:lvlText w:val="%7."/>
      <w:lvlJc w:val="left"/>
      <w:pPr>
        <w:ind w:left="5040" w:hanging="360"/>
      </w:pPr>
    </w:lvl>
    <w:lvl w:ilvl="7" w:tplc="9C260704" w:tentative="1">
      <w:start w:val="1"/>
      <w:numFmt w:val="lowerLetter"/>
      <w:lvlText w:val="%8."/>
      <w:lvlJc w:val="left"/>
      <w:pPr>
        <w:ind w:left="5760" w:hanging="360"/>
      </w:pPr>
    </w:lvl>
    <w:lvl w:ilvl="8" w:tplc="8618CEC6" w:tentative="1">
      <w:start w:val="1"/>
      <w:numFmt w:val="lowerRoman"/>
      <w:lvlText w:val="%9."/>
      <w:lvlJc w:val="right"/>
      <w:pPr>
        <w:ind w:left="6480" w:hanging="180"/>
      </w:pPr>
    </w:lvl>
  </w:abstractNum>
  <w:abstractNum w:abstractNumId="4" w15:restartNumberingAfterBreak="0">
    <w:nsid w:val="346A09C1"/>
    <w:multiLevelType w:val="hybridMultilevel"/>
    <w:tmpl w:val="C034287A"/>
    <w:lvl w:ilvl="0" w:tplc="BAD2A388">
      <w:start w:val="1"/>
      <w:numFmt w:val="bullet"/>
      <w:lvlText w:val=""/>
      <w:lvlJc w:val="left"/>
      <w:pPr>
        <w:tabs>
          <w:tab w:val="num" w:pos="720"/>
        </w:tabs>
        <w:ind w:left="720" w:hanging="360"/>
      </w:pPr>
      <w:rPr>
        <w:rFonts w:ascii="Symbol" w:hAnsi="Symbol" w:hint="default"/>
      </w:rPr>
    </w:lvl>
    <w:lvl w:ilvl="1" w:tplc="4B1A7B7E" w:tentative="1">
      <w:start w:val="1"/>
      <w:numFmt w:val="bullet"/>
      <w:lvlText w:val="o"/>
      <w:lvlJc w:val="left"/>
      <w:pPr>
        <w:ind w:left="1440" w:hanging="360"/>
      </w:pPr>
      <w:rPr>
        <w:rFonts w:ascii="Courier New" w:hAnsi="Courier New" w:cs="Courier New" w:hint="default"/>
      </w:rPr>
    </w:lvl>
    <w:lvl w:ilvl="2" w:tplc="060A2A4A" w:tentative="1">
      <w:start w:val="1"/>
      <w:numFmt w:val="bullet"/>
      <w:lvlText w:val=""/>
      <w:lvlJc w:val="left"/>
      <w:pPr>
        <w:ind w:left="2160" w:hanging="360"/>
      </w:pPr>
      <w:rPr>
        <w:rFonts w:ascii="Wingdings" w:hAnsi="Wingdings" w:hint="default"/>
      </w:rPr>
    </w:lvl>
    <w:lvl w:ilvl="3" w:tplc="A08457F4" w:tentative="1">
      <w:start w:val="1"/>
      <w:numFmt w:val="bullet"/>
      <w:lvlText w:val=""/>
      <w:lvlJc w:val="left"/>
      <w:pPr>
        <w:ind w:left="2880" w:hanging="360"/>
      </w:pPr>
      <w:rPr>
        <w:rFonts w:ascii="Symbol" w:hAnsi="Symbol" w:hint="default"/>
      </w:rPr>
    </w:lvl>
    <w:lvl w:ilvl="4" w:tplc="A6268A1C" w:tentative="1">
      <w:start w:val="1"/>
      <w:numFmt w:val="bullet"/>
      <w:lvlText w:val="o"/>
      <w:lvlJc w:val="left"/>
      <w:pPr>
        <w:ind w:left="3600" w:hanging="360"/>
      </w:pPr>
      <w:rPr>
        <w:rFonts w:ascii="Courier New" w:hAnsi="Courier New" w:cs="Courier New" w:hint="default"/>
      </w:rPr>
    </w:lvl>
    <w:lvl w:ilvl="5" w:tplc="F5F2F102" w:tentative="1">
      <w:start w:val="1"/>
      <w:numFmt w:val="bullet"/>
      <w:lvlText w:val=""/>
      <w:lvlJc w:val="left"/>
      <w:pPr>
        <w:ind w:left="4320" w:hanging="360"/>
      </w:pPr>
      <w:rPr>
        <w:rFonts w:ascii="Wingdings" w:hAnsi="Wingdings" w:hint="default"/>
      </w:rPr>
    </w:lvl>
    <w:lvl w:ilvl="6" w:tplc="860C0678" w:tentative="1">
      <w:start w:val="1"/>
      <w:numFmt w:val="bullet"/>
      <w:lvlText w:val=""/>
      <w:lvlJc w:val="left"/>
      <w:pPr>
        <w:ind w:left="5040" w:hanging="360"/>
      </w:pPr>
      <w:rPr>
        <w:rFonts w:ascii="Symbol" w:hAnsi="Symbol" w:hint="default"/>
      </w:rPr>
    </w:lvl>
    <w:lvl w:ilvl="7" w:tplc="A60EED8C" w:tentative="1">
      <w:start w:val="1"/>
      <w:numFmt w:val="bullet"/>
      <w:lvlText w:val="o"/>
      <w:lvlJc w:val="left"/>
      <w:pPr>
        <w:ind w:left="5760" w:hanging="360"/>
      </w:pPr>
      <w:rPr>
        <w:rFonts w:ascii="Courier New" w:hAnsi="Courier New" w:cs="Courier New" w:hint="default"/>
      </w:rPr>
    </w:lvl>
    <w:lvl w:ilvl="8" w:tplc="C5F283E6" w:tentative="1">
      <w:start w:val="1"/>
      <w:numFmt w:val="bullet"/>
      <w:lvlText w:val=""/>
      <w:lvlJc w:val="left"/>
      <w:pPr>
        <w:ind w:left="6480" w:hanging="360"/>
      </w:pPr>
      <w:rPr>
        <w:rFonts w:ascii="Wingdings" w:hAnsi="Wingdings" w:hint="default"/>
      </w:rPr>
    </w:lvl>
  </w:abstractNum>
  <w:abstractNum w:abstractNumId="5" w15:restartNumberingAfterBreak="0">
    <w:nsid w:val="3DDE38EF"/>
    <w:multiLevelType w:val="hybridMultilevel"/>
    <w:tmpl w:val="C73E0C66"/>
    <w:lvl w:ilvl="0" w:tplc="DB40BCD2">
      <w:start w:val="1"/>
      <w:numFmt w:val="bullet"/>
      <w:lvlText w:val=""/>
      <w:lvlJc w:val="left"/>
      <w:pPr>
        <w:ind w:left="720" w:hanging="360"/>
      </w:pPr>
      <w:rPr>
        <w:rFonts w:ascii="Symbol" w:hAnsi="Symbol" w:hint="default"/>
      </w:rPr>
    </w:lvl>
    <w:lvl w:ilvl="1" w:tplc="34A27146" w:tentative="1">
      <w:start w:val="1"/>
      <w:numFmt w:val="bullet"/>
      <w:lvlText w:val="o"/>
      <w:lvlJc w:val="left"/>
      <w:pPr>
        <w:ind w:left="1440" w:hanging="360"/>
      </w:pPr>
      <w:rPr>
        <w:rFonts w:ascii="Courier New" w:hAnsi="Courier New" w:cs="Courier New" w:hint="default"/>
      </w:rPr>
    </w:lvl>
    <w:lvl w:ilvl="2" w:tplc="09742970" w:tentative="1">
      <w:start w:val="1"/>
      <w:numFmt w:val="bullet"/>
      <w:lvlText w:val=""/>
      <w:lvlJc w:val="left"/>
      <w:pPr>
        <w:ind w:left="2160" w:hanging="360"/>
      </w:pPr>
      <w:rPr>
        <w:rFonts w:ascii="Wingdings" w:hAnsi="Wingdings" w:hint="default"/>
      </w:rPr>
    </w:lvl>
    <w:lvl w:ilvl="3" w:tplc="F3C8C224" w:tentative="1">
      <w:start w:val="1"/>
      <w:numFmt w:val="bullet"/>
      <w:lvlText w:val=""/>
      <w:lvlJc w:val="left"/>
      <w:pPr>
        <w:ind w:left="2880" w:hanging="360"/>
      </w:pPr>
      <w:rPr>
        <w:rFonts w:ascii="Symbol" w:hAnsi="Symbol" w:hint="default"/>
      </w:rPr>
    </w:lvl>
    <w:lvl w:ilvl="4" w:tplc="778A4342" w:tentative="1">
      <w:start w:val="1"/>
      <w:numFmt w:val="bullet"/>
      <w:lvlText w:val="o"/>
      <w:lvlJc w:val="left"/>
      <w:pPr>
        <w:ind w:left="3600" w:hanging="360"/>
      </w:pPr>
      <w:rPr>
        <w:rFonts w:ascii="Courier New" w:hAnsi="Courier New" w:cs="Courier New" w:hint="default"/>
      </w:rPr>
    </w:lvl>
    <w:lvl w:ilvl="5" w:tplc="991405B6" w:tentative="1">
      <w:start w:val="1"/>
      <w:numFmt w:val="bullet"/>
      <w:lvlText w:val=""/>
      <w:lvlJc w:val="left"/>
      <w:pPr>
        <w:ind w:left="4320" w:hanging="360"/>
      </w:pPr>
      <w:rPr>
        <w:rFonts w:ascii="Wingdings" w:hAnsi="Wingdings" w:hint="default"/>
      </w:rPr>
    </w:lvl>
    <w:lvl w:ilvl="6" w:tplc="94B42AAC" w:tentative="1">
      <w:start w:val="1"/>
      <w:numFmt w:val="bullet"/>
      <w:lvlText w:val=""/>
      <w:lvlJc w:val="left"/>
      <w:pPr>
        <w:ind w:left="5040" w:hanging="360"/>
      </w:pPr>
      <w:rPr>
        <w:rFonts w:ascii="Symbol" w:hAnsi="Symbol" w:hint="default"/>
      </w:rPr>
    </w:lvl>
    <w:lvl w:ilvl="7" w:tplc="8C66C46E" w:tentative="1">
      <w:start w:val="1"/>
      <w:numFmt w:val="bullet"/>
      <w:lvlText w:val="o"/>
      <w:lvlJc w:val="left"/>
      <w:pPr>
        <w:ind w:left="5760" w:hanging="360"/>
      </w:pPr>
      <w:rPr>
        <w:rFonts w:ascii="Courier New" w:hAnsi="Courier New" w:cs="Courier New" w:hint="default"/>
      </w:rPr>
    </w:lvl>
    <w:lvl w:ilvl="8" w:tplc="429A7D24" w:tentative="1">
      <w:start w:val="1"/>
      <w:numFmt w:val="bullet"/>
      <w:lvlText w:val=""/>
      <w:lvlJc w:val="left"/>
      <w:pPr>
        <w:ind w:left="6480" w:hanging="360"/>
      </w:pPr>
      <w:rPr>
        <w:rFonts w:ascii="Wingdings" w:hAnsi="Wingdings" w:hint="default"/>
      </w:rPr>
    </w:lvl>
  </w:abstractNum>
  <w:abstractNum w:abstractNumId="6" w15:restartNumberingAfterBreak="0">
    <w:nsid w:val="3FAD16EF"/>
    <w:multiLevelType w:val="hybridMultilevel"/>
    <w:tmpl w:val="F378EC12"/>
    <w:lvl w:ilvl="0" w:tplc="A398A0C4">
      <w:start w:val="1"/>
      <w:numFmt w:val="bullet"/>
      <w:lvlText w:val=""/>
      <w:lvlJc w:val="left"/>
      <w:pPr>
        <w:ind w:left="720" w:hanging="360"/>
      </w:pPr>
      <w:rPr>
        <w:rFonts w:ascii="Symbol" w:hAnsi="Symbol" w:hint="default"/>
      </w:rPr>
    </w:lvl>
    <w:lvl w:ilvl="1" w:tplc="0CBCC674">
      <w:start w:val="1"/>
      <w:numFmt w:val="bullet"/>
      <w:lvlText w:val="o"/>
      <w:lvlJc w:val="left"/>
      <w:pPr>
        <w:ind w:left="1440" w:hanging="360"/>
      </w:pPr>
      <w:rPr>
        <w:rFonts w:ascii="Courier New" w:hAnsi="Courier New" w:cs="Courier New" w:hint="default"/>
      </w:rPr>
    </w:lvl>
    <w:lvl w:ilvl="2" w:tplc="F4F03A80" w:tentative="1">
      <w:start w:val="1"/>
      <w:numFmt w:val="bullet"/>
      <w:lvlText w:val=""/>
      <w:lvlJc w:val="left"/>
      <w:pPr>
        <w:ind w:left="2160" w:hanging="360"/>
      </w:pPr>
      <w:rPr>
        <w:rFonts w:ascii="Wingdings" w:hAnsi="Wingdings" w:hint="default"/>
      </w:rPr>
    </w:lvl>
    <w:lvl w:ilvl="3" w:tplc="C2CEFBDC" w:tentative="1">
      <w:start w:val="1"/>
      <w:numFmt w:val="bullet"/>
      <w:lvlText w:val=""/>
      <w:lvlJc w:val="left"/>
      <w:pPr>
        <w:ind w:left="2880" w:hanging="360"/>
      </w:pPr>
      <w:rPr>
        <w:rFonts w:ascii="Symbol" w:hAnsi="Symbol" w:hint="default"/>
      </w:rPr>
    </w:lvl>
    <w:lvl w:ilvl="4" w:tplc="E76E009C" w:tentative="1">
      <w:start w:val="1"/>
      <w:numFmt w:val="bullet"/>
      <w:lvlText w:val="o"/>
      <w:lvlJc w:val="left"/>
      <w:pPr>
        <w:ind w:left="3600" w:hanging="360"/>
      </w:pPr>
      <w:rPr>
        <w:rFonts w:ascii="Courier New" w:hAnsi="Courier New" w:cs="Courier New" w:hint="default"/>
      </w:rPr>
    </w:lvl>
    <w:lvl w:ilvl="5" w:tplc="B4BE8A8A" w:tentative="1">
      <w:start w:val="1"/>
      <w:numFmt w:val="bullet"/>
      <w:lvlText w:val=""/>
      <w:lvlJc w:val="left"/>
      <w:pPr>
        <w:ind w:left="4320" w:hanging="360"/>
      </w:pPr>
      <w:rPr>
        <w:rFonts w:ascii="Wingdings" w:hAnsi="Wingdings" w:hint="default"/>
      </w:rPr>
    </w:lvl>
    <w:lvl w:ilvl="6" w:tplc="406CEA1E" w:tentative="1">
      <w:start w:val="1"/>
      <w:numFmt w:val="bullet"/>
      <w:lvlText w:val=""/>
      <w:lvlJc w:val="left"/>
      <w:pPr>
        <w:ind w:left="5040" w:hanging="360"/>
      </w:pPr>
      <w:rPr>
        <w:rFonts w:ascii="Symbol" w:hAnsi="Symbol" w:hint="default"/>
      </w:rPr>
    </w:lvl>
    <w:lvl w:ilvl="7" w:tplc="1EC01AB6" w:tentative="1">
      <w:start w:val="1"/>
      <w:numFmt w:val="bullet"/>
      <w:lvlText w:val="o"/>
      <w:lvlJc w:val="left"/>
      <w:pPr>
        <w:ind w:left="5760" w:hanging="360"/>
      </w:pPr>
      <w:rPr>
        <w:rFonts w:ascii="Courier New" w:hAnsi="Courier New" w:cs="Courier New" w:hint="default"/>
      </w:rPr>
    </w:lvl>
    <w:lvl w:ilvl="8" w:tplc="0A501D0A" w:tentative="1">
      <w:start w:val="1"/>
      <w:numFmt w:val="bullet"/>
      <w:lvlText w:val=""/>
      <w:lvlJc w:val="left"/>
      <w:pPr>
        <w:ind w:left="6480" w:hanging="360"/>
      </w:pPr>
      <w:rPr>
        <w:rFonts w:ascii="Wingdings" w:hAnsi="Wingdings" w:hint="default"/>
      </w:rPr>
    </w:lvl>
  </w:abstractNum>
  <w:abstractNum w:abstractNumId="7" w15:restartNumberingAfterBreak="0">
    <w:nsid w:val="6AB72A78"/>
    <w:multiLevelType w:val="hybridMultilevel"/>
    <w:tmpl w:val="F2484E9E"/>
    <w:lvl w:ilvl="0" w:tplc="B5A86E74">
      <w:start w:val="1"/>
      <w:numFmt w:val="bullet"/>
      <w:lvlText w:val=""/>
      <w:lvlJc w:val="left"/>
      <w:pPr>
        <w:tabs>
          <w:tab w:val="num" w:pos="720"/>
        </w:tabs>
        <w:ind w:left="720" w:hanging="360"/>
      </w:pPr>
      <w:rPr>
        <w:rFonts w:ascii="Symbol" w:hAnsi="Symbol" w:hint="default"/>
      </w:rPr>
    </w:lvl>
    <w:lvl w:ilvl="1" w:tplc="FB00ED18" w:tentative="1">
      <w:start w:val="1"/>
      <w:numFmt w:val="bullet"/>
      <w:lvlText w:val="o"/>
      <w:lvlJc w:val="left"/>
      <w:pPr>
        <w:ind w:left="1440" w:hanging="360"/>
      </w:pPr>
      <w:rPr>
        <w:rFonts w:ascii="Courier New" w:hAnsi="Courier New" w:cs="Courier New" w:hint="default"/>
      </w:rPr>
    </w:lvl>
    <w:lvl w:ilvl="2" w:tplc="626428E6" w:tentative="1">
      <w:start w:val="1"/>
      <w:numFmt w:val="bullet"/>
      <w:lvlText w:val=""/>
      <w:lvlJc w:val="left"/>
      <w:pPr>
        <w:ind w:left="2160" w:hanging="360"/>
      </w:pPr>
      <w:rPr>
        <w:rFonts w:ascii="Wingdings" w:hAnsi="Wingdings" w:hint="default"/>
      </w:rPr>
    </w:lvl>
    <w:lvl w:ilvl="3" w:tplc="66F0A4AA" w:tentative="1">
      <w:start w:val="1"/>
      <w:numFmt w:val="bullet"/>
      <w:lvlText w:val=""/>
      <w:lvlJc w:val="left"/>
      <w:pPr>
        <w:ind w:left="2880" w:hanging="360"/>
      </w:pPr>
      <w:rPr>
        <w:rFonts w:ascii="Symbol" w:hAnsi="Symbol" w:hint="default"/>
      </w:rPr>
    </w:lvl>
    <w:lvl w:ilvl="4" w:tplc="938E38B4" w:tentative="1">
      <w:start w:val="1"/>
      <w:numFmt w:val="bullet"/>
      <w:lvlText w:val="o"/>
      <w:lvlJc w:val="left"/>
      <w:pPr>
        <w:ind w:left="3600" w:hanging="360"/>
      </w:pPr>
      <w:rPr>
        <w:rFonts w:ascii="Courier New" w:hAnsi="Courier New" w:cs="Courier New" w:hint="default"/>
      </w:rPr>
    </w:lvl>
    <w:lvl w:ilvl="5" w:tplc="D1E0F498" w:tentative="1">
      <w:start w:val="1"/>
      <w:numFmt w:val="bullet"/>
      <w:lvlText w:val=""/>
      <w:lvlJc w:val="left"/>
      <w:pPr>
        <w:ind w:left="4320" w:hanging="360"/>
      </w:pPr>
      <w:rPr>
        <w:rFonts w:ascii="Wingdings" w:hAnsi="Wingdings" w:hint="default"/>
      </w:rPr>
    </w:lvl>
    <w:lvl w:ilvl="6" w:tplc="2ECA3FD2" w:tentative="1">
      <w:start w:val="1"/>
      <w:numFmt w:val="bullet"/>
      <w:lvlText w:val=""/>
      <w:lvlJc w:val="left"/>
      <w:pPr>
        <w:ind w:left="5040" w:hanging="360"/>
      </w:pPr>
      <w:rPr>
        <w:rFonts w:ascii="Symbol" w:hAnsi="Symbol" w:hint="default"/>
      </w:rPr>
    </w:lvl>
    <w:lvl w:ilvl="7" w:tplc="BEDC7830" w:tentative="1">
      <w:start w:val="1"/>
      <w:numFmt w:val="bullet"/>
      <w:lvlText w:val="o"/>
      <w:lvlJc w:val="left"/>
      <w:pPr>
        <w:ind w:left="5760" w:hanging="360"/>
      </w:pPr>
      <w:rPr>
        <w:rFonts w:ascii="Courier New" w:hAnsi="Courier New" w:cs="Courier New" w:hint="default"/>
      </w:rPr>
    </w:lvl>
    <w:lvl w:ilvl="8" w:tplc="457ADAA0" w:tentative="1">
      <w:start w:val="1"/>
      <w:numFmt w:val="bullet"/>
      <w:lvlText w:val=""/>
      <w:lvlJc w:val="left"/>
      <w:pPr>
        <w:ind w:left="6480" w:hanging="360"/>
      </w:pPr>
      <w:rPr>
        <w:rFonts w:ascii="Wingdings" w:hAnsi="Wingdings" w:hint="default"/>
      </w:rPr>
    </w:lvl>
  </w:abstractNum>
  <w:abstractNum w:abstractNumId="8" w15:restartNumberingAfterBreak="0">
    <w:nsid w:val="7A8F206F"/>
    <w:multiLevelType w:val="hybridMultilevel"/>
    <w:tmpl w:val="1B7CD186"/>
    <w:lvl w:ilvl="0" w:tplc="AE940AF0">
      <w:start w:val="1"/>
      <w:numFmt w:val="decimal"/>
      <w:lvlText w:val="(%1)"/>
      <w:lvlJc w:val="left"/>
      <w:pPr>
        <w:ind w:left="758" w:hanging="398"/>
      </w:pPr>
      <w:rPr>
        <w:rFonts w:hint="default"/>
      </w:rPr>
    </w:lvl>
    <w:lvl w:ilvl="1" w:tplc="D608ADB6" w:tentative="1">
      <w:start w:val="1"/>
      <w:numFmt w:val="lowerLetter"/>
      <w:lvlText w:val="%2."/>
      <w:lvlJc w:val="left"/>
      <w:pPr>
        <w:ind w:left="1440" w:hanging="360"/>
      </w:pPr>
    </w:lvl>
    <w:lvl w:ilvl="2" w:tplc="927C21BE" w:tentative="1">
      <w:start w:val="1"/>
      <w:numFmt w:val="lowerRoman"/>
      <w:lvlText w:val="%3."/>
      <w:lvlJc w:val="right"/>
      <w:pPr>
        <w:ind w:left="2160" w:hanging="180"/>
      </w:pPr>
    </w:lvl>
    <w:lvl w:ilvl="3" w:tplc="B672AA88" w:tentative="1">
      <w:start w:val="1"/>
      <w:numFmt w:val="decimal"/>
      <w:lvlText w:val="%4."/>
      <w:lvlJc w:val="left"/>
      <w:pPr>
        <w:ind w:left="2880" w:hanging="360"/>
      </w:pPr>
    </w:lvl>
    <w:lvl w:ilvl="4" w:tplc="C1DE03B4" w:tentative="1">
      <w:start w:val="1"/>
      <w:numFmt w:val="lowerLetter"/>
      <w:lvlText w:val="%5."/>
      <w:lvlJc w:val="left"/>
      <w:pPr>
        <w:ind w:left="3600" w:hanging="360"/>
      </w:pPr>
    </w:lvl>
    <w:lvl w:ilvl="5" w:tplc="607E390E" w:tentative="1">
      <w:start w:val="1"/>
      <w:numFmt w:val="lowerRoman"/>
      <w:lvlText w:val="%6."/>
      <w:lvlJc w:val="right"/>
      <w:pPr>
        <w:ind w:left="4320" w:hanging="180"/>
      </w:pPr>
    </w:lvl>
    <w:lvl w:ilvl="6" w:tplc="4058DF42" w:tentative="1">
      <w:start w:val="1"/>
      <w:numFmt w:val="decimal"/>
      <w:lvlText w:val="%7."/>
      <w:lvlJc w:val="left"/>
      <w:pPr>
        <w:ind w:left="5040" w:hanging="360"/>
      </w:pPr>
    </w:lvl>
    <w:lvl w:ilvl="7" w:tplc="7FD6D2D4" w:tentative="1">
      <w:start w:val="1"/>
      <w:numFmt w:val="lowerLetter"/>
      <w:lvlText w:val="%8."/>
      <w:lvlJc w:val="left"/>
      <w:pPr>
        <w:ind w:left="5760" w:hanging="360"/>
      </w:pPr>
    </w:lvl>
    <w:lvl w:ilvl="8" w:tplc="85B28CF0"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5"/>
  </w:num>
  <w:num w:numId="6">
    <w:abstractNumId w:val="1"/>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4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071"/>
    <w:rsid w:val="001312BB"/>
    <w:rsid w:val="00137D90"/>
    <w:rsid w:val="00141FB6"/>
    <w:rsid w:val="00142F8E"/>
    <w:rsid w:val="00143C8B"/>
    <w:rsid w:val="00146C44"/>
    <w:rsid w:val="00147530"/>
    <w:rsid w:val="0015331F"/>
    <w:rsid w:val="00156AB2"/>
    <w:rsid w:val="00160402"/>
    <w:rsid w:val="00160571"/>
    <w:rsid w:val="00161E93"/>
    <w:rsid w:val="00162C7A"/>
    <w:rsid w:val="00162DAE"/>
    <w:rsid w:val="001639C5"/>
    <w:rsid w:val="00163E45"/>
    <w:rsid w:val="001664C2"/>
    <w:rsid w:val="00171BF2"/>
    <w:rsid w:val="0017347B"/>
    <w:rsid w:val="00175259"/>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8F7"/>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91F"/>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D2"/>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5FE"/>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7B2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82C"/>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353D"/>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221"/>
    <w:rsid w:val="005269CE"/>
    <w:rsid w:val="005304B2"/>
    <w:rsid w:val="005336BD"/>
    <w:rsid w:val="00534A49"/>
    <w:rsid w:val="005363BB"/>
    <w:rsid w:val="00541B98"/>
    <w:rsid w:val="00543374"/>
    <w:rsid w:val="005447D6"/>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9791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69D1"/>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2E3"/>
    <w:rsid w:val="00743C4C"/>
    <w:rsid w:val="007445B7"/>
    <w:rsid w:val="00744920"/>
    <w:rsid w:val="007509BE"/>
    <w:rsid w:val="007523A4"/>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865FD"/>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332D"/>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EA4"/>
    <w:rsid w:val="009178EE"/>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311"/>
    <w:rsid w:val="00995B0B"/>
    <w:rsid w:val="009A1883"/>
    <w:rsid w:val="009A39F5"/>
    <w:rsid w:val="009A4588"/>
    <w:rsid w:val="009A4A87"/>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AA6"/>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40B0"/>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168"/>
    <w:rsid w:val="00B14BD2"/>
    <w:rsid w:val="00B1557F"/>
    <w:rsid w:val="00B1668D"/>
    <w:rsid w:val="00B17981"/>
    <w:rsid w:val="00B233BB"/>
    <w:rsid w:val="00B25612"/>
    <w:rsid w:val="00B25B16"/>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452"/>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2987"/>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33C"/>
    <w:rsid w:val="00BE09A8"/>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F0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B0E"/>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67E"/>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61EC"/>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F20A87-FAC0-4294-9BC6-5C7F90C8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B78F7"/>
    <w:rPr>
      <w:sz w:val="16"/>
      <w:szCs w:val="16"/>
    </w:rPr>
  </w:style>
  <w:style w:type="paragraph" w:styleId="CommentText">
    <w:name w:val="annotation text"/>
    <w:basedOn w:val="Normal"/>
    <w:link w:val="CommentTextChar"/>
    <w:semiHidden/>
    <w:unhideWhenUsed/>
    <w:rsid w:val="001B78F7"/>
    <w:rPr>
      <w:sz w:val="20"/>
      <w:szCs w:val="20"/>
    </w:rPr>
  </w:style>
  <w:style w:type="character" w:customStyle="1" w:styleId="CommentTextChar">
    <w:name w:val="Comment Text Char"/>
    <w:basedOn w:val="DefaultParagraphFont"/>
    <w:link w:val="CommentText"/>
    <w:semiHidden/>
    <w:rsid w:val="001B78F7"/>
  </w:style>
  <w:style w:type="paragraph" w:styleId="CommentSubject">
    <w:name w:val="annotation subject"/>
    <w:basedOn w:val="CommentText"/>
    <w:next w:val="CommentText"/>
    <w:link w:val="CommentSubjectChar"/>
    <w:semiHidden/>
    <w:unhideWhenUsed/>
    <w:rsid w:val="001B78F7"/>
    <w:rPr>
      <w:b/>
      <w:bCs/>
    </w:rPr>
  </w:style>
  <w:style w:type="character" w:customStyle="1" w:styleId="CommentSubjectChar">
    <w:name w:val="Comment Subject Char"/>
    <w:basedOn w:val="CommentTextChar"/>
    <w:link w:val="CommentSubject"/>
    <w:semiHidden/>
    <w:rsid w:val="001B78F7"/>
    <w:rPr>
      <w:b/>
      <w:bCs/>
    </w:rPr>
  </w:style>
  <w:style w:type="paragraph" w:styleId="ListParagraph">
    <w:name w:val="List Paragraph"/>
    <w:basedOn w:val="Normal"/>
    <w:uiPriority w:val="34"/>
    <w:qFormat/>
    <w:rsid w:val="00BE0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4396</Characters>
  <Application>Microsoft Office Word</Application>
  <DocSecurity>4</DocSecurity>
  <Lines>99</Lines>
  <Paragraphs>31</Paragraphs>
  <ScaleCrop>false</ScaleCrop>
  <HeadingPairs>
    <vt:vector size="2" baseType="variant">
      <vt:variant>
        <vt:lpstr>Title</vt:lpstr>
      </vt:variant>
      <vt:variant>
        <vt:i4>1</vt:i4>
      </vt:variant>
    </vt:vector>
  </HeadingPairs>
  <TitlesOfParts>
    <vt:vector size="1" baseType="lpstr">
      <vt:lpstr>BA - HB00605 (Committee Report (Substituted))</vt:lpstr>
    </vt:vector>
  </TitlesOfParts>
  <Company>State of Texas</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22982</dc:subject>
  <dc:creator>State of Texas</dc:creator>
  <dc:description>HB 605 by Gervin-Hawkins-(H)Public Education (Substitute Document Number: 87R 18612)</dc:description>
  <cp:lastModifiedBy>Stacey Nicchio</cp:lastModifiedBy>
  <cp:revision>2</cp:revision>
  <cp:lastPrinted>2003-11-26T17:21:00Z</cp:lastPrinted>
  <dcterms:created xsi:type="dcterms:W3CDTF">2021-05-04T00:23:00Z</dcterms:created>
  <dcterms:modified xsi:type="dcterms:W3CDTF">2021-05-04T00:23:00Z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21.119.1704</vt:lpwstr>
  </property>
</Properties>
</file>