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076613" w14:paraId="78A2A9C4" w14:textId="77777777" w:rsidTr="00345119">
        <w:tc>
          <w:tcPr>
            <w:tcW w:w="9576" w:type="dxa"/>
            <w:noWrap/>
          </w:tcPr>
          <w:p w14:paraId="181855DC" w14:textId="77777777" w:rsidR="008423E4" w:rsidRPr="0022177D" w:rsidRDefault="002147BB" w:rsidP="0018227E">
            <w:pPr>
              <w:pStyle w:val="Heading1"/>
            </w:pPr>
            <w:bookmarkStart w:id="0" w:name="_GoBack"/>
            <w:bookmarkEnd w:id="0"/>
            <w:r w:rsidRPr="00631897">
              <w:t>BILL ANALYSIS</w:t>
            </w:r>
          </w:p>
        </w:tc>
      </w:tr>
    </w:tbl>
    <w:p w14:paraId="1357C409" w14:textId="77777777" w:rsidR="008423E4" w:rsidRPr="0022177D" w:rsidRDefault="008423E4" w:rsidP="0018227E">
      <w:pPr>
        <w:jc w:val="center"/>
      </w:pPr>
    </w:p>
    <w:p w14:paraId="29083C40" w14:textId="77777777" w:rsidR="008423E4" w:rsidRPr="00B31F0E" w:rsidRDefault="008423E4" w:rsidP="0018227E"/>
    <w:p w14:paraId="3BFC38D2" w14:textId="77777777" w:rsidR="008423E4" w:rsidRPr="00742794" w:rsidRDefault="008423E4" w:rsidP="0018227E">
      <w:pPr>
        <w:tabs>
          <w:tab w:val="right" w:pos="9360"/>
        </w:tabs>
      </w:pPr>
    </w:p>
    <w:tbl>
      <w:tblPr>
        <w:tblW w:w="0" w:type="auto"/>
        <w:tblLayout w:type="fixed"/>
        <w:tblLook w:val="01E0" w:firstRow="1" w:lastRow="1" w:firstColumn="1" w:lastColumn="1" w:noHBand="0" w:noVBand="0"/>
      </w:tblPr>
      <w:tblGrid>
        <w:gridCol w:w="9576"/>
      </w:tblGrid>
      <w:tr w:rsidR="00076613" w14:paraId="2175EB2B" w14:textId="77777777" w:rsidTr="00345119">
        <w:tc>
          <w:tcPr>
            <w:tcW w:w="9576" w:type="dxa"/>
          </w:tcPr>
          <w:p w14:paraId="561C9466" w14:textId="5003F224" w:rsidR="008423E4" w:rsidRPr="00861995" w:rsidRDefault="002147BB" w:rsidP="0018227E">
            <w:pPr>
              <w:jc w:val="right"/>
            </w:pPr>
            <w:r>
              <w:t>C.S.H.B.</w:t>
            </w:r>
            <w:r w:rsidR="00673EBB">
              <w:t xml:space="preserve"> </w:t>
            </w:r>
            <w:r w:rsidR="00912AA7">
              <w:t>843</w:t>
            </w:r>
          </w:p>
        </w:tc>
      </w:tr>
      <w:tr w:rsidR="00076613" w14:paraId="72667B71" w14:textId="77777777" w:rsidTr="00345119">
        <w:tc>
          <w:tcPr>
            <w:tcW w:w="9576" w:type="dxa"/>
          </w:tcPr>
          <w:p w14:paraId="43CB897E" w14:textId="24F18FD3" w:rsidR="008423E4" w:rsidRPr="00861995" w:rsidRDefault="002147BB" w:rsidP="0018227E">
            <w:pPr>
              <w:jc w:val="right"/>
            </w:pPr>
            <w:r>
              <w:t xml:space="preserve">By: </w:t>
            </w:r>
            <w:r w:rsidR="00912AA7">
              <w:t>Lopez</w:t>
            </w:r>
          </w:p>
        </w:tc>
      </w:tr>
      <w:tr w:rsidR="00076613" w14:paraId="226BE6C4" w14:textId="77777777" w:rsidTr="00345119">
        <w:tc>
          <w:tcPr>
            <w:tcW w:w="9576" w:type="dxa"/>
          </w:tcPr>
          <w:p w14:paraId="609A81A1" w14:textId="7C80BEA4" w:rsidR="008423E4" w:rsidRPr="00861995" w:rsidRDefault="002147BB" w:rsidP="0018227E">
            <w:pPr>
              <w:jc w:val="right"/>
            </w:pPr>
            <w:r>
              <w:t>Insurance</w:t>
            </w:r>
          </w:p>
        </w:tc>
      </w:tr>
      <w:tr w:rsidR="00076613" w14:paraId="02CED74F" w14:textId="77777777" w:rsidTr="00345119">
        <w:tc>
          <w:tcPr>
            <w:tcW w:w="9576" w:type="dxa"/>
          </w:tcPr>
          <w:p w14:paraId="2080A88C" w14:textId="4D306420" w:rsidR="008423E4" w:rsidRDefault="002147BB" w:rsidP="0018227E">
            <w:pPr>
              <w:jc w:val="right"/>
            </w:pPr>
            <w:r>
              <w:t>Committee Report (Substituted)</w:t>
            </w:r>
          </w:p>
        </w:tc>
      </w:tr>
    </w:tbl>
    <w:p w14:paraId="54269A02" w14:textId="77777777" w:rsidR="008423E4" w:rsidRDefault="008423E4" w:rsidP="0018227E">
      <w:pPr>
        <w:tabs>
          <w:tab w:val="right" w:pos="9360"/>
        </w:tabs>
      </w:pPr>
    </w:p>
    <w:p w14:paraId="67EF344A" w14:textId="77777777" w:rsidR="008423E4" w:rsidRDefault="008423E4" w:rsidP="0018227E"/>
    <w:p w14:paraId="5EB5EB80" w14:textId="77777777" w:rsidR="008423E4" w:rsidRDefault="008423E4" w:rsidP="0018227E"/>
    <w:tbl>
      <w:tblPr>
        <w:tblW w:w="0" w:type="auto"/>
        <w:tblCellMar>
          <w:left w:w="115" w:type="dxa"/>
          <w:right w:w="115" w:type="dxa"/>
        </w:tblCellMar>
        <w:tblLook w:val="01E0" w:firstRow="1" w:lastRow="1" w:firstColumn="1" w:lastColumn="1" w:noHBand="0" w:noVBand="0"/>
      </w:tblPr>
      <w:tblGrid>
        <w:gridCol w:w="9360"/>
      </w:tblGrid>
      <w:tr w:rsidR="00076613" w14:paraId="1C1733D6" w14:textId="77777777" w:rsidTr="00345119">
        <w:tc>
          <w:tcPr>
            <w:tcW w:w="9576" w:type="dxa"/>
          </w:tcPr>
          <w:p w14:paraId="04186791" w14:textId="77777777" w:rsidR="008423E4" w:rsidRPr="00A8133F" w:rsidRDefault="002147BB" w:rsidP="0018227E">
            <w:pPr>
              <w:rPr>
                <w:b/>
              </w:rPr>
            </w:pPr>
            <w:r w:rsidRPr="009C1E9A">
              <w:rPr>
                <w:b/>
                <w:u w:val="single"/>
              </w:rPr>
              <w:t>BACKGROUND AND PURPOSE</w:t>
            </w:r>
            <w:r>
              <w:rPr>
                <w:b/>
              </w:rPr>
              <w:t xml:space="preserve"> </w:t>
            </w:r>
          </w:p>
          <w:p w14:paraId="3749E5E4" w14:textId="77777777" w:rsidR="008423E4" w:rsidRDefault="008423E4" w:rsidP="0018227E"/>
          <w:p w14:paraId="290528DB" w14:textId="4DDA0768" w:rsidR="008423E4" w:rsidRDefault="002147BB" w:rsidP="0018227E">
            <w:pPr>
              <w:pStyle w:val="Header"/>
              <w:jc w:val="both"/>
            </w:pPr>
            <w:r>
              <w:t xml:space="preserve">The </w:t>
            </w:r>
            <w:r w:rsidR="005F01A4">
              <w:t>E</w:t>
            </w:r>
            <w:r>
              <w:t xml:space="preserve">arly </w:t>
            </w:r>
            <w:r w:rsidR="005F01A4">
              <w:t>C</w:t>
            </w:r>
            <w:r>
              <w:t xml:space="preserve">hildhood </w:t>
            </w:r>
            <w:r w:rsidR="005F01A4">
              <w:t>I</w:t>
            </w:r>
            <w:r>
              <w:t>ntervention</w:t>
            </w:r>
            <w:r w:rsidR="005F01A4">
              <w:t xml:space="preserve"> (ECI)</w:t>
            </w:r>
            <w:r>
              <w:t xml:space="preserve"> program provides services to children under age three</w:t>
            </w:r>
            <w:r w:rsidR="00673EBB">
              <w:t xml:space="preserve"> </w:t>
            </w:r>
            <w:r>
              <w:t>with disabilities or developmental delays. These</w:t>
            </w:r>
            <w:r>
              <w:t xml:space="preserve"> early interventions are key to increasing a child's ability to reach developmental milestones, which reduces the tax burden on the state and school systems later in life. T</w:t>
            </w:r>
            <w:r w:rsidR="00A04022">
              <w:t>here are concerns that t</w:t>
            </w:r>
            <w:r>
              <w:t>his important program for Texas families</w:t>
            </w:r>
            <w:r w:rsidR="003761BF">
              <w:t xml:space="preserve"> </w:t>
            </w:r>
            <w:r>
              <w:t>face</w:t>
            </w:r>
            <w:r w:rsidR="00A04022">
              <w:t>s</w:t>
            </w:r>
            <w:r>
              <w:t xml:space="preserve"> significant </w:t>
            </w:r>
            <w:r>
              <w:t xml:space="preserve">funding pressures. Unlike other states, Texas does not require private insurance companies to cover most </w:t>
            </w:r>
            <w:r w:rsidR="005F01A4">
              <w:t>ECI</w:t>
            </w:r>
            <w:r>
              <w:t xml:space="preserve"> services. Consequently, Texas disproportionately relies on state general revenue and local funds to cover costs of services for Texas children, inc</w:t>
            </w:r>
            <w:r>
              <w:t>luding those with private insurance. This has</w:t>
            </w:r>
            <w:r w:rsidR="00673EBB">
              <w:t xml:space="preserve"> </w:t>
            </w:r>
            <w:r>
              <w:t>reportedly contributed to a number of</w:t>
            </w:r>
            <w:r w:rsidR="00C429B6">
              <w:t xml:space="preserve"> </w:t>
            </w:r>
            <w:r w:rsidR="005F01A4">
              <w:t>ECI</w:t>
            </w:r>
            <w:r>
              <w:t xml:space="preserve"> contractors giving up their contracts with the state due</w:t>
            </w:r>
            <w:r w:rsidR="00673EBB">
              <w:t xml:space="preserve"> </w:t>
            </w:r>
            <w:r>
              <w:t>to the financial hardship</w:t>
            </w:r>
            <w:r w:rsidR="00A04022">
              <w:t xml:space="preserve"> that</w:t>
            </w:r>
            <w:r>
              <w:t xml:space="preserve"> funding issues place on providers. </w:t>
            </w:r>
            <w:r w:rsidR="003761BF">
              <w:t>C.S.H.B. 843 seeks t</w:t>
            </w:r>
            <w:r>
              <w:t>o meet the growing demand</w:t>
            </w:r>
            <w:r>
              <w:t xml:space="preserve"> for</w:t>
            </w:r>
            <w:r w:rsidR="00673EBB">
              <w:t xml:space="preserve"> </w:t>
            </w:r>
            <w:r w:rsidR="005F01A4">
              <w:t xml:space="preserve">ECI </w:t>
            </w:r>
            <w:r>
              <w:t xml:space="preserve">services and to maximize non-state sources of revenue for the </w:t>
            </w:r>
            <w:r w:rsidR="005F01A4">
              <w:t xml:space="preserve">ECI </w:t>
            </w:r>
            <w:r>
              <w:t>program</w:t>
            </w:r>
            <w:r w:rsidR="003761BF">
              <w:t xml:space="preserve"> by </w:t>
            </w:r>
            <w:r>
              <w:t>requir</w:t>
            </w:r>
            <w:r w:rsidR="003761BF">
              <w:t>ing</w:t>
            </w:r>
            <w:r w:rsidR="00673EBB">
              <w:t xml:space="preserve"> </w:t>
            </w:r>
            <w:r>
              <w:t xml:space="preserve">certain </w:t>
            </w:r>
            <w:r w:rsidR="003761BF">
              <w:t>health benefit plan issuers</w:t>
            </w:r>
            <w:r w:rsidR="003761BF" w:rsidRPr="003761BF">
              <w:t xml:space="preserve"> </w:t>
            </w:r>
            <w:r>
              <w:t xml:space="preserve">to cover certain </w:t>
            </w:r>
            <w:r w:rsidR="003761BF" w:rsidRPr="003761BF">
              <w:t>rehabilitative and habilitative therapies for children with developmental delays</w:t>
            </w:r>
            <w:r>
              <w:t>.</w:t>
            </w:r>
            <w:r w:rsidR="003761BF">
              <w:t xml:space="preserve"> </w:t>
            </w:r>
          </w:p>
          <w:p w14:paraId="45FD28E8" w14:textId="77777777" w:rsidR="008423E4" w:rsidRPr="00E26B13" w:rsidRDefault="008423E4" w:rsidP="0018227E">
            <w:pPr>
              <w:rPr>
                <w:b/>
              </w:rPr>
            </w:pPr>
          </w:p>
        </w:tc>
      </w:tr>
      <w:tr w:rsidR="00076613" w14:paraId="67F4D795" w14:textId="77777777" w:rsidTr="00345119">
        <w:tc>
          <w:tcPr>
            <w:tcW w:w="9576" w:type="dxa"/>
          </w:tcPr>
          <w:p w14:paraId="412C4D44" w14:textId="77777777" w:rsidR="0017725B" w:rsidRDefault="002147BB" w:rsidP="0018227E">
            <w:pPr>
              <w:rPr>
                <w:b/>
                <w:u w:val="single"/>
              </w:rPr>
            </w:pPr>
            <w:r>
              <w:rPr>
                <w:b/>
                <w:u w:val="single"/>
              </w:rPr>
              <w:t xml:space="preserve">CRIMINAL JUSTICE </w:t>
            </w:r>
            <w:r>
              <w:rPr>
                <w:b/>
                <w:u w:val="single"/>
              </w:rPr>
              <w:t>IMPACT</w:t>
            </w:r>
          </w:p>
          <w:p w14:paraId="5B9D1034" w14:textId="77777777" w:rsidR="0017725B" w:rsidRDefault="0017725B" w:rsidP="0018227E">
            <w:pPr>
              <w:rPr>
                <w:b/>
                <w:u w:val="single"/>
              </w:rPr>
            </w:pPr>
          </w:p>
          <w:p w14:paraId="33838750" w14:textId="77777777" w:rsidR="006E4047" w:rsidRPr="006E4047" w:rsidRDefault="002147BB" w:rsidP="0018227E">
            <w:pPr>
              <w:jc w:val="both"/>
            </w:pPr>
            <w:r>
              <w:t>It is the committee's opinion that this bill does not expressly create a criminal offense, increase the punishment for an existing criminal offense or category of offenses, or change the eligibility of a person for community supervision, parole, or</w:t>
            </w:r>
            <w:r>
              <w:t xml:space="preserve"> mandatory supervision.</w:t>
            </w:r>
          </w:p>
          <w:p w14:paraId="57EADB88" w14:textId="77777777" w:rsidR="0017725B" w:rsidRPr="0017725B" w:rsidRDefault="0017725B" w:rsidP="0018227E">
            <w:pPr>
              <w:rPr>
                <w:b/>
                <w:u w:val="single"/>
              </w:rPr>
            </w:pPr>
          </w:p>
        </w:tc>
      </w:tr>
      <w:tr w:rsidR="00076613" w14:paraId="2C73BA6B" w14:textId="77777777" w:rsidTr="00345119">
        <w:tc>
          <w:tcPr>
            <w:tcW w:w="9576" w:type="dxa"/>
          </w:tcPr>
          <w:p w14:paraId="36FF4D8A" w14:textId="77777777" w:rsidR="008423E4" w:rsidRPr="00A8133F" w:rsidRDefault="002147BB" w:rsidP="0018227E">
            <w:pPr>
              <w:rPr>
                <w:b/>
              </w:rPr>
            </w:pPr>
            <w:r w:rsidRPr="009C1E9A">
              <w:rPr>
                <w:b/>
                <w:u w:val="single"/>
              </w:rPr>
              <w:t>RULEMAKING AUTHORITY</w:t>
            </w:r>
            <w:r>
              <w:rPr>
                <w:b/>
              </w:rPr>
              <w:t xml:space="preserve"> </w:t>
            </w:r>
          </w:p>
          <w:p w14:paraId="7B4E7BE0" w14:textId="77777777" w:rsidR="008423E4" w:rsidRDefault="008423E4" w:rsidP="0018227E"/>
          <w:p w14:paraId="0CF32AED" w14:textId="77777777" w:rsidR="006E4047" w:rsidRDefault="002147BB" w:rsidP="0018227E">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67C284F6" w14:textId="77777777" w:rsidR="008423E4" w:rsidRPr="00E21FDC" w:rsidRDefault="008423E4" w:rsidP="0018227E">
            <w:pPr>
              <w:rPr>
                <w:b/>
              </w:rPr>
            </w:pPr>
          </w:p>
        </w:tc>
      </w:tr>
      <w:tr w:rsidR="00076613" w14:paraId="681F457F" w14:textId="77777777" w:rsidTr="00345119">
        <w:tc>
          <w:tcPr>
            <w:tcW w:w="9576" w:type="dxa"/>
          </w:tcPr>
          <w:p w14:paraId="6EC367AC" w14:textId="77777777" w:rsidR="008423E4" w:rsidRPr="00A8133F" w:rsidRDefault="002147BB" w:rsidP="0018227E">
            <w:pPr>
              <w:rPr>
                <w:b/>
              </w:rPr>
            </w:pPr>
            <w:r w:rsidRPr="009C1E9A">
              <w:rPr>
                <w:b/>
                <w:u w:val="single"/>
              </w:rPr>
              <w:t>ANALYSIS</w:t>
            </w:r>
            <w:r>
              <w:rPr>
                <w:b/>
              </w:rPr>
              <w:t xml:space="preserve"> </w:t>
            </w:r>
          </w:p>
          <w:p w14:paraId="596D124A" w14:textId="77777777" w:rsidR="008423E4" w:rsidRDefault="008423E4" w:rsidP="0018227E"/>
          <w:p w14:paraId="486394CC" w14:textId="2D9FD547" w:rsidR="00AC3CB8" w:rsidRDefault="002147BB" w:rsidP="0018227E">
            <w:pPr>
              <w:pStyle w:val="Header"/>
              <w:jc w:val="both"/>
            </w:pPr>
            <w:r>
              <w:t>C.S.H.B.</w:t>
            </w:r>
            <w:r w:rsidR="00673EBB">
              <w:t xml:space="preserve"> </w:t>
            </w:r>
            <w:r>
              <w:t>843 amends the Insurance Code to require a health benefit plan issuer to provide coverage that is compliant with statutory provisions governing health benefit plan coverage for rehabilitative and habilitative therapies for children with developmental delay</w:t>
            </w:r>
            <w:r>
              <w:t xml:space="preserve">s. The bill revises the applicability of, and sets out an additional exception to, those provisions and makes the following early childhood intervention services eligible for coverage as rehabilitative and habilitative therapies: </w:t>
            </w:r>
          </w:p>
          <w:p w14:paraId="2F502FE0" w14:textId="77777777" w:rsidR="00AC3CB8" w:rsidRDefault="002147BB" w:rsidP="0018227E">
            <w:pPr>
              <w:pStyle w:val="Header"/>
              <w:numPr>
                <w:ilvl w:val="0"/>
                <w:numId w:val="1"/>
              </w:numPr>
              <w:jc w:val="both"/>
            </w:pPr>
            <w:r>
              <w:t>specialized skills traini</w:t>
            </w:r>
            <w:r>
              <w:t xml:space="preserve">ng by a person certified as an early intervention specialist; </w:t>
            </w:r>
          </w:p>
          <w:p w14:paraId="32496F14" w14:textId="77777777" w:rsidR="00AC3CB8" w:rsidRDefault="002147BB" w:rsidP="0018227E">
            <w:pPr>
              <w:pStyle w:val="Header"/>
              <w:numPr>
                <w:ilvl w:val="0"/>
                <w:numId w:val="1"/>
              </w:numPr>
              <w:jc w:val="both"/>
            </w:pPr>
            <w:r>
              <w:t xml:space="preserve">applied behavior analysis treatment by a licensed behavior analyst or licensed psychologist; and </w:t>
            </w:r>
          </w:p>
          <w:p w14:paraId="46372FC7" w14:textId="77777777" w:rsidR="009C36CD" w:rsidRDefault="002147BB" w:rsidP="0018227E">
            <w:pPr>
              <w:pStyle w:val="Header"/>
              <w:numPr>
                <w:ilvl w:val="0"/>
                <w:numId w:val="1"/>
              </w:numPr>
              <w:jc w:val="both"/>
            </w:pPr>
            <w:r>
              <w:t>case management provided by a licensed practitioner of the healing arts or a person certified a</w:t>
            </w:r>
            <w:r>
              <w:t>s an early intervention specialist.</w:t>
            </w:r>
          </w:p>
          <w:p w14:paraId="4E30B325" w14:textId="77777777" w:rsidR="00AC3CB8" w:rsidRDefault="00AC3CB8" w:rsidP="0018227E">
            <w:pPr>
              <w:pStyle w:val="Header"/>
              <w:jc w:val="both"/>
            </w:pPr>
          </w:p>
          <w:p w14:paraId="3D5561B7" w14:textId="41BC9782" w:rsidR="00AC3CB8" w:rsidRDefault="002147BB" w:rsidP="0018227E">
            <w:pPr>
              <w:pStyle w:val="Header"/>
              <w:jc w:val="both"/>
            </w:pPr>
            <w:r>
              <w:t>C.S.H.B.</w:t>
            </w:r>
            <w:r w:rsidR="00673EBB">
              <w:t xml:space="preserve"> </w:t>
            </w:r>
            <w:r>
              <w:t>843 authorizes a $9,000 annual coverage limit per child for specialized skills training, including case management costs, but prohibits a health benefit plan from applying that limit to coverage for other rehab</w:t>
            </w:r>
            <w:r>
              <w:t>ilitative and habilitative therapies provided in accordance with an individualized family service plan (IFSP) or to coverage required by any other law. The bill establishes that a health benefit plan prior authorization requirement, or any other utilizatio</w:t>
            </w:r>
            <w:r>
              <w:t>n management requirement, otherwise applicable to a covered rehabilitative or habilitative therapy service is satisfied if the service is specified in a child's IFSP. The bill prohibits a plan issuer from applying visits to a physician or health care provi</w:t>
            </w:r>
            <w:r>
              <w:t>der, as applicable, to receive rehabilitative and habilitative therapies under an IFSP to an annual limit on an insured's or enrollee's number of visits to a physician or provider.</w:t>
            </w:r>
          </w:p>
          <w:p w14:paraId="0F928A11" w14:textId="77777777" w:rsidR="00AC3CB8" w:rsidRDefault="00AC3CB8" w:rsidP="0018227E">
            <w:pPr>
              <w:pStyle w:val="Header"/>
              <w:jc w:val="both"/>
            </w:pPr>
          </w:p>
          <w:p w14:paraId="03C766D3" w14:textId="7EA2A58B" w:rsidR="00AC3CB8" w:rsidRDefault="002147BB" w:rsidP="0018227E">
            <w:pPr>
              <w:pStyle w:val="Header"/>
              <w:jc w:val="both"/>
            </w:pPr>
            <w:r>
              <w:t>C.S.H.B.</w:t>
            </w:r>
            <w:r w:rsidR="00673EBB">
              <w:t xml:space="preserve"> </w:t>
            </w:r>
            <w:r>
              <w:t>843 requires a child, in accordance with Part C of the federal In</w:t>
            </w:r>
            <w:r>
              <w:t>dividuals with Disabilities Education Act (IDEA), to exhaust available health benefit plan coverage for rehabilitative and habilitative therapies for children with developmental delays before the child may receive benefits provided by the state for early c</w:t>
            </w:r>
            <w:r>
              <w:t xml:space="preserve">hildhood intervention services. That requirement expressly does not reduce the obligation of the state or the federal government under Part C of IDEA. </w:t>
            </w:r>
          </w:p>
          <w:p w14:paraId="13C06C6B" w14:textId="77777777" w:rsidR="00AC3CB8" w:rsidRDefault="00AC3CB8" w:rsidP="0018227E">
            <w:pPr>
              <w:pStyle w:val="Header"/>
              <w:jc w:val="both"/>
            </w:pPr>
          </w:p>
          <w:p w14:paraId="580C0E73" w14:textId="0D13EEBA" w:rsidR="00AC3CB8" w:rsidRPr="009C36CD" w:rsidRDefault="002147BB" w:rsidP="0018227E">
            <w:pPr>
              <w:pStyle w:val="Header"/>
              <w:jc w:val="both"/>
            </w:pPr>
            <w:r>
              <w:t>C.S.H.B.</w:t>
            </w:r>
            <w:r w:rsidR="00673EBB">
              <w:t xml:space="preserve"> </w:t>
            </w:r>
            <w:r>
              <w:t>843 applies only to a health benefit plan delivered, issued for delivery, or renewed on or aft</w:t>
            </w:r>
            <w:r>
              <w:t>er January 1, 2022.</w:t>
            </w:r>
            <w:r w:rsidR="006E4047">
              <w:t xml:space="preserve">  </w:t>
            </w:r>
          </w:p>
          <w:p w14:paraId="619339DA" w14:textId="77777777" w:rsidR="008423E4" w:rsidRPr="00835628" w:rsidRDefault="008423E4" w:rsidP="0018227E">
            <w:pPr>
              <w:rPr>
                <w:b/>
              </w:rPr>
            </w:pPr>
          </w:p>
        </w:tc>
      </w:tr>
      <w:tr w:rsidR="00076613" w14:paraId="311F4806" w14:textId="77777777" w:rsidTr="00345119">
        <w:tc>
          <w:tcPr>
            <w:tcW w:w="9576" w:type="dxa"/>
          </w:tcPr>
          <w:p w14:paraId="12BA0928" w14:textId="77777777" w:rsidR="008423E4" w:rsidRPr="00A8133F" w:rsidRDefault="002147BB" w:rsidP="0018227E">
            <w:pPr>
              <w:rPr>
                <w:b/>
              </w:rPr>
            </w:pPr>
            <w:r w:rsidRPr="009C1E9A">
              <w:rPr>
                <w:b/>
                <w:u w:val="single"/>
              </w:rPr>
              <w:t>EFFECTIVE DATE</w:t>
            </w:r>
            <w:r>
              <w:rPr>
                <w:b/>
              </w:rPr>
              <w:t xml:space="preserve"> </w:t>
            </w:r>
          </w:p>
          <w:p w14:paraId="05FE0C37" w14:textId="77777777" w:rsidR="008423E4" w:rsidRDefault="008423E4" w:rsidP="0018227E"/>
          <w:p w14:paraId="7E2754CC" w14:textId="77777777" w:rsidR="008423E4" w:rsidRPr="003624F2" w:rsidRDefault="002147BB" w:rsidP="0018227E">
            <w:pPr>
              <w:pStyle w:val="Header"/>
              <w:tabs>
                <w:tab w:val="clear" w:pos="4320"/>
                <w:tab w:val="clear" w:pos="8640"/>
              </w:tabs>
              <w:jc w:val="both"/>
            </w:pPr>
            <w:r>
              <w:t>September 1, 2021.</w:t>
            </w:r>
          </w:p>
          <w:p w14:paraId="45ED0680" w14:textId="77777777" w:rsidR="008423E4" w:rsidRPr="00233FDB" w:rsidRDefault="008423E4" w:rsidP="0018227E">
            <w:pPr>
              <w:rPr>
                <w:b/>
              </w:rPr>
            </w:pPr>
          </w:p>
        </w:tc>
      </w:tr>
      <w:tr w:rsidR="00076613" w14:paraId="7234AF1E" w14:textId="77777777" w:rsidTr="00345119">
        <w:tc>
          <w:tcPr>
            <w:tcW w:w="9576" w:type="dxa"/>
          </w:tcPr>
          <w:p w14:paraId="46C1BD1B" w14:textId="77777777" w:rsidR="00912AA7" w:rsidRDefault="002147BB" w:rsidP="0018227E">
            <w:pPr>
              <w:jc w:val="both"/>
              <w:rPr>
                <w:b/>
                <w:u w:val="single"/>
              </w:rPr>
            </w:pPr>
            <w:r>
              <w:rPr>
                <w:b/>
                <w:u w:val="single"/>
              </w:rPr>
              <w:t>COMPARISON OF ORIGINAL AND SUBSTITUTE</w:t>
            </w:r>
          </w:p>
          <w:p w14:paraId="77D6C0E0" w14:textId="77777777" w:rsidR="00621859" w:rsidRDefault="00621859" w:rsidP="0018227E">
            <w:pPr>
              <w:jc w:val="both"/>
            </w:pPr>
          </w:p>
          <w:p w14:paraId="46EAD835" w14:textId="405AF5D3" w:rsidR="00621859" w:rsidRDefault="002147BB" w:rsidP="0018227E">
            <w:pPr>
              <w:jc w:val="both"/>
            </w:pPr>
            <w:r>
              <w:t xml:space="preserve">C.S.H.B. 843 differs from the original only by including a </w:t>
            </w:r>
            <w:r w:rsidR="005F01A4">
              <w:t xml:space="preserve">Texas Legislative Council </w:t>
            </w:r>
            <w:r>
              <w:t>draft number in the footer.</w:t>
            </w:r>
          </w:p>
          <w:p w14:paraId="579E6279" w14:textId="330158D1" w:rsidR="00621859" w:rsidRPr="00621859" w:rsidRDefault="00621859" w:rsidP="0018227E">
            <w:pPr>
              <w:jc w:val="both"/>
            </w:pPr>
          </w:p>
        </w:tc>
      </w:tr>
      <w:tr w:rsidR="00076613" w14:paraId="211E847E" w14:textId="77777777" w:rsidTr="00345119">
        <w:tc>
          <w:tcPr>
            <w:tcW w:w="9576" w:type="dxa"/>
          </w:tcPr>
          <w:p w14:paraId="3F32F645" w14:textId="77777777" w:rsidR="00912AA7" w:rsidRPr="009C1E9A" w:rsidRDefault="00912AA7" w:rsidP="0018227E">
            <w:pPr>
              <w:rPr>
                <w:b/>
                <w:u w:val="single"/>
              </w:rPr>
            </w:pPr>
          </w:p>
        </w:tc>
      </w:tr>
      <w:tr w:rsidR="00076613" w14:paraId="59F4894E" w14:textId="77777777" w:rsidTr="00345119">
        <w:tc>
          <w:tcPr>
            <w:tcW w:w="9576" w:type="dxa"/>
          </w:tcPr>
          <w:p w14:paraId="0F44B586" w14:textId="77777777" w:rsidR="00912AA7" w:rsidRPr="00912AA7" w:rsidRDefault="00912AA7" w:rsidP="0018227E">
            <w:pPr>
              <w:jc w:val="both"/>
            </w:pPr>
          </w:p>
        </w:tc>
      </w:tr>
    </w:tbl>
    <w:p w14:paraId="59471061" w14:textId="7EC54B8E" w:rsidR="004108C3" w:rsidRPr="008423E4" w:rsidRDefault="004108C3" w:rsidP="0018227E"/>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52688" w14:textId="77777777" w:rsidR="00000000" w:rsidRDefault="002147BB">
      <w:r>
        <w:separator/>
      </w:r>
    </w:p>
  </w:endnote>
  <w:endnote w:type="continuationSeparator" w:id="0">
    <w:p w14:paraId="53116F16" w14:textId="77777777" w:rsidR="00000000" w:rsidRDefault="00214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B034F"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76613" w14:paraId="08422645" w14:textId="77777777" w:rsidTr="009C1E9A">
      <w:trPr>
        <w:cantSplit/>
      </w:trPr>
      <w:tc>
        <w:tcPr>
          <w:tcW w:w="0" w:type="pct"/>
        </w:tcPr>
        <w:p w14:paraId="47728983" w14:textId="77777777" w:rsidR="00137D90" w:rsidRDefault="00137D90" w:rsidP="009C1E9A">
          <w:pPr>
            <w:pStyle w:val="Footer"/>
            <w:tabs>
              <w:tab w:val="clear" w:pos="8640"/>
              <w:tab w:val="right" w:pos="9360"/>
            </w:tabs>
          </w:pPr>
        </w:p>
      </w:tc>
      <w:tc>
        <w:tcPr>
          <w:tcW w:w="2395" w:type="pct"/>
        </w:tcPr>
        <w:p w14:paraId="10123D23" w14:textId="77777777" w:rsidR="00137D90" w:rsidRDefault="00137D90" w:rsidP="009C1E9A">
          <w:pPr>
            <w:pStyle w:val="Footer"/>
            <w:tabs>
              <w:tab w:val="clear" w:pos="8640"/>
              <w:tab w:val="right" w:pos="9360"/>
            </w:tabs>
          </w:pPr>
        </w:p>
        <w:p w14:paraId="26C01353" w14:textId="77777777" w:rsidR="001A4310" w:rsidRDefault="001A4310" w:rsidP="009C1E9A">
          <w:pPr>
            <w:pStyle w:val="Footer"/>
            <w:tabs>
              <w:tab w:val="clear" w:pos="8640"/>
              <w:tab w:val="right" w:pos="9360"/>
            </w:tabs>
          </w:pPr>
        </w:p>
        <w:p w14:paraId="31B2260E" w14:textId="77777777" w:rsidR="00137D90" w:rsidRDefault="00137D90" w:rsidP="009C1E9A">
          <w:pPr>
            <w:pStyle w:val="Footer"/>
            <w:tabs>
              <w:tab w:val="clear" w:pos="8640"/>
              <w:tab w:val="right" w:pos="9360"/>
            </w:tabs>
          </w:pPr>
        </w:p>
      </w:tc>
      <w:tc>
        <w:tcPr>
          <w:tcW w:w="2453" w:type="pct"/>
        </w:tcPr>
        <w:p w14:paraId="1A6AA4D4" w14:textId="77777777" w:rsidR="00137D90" w:rsidRDefault="00137D90" w:rsidP="009C1E9A">
          <w:pPr>
            <w:pStyle w:val="Footer"/>
            <w:tabs>
              <w:tab w:val="clear" w:pos="8640"/>
              <w:tab w:val="right" w:pos="9360"/>
            </w:tabs>
            <w:jc w:val="right"/>
          </w:pPr>
        </w:p>
      </w:tc>
    </w:tr>
    <w:tr w:rsidR="00076613" w14:paraId="782B7A5E" w14:textId="77777777" w:rsidTr="009C1E9A">
      <w:trPr>
        <w:cantSplit/>
      </w:trPr>
      <w:tc>
        <w:tcPr>
          <w:tcW w:w="0" w:type="pct"/>
        </w:tcPr>
        <w:p w14:paraId="6CC2E2F4" w14:textId="77777777" w:rsidR="00EC379B" w:rsidRDefault="00EC379B" w:rsidP="009C1E9A">
          <w:pPr>
            <w:pStyle w:val="Footer"/>
            <w:tabs>
              <w:tab w:val="clear" w:pos="8640"/>
              <w:tab w:val="right" w:pos="9360"/>
            </w:tabs>
          </w:pPr>
        </w:p>
      </w:tc>
      <w:tc>
        <w:tcPr>
          <w:tcW w:w="2395" w:type="pct"/>
        </w:tcPr>
        <w:p w14:paraId="0B89AC32" w14:textId="3844E1A0" w:rsidR="00EC379B" w:rsidRPr="009C1E9A" w:rsidRDefault="002147BB" w:rsidP="009C1E9A">
          <w:pPr>
            <w:pStyle w:val="Footer"/>
            <w:tabs>
              <w:tab w:val="clear" w:pos="8640"/>
              <w:tab w:val="right" w:pos="9360"/>
            </w:tabs>
            <w:rPr>
              <w:rFonts w:ascii="Shruti" w:hAnsi="Shruti"/>
              <w:sz w:val="22"/>
            </w:rPr>
          </w:pPr>
          <w:r>
            <w:rPr>
              <w:rFonts w:ascii="Shruti" w:hAnsi="Shruti"/>
              <w:sz w:val="22"/>
            </w:rPr>
            <w:t>87R 22741</w:t>
          </w:r>
        </w:p>
      </w:tc>
      <w:tc>
        <w:tcPr>
          <w:tcW w:w="2453" w:type="pct"/>
        </w:tcPr>
        <w:p w14:paraId="3B9FAFE3" w14:textId="74717479" w:rsidR="00EC379B" w:rsidRDefault="002147BB" w:rsidP="009C1E9A">
          <w:pPr>
            <w:pStyle w:val="Footer"/>
            <w:tabs>
              <w:tab w:val="clear" w:pos="8640"/>
              <w:tab w:val="right" w:pos="9360"/>
            </w:tabs>
            <w:jc w:val="right"/>
          </w:pPr>
          <w:r>
            <w:fldChar w:fldCharType="begin"/>
          </w:r>
          <w:r>
            <w:instrText xml:space="preserve"> DOCPROPERTY  OTID  \* MERGEFORMAT </w:instrText>
          </w:r>
          <w:r>
            <w:fldChar w:fldCharType="separate"/>
          </w:r>
          <w:r w:rsidR="0003716B">
            <w:t>21.117.1211</w:t>
          </w:r>
          <w:r>
            <w:fldChar w:fldCharType="end"/>
          </w:r>
        </w:p>
      </w:tc>
    </w:tr>
    <w:tr w:rsidR="00076613" w14:paraId="1174D1D8" w14:textId="77777777" w:rsidTr="009C1E9A">
      <w:trPr>
        <w:cantSplit/>
      </w:trPr>
      <w:tc>
        <w:tcPr>
          <w:tcW w:w="0" w:type="pct"/>
        </w:tcPr>
        <w:p w14:paraId="37025F5C" w14:textId="77777777" w:rsidR="00EC379B" w:rsidRDefault="00EC379B" w:rsidP="009C1E9A">
          <w:pPr>
            <w:pStyle w:val="Footer"/>
            <w:tabs>
              <w:tab w:val="clear" w:pos="4320"/>
              <w:tab w:val="clear" w:pos="8640"/>
              <w:tab w:val="left" w:pos="2865"/>
            </w:tabs>
          </w:pPr>
        </w:p>
      </w:tc>
      <w:tc>
        <w:tcPr>
          <w:tcW w:w="2395" w:type="pct"/>
        </w:tcPr>
        <w:p w14:paraId="711125F5" w14:textId="7FC3579E" w:rsidR="00EC379B" w:rsidRPr="009C1E9A" w:rsidRDefault="002147BB" w:rsidP="009C1E9A">
          <w:pPr>
            <w:pStyle w:val="Footer"/>
            <w:tabs>
              <w:tab w:val="clear" w:pos="4320"/>
              <w:tab w:val="clear" w:pos="8640"/>
              <w:tab w:val="left" w:pos="2865"/>
            </w:tabs>
            <w:rPr>
              <w:rFonts w:ascii="Shruti" w:hAnsi="Shruti"/>
              <w:sz w:val="22"/>
            </w:rPr>
          </w:pPr>
          <w:r>
            <w:rPr>
              <w:rFonts w:ascii="Shruti" w:hAnsi="Shruti"/>
              <w:sz w:val="22"/>
            </w:rPr>
            <w:t>Substitute Document Number: 87R 15139</w:t>
          </w:r>
        </w:p>
      </w:tc>
      <w:tc>
        <w:tcPr>
          <w:tcW w:w="2453" w:type="pct"/>
        </w:tcPr>
        <w:p w14:paraId="39EA2A88" w14:textId="77777777" w:rsidR="00EC379B" w:rsidRDefault="00EC379B" w:rsidP="006D504F">
          <w:pPr>
            <w:pStyle w:val="Footer"/>
            <w:rPr>
              <w:rStyle w:val="PageNumber"/>
            </w:rPr>
          </w:pPr>
        </w:p>
        <w:p w14:paraId="676E6710" w14:textId="77777777" w:rsidR="00EC379B" w:rsidRDefault="00EC379B" w:rsidP="009C1E9A">
          <w:pPr>
            <w:pStyle w:val="Footer"/>
            <w:tabs>
              <w:tab w:val="clear" w:pos="8640"/>
              <w:tab w:val="right" w:pos="9360"/>
            </w:tabs>
            <w:jc w:val="right"/>
          </w:pPr>
        </w:p>
      </w:tc>
    </w:tr>
    <w:tr w:rsidR="00076613" w14:paraId="0B53E2EA" w14:textId="77777777" w:rsidTr="009C1E9A">
      <w:trPr>
        <w:cantSplit/>
        <w:trHeight w:val="323"/>
      </w:trPr>
      <w:tc>
        <w:tcPr>
          <w:tcW w:w="0" w:type="pct"/>
          <w:gridSpan w:val="3"/>
        </w:tcPr>
        <w:p w14:paraId="49A2F6B4" w14:textId="569C6938" w:rsidR="00EC379B" w:rsidRDefault="002147B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3716B">
            <w:rPr>
              <w:rStyle w:val="PageNumber"/>
              <w:noProof/>
            </w:rPr>
            <w:t>1</w:t>
          </w:r>
          <w:r>
            <w:rPr>
              <w:rStyle w:val="PageNumber"/>
            </w:rPr>
            <w:fldChar w:fldCharType="end"/>
          </w:r>
        </w:p>
        <w:p w14:paraId="0BDF29D1" w14:textId="77777777" w:rsidR="00EC379B" w:rsidRDefault="00EC379B" w:rsidP="009C1E9A">
          <w:pPr>
            <w:pStyle w:val="Footer"/>
            <w:tabs>
              <w:tab w:val="clear" w:pos="8640"/>
              <w:tab w:val="right" w:pos="9360"/>
            </w:tabs>
            <w:jc w:val="center"/>
          </w:pPr>
        </w:p>
      </w:tc>
    </w:tr>
  </w:tbl>
  <w:p w14:paraId="2C34D006"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F832F"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0F1F0" w14:textId="77777777" w:rsidR="00000000" w:rsidRDefault="002147BB">
      <w:r>
        <w:separator/>
      </w:r>
    </w:p>
  </w:footnote>
  <w:footnote w:type="continuationSeparator" w:id="0">
    <w:p w14:paraId="62D2EF6E" w14:textId="77777777" w:rsidR="00000000" w:rsidRDefault="00214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4B148"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C7BAC"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6F355"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27139"/>
    <w:multiLevelType w:val="hybridMultilevel"/>
    <w:tmpl w:val="BB04FCB6"/>
    <w:lvl w:ilvl="0" w:tplc="21726408">
      <w:start w:val="1"/>
      <w:numFmt w:val="bullet"/>
      <w:lvlText w:val=""/>
      <w:lvlJc w:val="left"/>
      <w:pPr>
        <w:tabs>
          <w:tab w:val="num" w:pos="720"/>
        </w:tabs>
        <w:ind w:left="720" w:hanging="360"/>
      </w:pPr>
      <w:rPr>
        <w:rFonts w:ascii="Symbol" w:hAnsi="Symbol" w:hint="default"/>
      </w:rPr>
    </w:lvl>
    <w:lvl w:ilvl="1" w:tplc="F0CA0ACC" w:tentative="1">
      <w:start w:val="1"/>
      <w:numFmt w:val="bullet"/>
      <w:lvlText w:val="o"/>
      <w:lvlJc w:val="left"/>
      <w:pPr>
        <w:ind w:left="1440" w:hanging="360"/>
      </w:pPr>
      <w:rPr>
        <w:rFonts w:ascii="Courier New" w:hAnsi="Courier New" w:cs="Courier New" w:hint="default"/>
      </w:rPr>
    </w:lvl>
    <w:lvl w:ilvl="2" w:tplc="B2D65860" w:tentative="1">
      <w:start w:val="1"/>
      <w:numFmt w:val="bullet"/>
      <w:lvlText w:val=""/>
      <w:lvlJc w:val="left"/>
      <w:pPr>
        <w:ind w:left="2160" w:hanging="360"/>
      </w:pPr>
      <w:rPr>
        <w:rFonts w:ascii="Wingdings" w:hAnsi="Wingdings" w:hint="default"/>
      </w:rPr>
    </w:lvl>
    <w:lvl w:ilvl="3" w:tplc="B3CAF4F2" w:tentative="1">
      <w:start w:val="1"/>
      <w:numFmt w:val="bullet"/>
      <w:lvlText w:val=""/>
      <w:lvlJc w:val="left"/>
      <w:pPr>
        <w:ind w:left="2880" w:hanging="360"/>
      </w:pPr>
      <w:rPr>
        <w:rFonts w:ascii="Symbol" w:hAnsi="Symbol" w:hint="default"/>
      </w:rPr>
    </w:lvl>
    <w:lvl w:ilvl="4" w:tplc="A47A7E42" w:tentative="1">
      <w:start w:val="1"/>
      <w:numFmt w:val="bullet"/>
      <w:lvlText w:val="o"/>
      <w:lvlJc w:val="left"/>
      <w:pPr>
        <w:ind w:left="3600" w:hanging="360"/>
      </w:pPr>
      <w:rPr>
        <w:rFonts w:ascii="Courier New" w:hAnsi="Courier New" w:cs="Courier New" w:hint="default"/>
      </w:rPr>
    </w:lvl>
    <w:lvl w:ilvl="5" w:tplc="0CB85A48" w:tentative="1">
      <w:start w:val="1"/>
      <w:numFmt w:val="bullet"/>
      <w:lvlText w:val=""/>
      <w:lvlJc w:val="left"/>
      <w:pPr>
        <w:ind w:left="4320" w:hanging="360"/>
      </w:pPr>
      <w:rPr>
        <w:rFonts w:ascii="Wingdings" w:hAnsi="Wingdings" w:hint="default"/>
      </w:rPr>
    </w:lvl>
    <w:lvl w:ilvl="6" w:tplc="E80253A8" w:tentative="1">
      <w:start w:val="1"/>
      <w:numFmt w:val="bullet"/>
      <w:lvlText w:val=""/>
      <w:lvlJc w:val="left"/>
      <w:pPr>
        <w:ind w:left="5040" w:hanging="360"/>
      </w:pPr>
      <w:rPr>
        <w:rFonts w:ascii="Symbol" w:hAnsi="Symbol" w:hint="default"/>
      </w:rPr>
    </w:lvl>
    <w:lvl w:ilvl="7" w:tplc="DB9A34FC" w:tentative="1">
      <w:start w:val="1"/>
      <w:numFmt w:val="bullet"/>
      <w:lvlText w:val="o"/>
      <w:lvlJc w:val="left"/>
      <w:pPr>
        <w:ind w:left="5760" w:hanging="360"/>
      </w:pPr>
      <w:rPr>
        <w:rFonts w:ascii="Courier New" w:hAnsi="Courier New" w:cs="Courier New" w:hint="default"/>
      </w:rPr>
    </w:lvl>
    <w:lvl w:ilvl="8" w:tplc="200CB43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B8"/>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5F71"/>
    <w:rsid w:val="00037088"/>
    <w:rsid w:val="0003716B"/>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613"/>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27E"/>
    <w:rsid w:val="001824ED"/>
    <w:rsid w:val="00183262"/>
    <w:rsid w:val="00184407"/>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47BB"/>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61B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04F4"/>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01A4"/>
    <w:rsid w:val="005F1519"/>
    <w:rsid w:val="005F24E9"/>
    <w:rsid w:val="005F4862"/>
    <w:rsid w:val="005F5679"/>
    <w:rsid w:val="005F5FDF"/>
    <w:rsid w:val="005F6960"/>
    <w:rsid w:val="005F7000"/>
    <w:rsid w:val="005F7AAA"/>
    <w:rsid w:val="00600BAA"/>
    <w:rsid w:val="006012DA"/>
    <w:rsid w:val="0060364D"/>
    <w:rsid w:val="00603B0F"/>
    <w:rsid w:val="006049F5"/>
    <w:rsid w:val="00605F7B"/>
    <w:rsid w:val="00607E64"/>
    <w:rsid w:val="006106E9"/>
    <w:rsid w:val="0061159E"/>
    <w:rsid w:val="00614633"/>
    <w:rsid w:val="00614BC8"/>
    <w:rsid w:val="006151FB"/>
    <w:rsid w:val="00617411"/>
    <w:rsid w:val="00621859"/>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3EBB"/>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047"/>
    <w:rsid w:val="006E45B0"/>
    <w:rsid w:val="006E5692"/>
    <w:rsid w:val="006F365D"/>
    <w:rsid w:val="006F4BB0"/>
    <w:rsid w:val="00700398"/>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2AA7"/>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022"/>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9D9"/>
    <w:rsid w:val="00A61C27"/>
    <w:rsid w:val="00A6344D"/>
    <w:rsid w:val="00A644B8"/>
    <w:rsid w:val="00A70E35"/>
    <w:rsid w:val="00A720DC"/>
    <w:rsid w:val="00A72370"/>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3CB8"/>
    <w:rsid w:val="00AC5AAB"/>
    <w:rsid w:val="00AC5AEC"/>
    <w:rsid w:val="00AC5F28"/>
    <w:rsid w:val="00AC6900"/>
    <w:rsid w:val="00AD304B"/>
    <w:rsid w:val="00AD4497"/>
    <w:rsid w:val="00AD7780"/>
    <w:rsid w:val="00AE2263"/>
    <w:rsid w:val="00AE248E"/>
    <w:rsid w:val="00AE2D12"/>
    <w:rsid w:val="00AE2F06"/>
    <w:rsid w:val="00AE4F1C"/>
    <w:rsid w:val="00AE5932"/>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5B4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5FB0"/>
    <w:rsid w:val="00C2766F"/>
    <w:rsid w:val="00C3223B"/>
    <w:rsid w:val="00C333C6"/>
    <w:rsid w:val="00C35CC5"/>
    <w:rsid w:val="00C361C5"/>
    <w:rsid w:val="00C377D1"/>
    <w:rsid w:val="00C37BDA"/>
    <w:rsid w:val="00C37C84"/>
    <w:rsid w:val="00C4006F"/>
    <w:rsid w:val="00C429B6"/>
    <w:rsid w:val="00C42B41"/>
    <w:rsid w:val="00C46166"/>
    <w:rsid w:val="00C4710D"/>
    <w:rsid w:val="00C50CAD"/>
    <w:rsid w:val="00C53BB7"/>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02A"/>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6E4"/>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590"/>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93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40F"/>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25F943-14BA-40B4-88F8-22DDB357F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C3CB8"/>
    <w:rPr>
      <w:sz w:val="16"/>
      <w:szCs w:val="16"/>
    </w:rPr>
  </w:style>
  <w:style w:type="paragraph" w:styleId="CommentText">
    <w:name w:val="annotation text"/>
    <w:basedOn w:val="Normal"/>
    <w:link w:val="CommentTextChar"/>
    <w:semiHidden/>
    <w:unhideWhenUsed/>
    <w:rsid w:val="00AC3CB8"/>
    <w:rPr>
      <w:sz w:val="20"/>
      <w:szCs w:val="20"/>
    </w:rPr>
  </w:style>
  <w:style w:type="character" w:customStyle="1" w:styleId="CommentTextChar">
    <w:name w:val="Comment Text Char"/>
    <w:basedOn w:val="DefaultParagraphFont"/>
    <w:link w:val="CommentText"/>
    <w:semiHidden/>
    <w:rsid w:val="00AC3CB8"/>
  </w:style>
  <w:style w:type="paragraph" w:styleId="CommentSubject">
    <w:name w:val="annotation subject"/>
    <w:basedOn w:val="CommentText"/>
    <w:next w:val="CommentText"/>
    <w:link w:val="CommentSubjectChar"/>
    <w:semiHidden/>
    <w:unhideWhenUsed/>
    <w:rsid w:val="00AC3CB8"/>
    <w:rPr>
      <w:b/>
      <w:bCs/>
    </w:rPr>
  </w:style>
  <w:style w:type="character" w:customStyle="1" w:styleId="CommentSubjectChar">
    <w:name w:val="Comment Subject Char"/>
    <w:basedOn w:val="CommentTextChar"/>
    <w:link w:val="CommentSubject"/>
    <w:semiHidden/>
    <w:rsid w:val="00AC3CB8"/>
    <w:rPr>
      <w:b/>
      <w:bCs/>
    </w:rPr>
  </w:style>
  <w:style w:type="character" w:styleId="Hyperlink">
    <w:name w:val="Hyperlink"/>
    <w:basedOn w:val="DefaultParagraphFont"/>
    <w:unhideWhenUsed/>
    <w:rsid w:val="005F01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621</Words>
  <Characters>3622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BA - HB00843 (Committee Report (Substituted))</vt:lpstr>
    </vt:vector>
  </TitlesOfParts>
  <Company>State of Texas</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22741</dc:subject>
  <dc:creator>State of Texas</dc:creator>
  <dc:description>HB 843 by Lopez-(H)Insurance (Substitute Document Number: 87R 15139)</dc:description>
  <cp:lastModifiedBy>Stacey Nicchio</cp:lastModifiedBy>
  <cp:revision>2</cp:revision>
  <cp:lastPrinted>2003-11-26T17:21:00Z</cp:lastPrinted>
  <dcterms:created xsi:type="dcterms:W3CDTF">2021-04-30T20:23:00Z</dcterms:created>
  <dcterms:modified xsi:type="dcterms:W3CDTF">2021-04-30T20:23:00Z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21.117.1211</vt:lpwstr>
  </property>
</Properties>
</file>