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88" w:rsidRDefault="006456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025A68ACC24DBAA7F43E86996D1224"/>
          </w:placeholder>
        </w:sdtPr>
        <w:sdtContent>
          <w:r w:rsidRPr="005C2A78">
            <w:rPr>
              <w:rFonts w:cs="Times New Roman"/>
              <w:b/>
              <w:szCs w:val="24"/>
              <w:u w:val="single"/>
            </w:rPr>
            <w:t>BILL ANALYSIS</w:t>
          </w:r>
        </w:sdtContent>
      </w:sdt>
    </w:p>
    <w:p w:rsidR="00645688" w:rsidRPr="00585C31" w:rsidRDefault="00645688" w:rsidP="000F1DF9">
      <w:pPr>
        <w:spacing w:after="0" w:line="240" w:lineRule="auto"/>
        <w:rPr>
          <w:rFonts w:cs="Times New Roman"/>
          <w:szCs w:val="24"/>
        </w:rPr>
      </w:pPr>
    </w:p>
    <w:p w:rsidR="00645688" w:rsidRPr="00585C31" w:rsidRDefault="006456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5688" w:rsidTr="000F1DF9">
        <w:tc>
          <w:tcPr>
            <w:tcW w:w="2718" w:type="dxa"/>
          </w:tcPr>
          <w:p w:rsidR="00645688" w:rsidRPr="005C2A78" w:rsidRDefault="00645688" w:rsidP="006D756B">
            <w:pPr>
              <w:rPr>
                <w:rFonts w:cs="Times New Roman"/>
                <w:szCs w:val="24"/>
              </w:rPr>
            </w:pPr>
            <w:sdt>
              <w:sdtPr>
                <w:rPr>
                  <w:rFonts w:cs="Times New Roman"/>
                  <w:szCs w:val="24"/>
                </w:rPr>
                <w:alias w:val="Agency Title"/>
                <w:tag w:val="AgencyTitleContentControl"/>
                <w:id w:val="1920747753"/>
                <w:lock w:val="sdtContentLocked"/>
                <w:placeholder>
                  <w:docPart w:val="E9E05ACD7F4942FAAD30CCD8B75EF0FF"/>
                </w:placeholder>
              </w:sdtPr>
              <w:sdtEndPr>
                <w:rPr>
                  <w:rFonts w:cstheme="minorBidi"/>
                  <w:szCs w:val="22"/>
                </w:rPr>
              </w:sdtEndPr>
              <w:sdtContent>
                <w:r>
                  <w:rPr>
                    <w:rFonts w:cs="Times New Roman"/>
                    <w:szCs w:val="24"/>
                  </w:rPr>
                  <w:t>Senate Research Center</w:t>
                </w:r>
              </w:sdtContent>
            </w:sdt>
          </w:p>
        </w:tc>
        <w:tc>
          <w:tcPr>
            <w:tcW w:w="6858" w:type="dxa"/>
          </w:tcPr>
          <w:p w:rsidR="00645688" w:rsidRPr="00FF6471" w:rsidRDefault="00645688" w:rsidP="000F1DF9">
            <w:pPr>
              <w:jc w:val="right"/>
              <w:rPr>
                <w:rFonts w:cs="Times New Roman"/>
                <w:szCs w:val="24"/>
              </w:rPr>
            </w:pPr>
            <w:sdt>
              <w:sdtPr>
                <w:rPr>
                  <w:rFonts w:cs="Times New Roman"/>
                  <w:szCs w:val="24"/>
                </w:rPr>
                <w:alias w:val="Bill Number"/>
                <w:tag w:val="BillNumberOne"/>
                <w:id w:val="-410784069"/>
                <w:lock w:val="sdtContentLocked"/>
                <w:placeholder>
                  <w:docPart w:val="393B083527EA4E44A349A21532EDE800"/>
                </w:placeholder>
              </w:sdtPr>
              <w:sdtContent>
                <w:r>
                  <w:rPr>
                    <w:rFonts w:cs="Times New Roman"/>
                    <w:szCs w:val="24"/>
                  </w:rPr>
                  <w:t>H.B. 957</w:t>
                </w:r>
              </w:sdtContent>
            </w:sdt>
          </w:p>
        </w:tc>
      </w:tr>
      <w:tr w:rsidR="00645688" w:rsidTr="000F1DF9">
        <w:sdt>
          <w:sdtPr>
            <w:rPr>
              <w:rFonts w:cs="Times New Roman"/>
              <w:szCs w:val="24"/>
            </w:rPr>
            <w:alias w:val="TLCNumber"/>
            <w:tag w:val="TLCNumber"/>
            <w:id w:val="-542600604"/>
            <w:lock w:val="sdtLocked"/>
            <w:placeholder>
              <w:docPart w:val="2A9C3983E0A548EEB13A8A086F81D409"/>
            </w:placeholder>
          </w:sdtPr>
          <w:sdtContent>
            <w:tc>
              <w:tcPr>
                <w:tcW w:w="2718" w:type="dxa"/>
              </w:tcPr>
              <w:p w:rsidR="00645688" w:rsidRPr="000F1DF9" w:rsidRDefault="00645688" w:rsidP="00C65088">
                <w:pPr>
                  <w:rPr>
                    <w:rFonts w:cs="Times New Roman"/>
                    <w:szCs w:val="24"/>
                  </w:rPr>
                </w:pPr>
                <w:r>
                  <w:rPr>
                    <w:rFonts w:cs="Times New Roman"/>
                    <w:szCs w:val="24"/>
                  </w:rPr>
                  <w:t>87R4358 TSS-D</w:t>
                </w:r>
              </w:p>
            </w:tc>
          </w:sdtContent>
        </w:sdt>
        <w:tc>
          <w:tcPr>
            <w:tcW w:w="6858" w:type="dxa"/>
          </w:tcPr>
          <w:p w:rsidR="00645688" w:rsidRPr="005C2A78" w:rsidRDefault="00645688" w:rsidP="00073EDD">
            <w:pPr>
              <w:jc w:val="right"/>
              <w:rPr>
                <w:rFonts w:cs="Times New Roman"/>
                <w:szCs w:val="24"/>
              </w:rPr>
            </w:pPr>
            <w:sdt>
              <w:sdtPr>
                <w:rPr>
                  <w:rFonts w:cs="Times New Roman"/>
                  <w:szCs w:val="24"/>
                </w:rPr>
                <w:alias w:val="Author Label"/>
                <w:tag w:val="By"/>
                <w:id w:val="72399597"/>
                <w:lock w:val="sdtLocked"/>
                <w:placeholder>
                  <w:docPart w:val="85B50126D1494001868FE35C47C5F6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19D9E202814F878394350DCF06187F"/>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D690A51721CB436DA422D2A48A51D416"/>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1F4EE9C3352748698BA5F43E9355BF2E"/>
                </w:placeholder>
                <w:showingPlcHdr/>
              </w:sdtPr>
              <w:sdtContent/>
            </w:sdt>
          </w:p>
        </w:tc>
      </w:tr>
      <w:tr w:rsidR="00645688" w:rsidTr="000F1DF9">
        <w:tc>
          <w:tcPr>
            <w:tcW w:w="2718" w:type="dxa"/>
          </w:tcPr>
          <w:p w:rsidR="00645688" w:rsidRPr="00BC7495" w:rsidRDefault="00645688" w:rsidP="000F1DF9">
            <w:pPr>
              <w:rPr>
                <w:rFonts w:cs="Times New Roman"/>
                <w:szCs w:val="24"/>
              </w:rPr>
            </w:pPr>
          </w:p>
        </w:tc>
        <w:sdt>
          <w:sdtPr>
            <w:rPr>
              <w:rFonts w:cs="Times New Roman"/>
              <w:szCs w:val="24"/>
            </w:rPr>
            <w:alias w:val="Committee"/>
            <w:tag w:val="Committee"/>
            <w:id w:val="1914272295"/>
            <w:lock w:val="sdtContentLocked"/>
            <w:placeholder>
              <w:docPart w:val="B60F97511F9C498F8CBBCFCFE1941DF4"/>
            </w:placeholder>
          </w:sdtPr>
          <w:sdtContent>
            <w:tc>
              <w:tcPr>
                <w:tcW w:w="6858" w:type="dxa"/>
              </w:tcPr>
              <w:p w:rsidR="00645688" w:rsidRPr="00FF6471" w:rsidRDefault="00645688" w:rsidP="000F1DF9">
                <w:pPr>
                  <w:jc w:val="right"/>
                  <w:rPr>
                    <w:rFonts w:cs="Times New Roman"/>
                    <w:szCs w:val="24"/>
                  </w:rPr>
                </w:pPr>
                <w:r>
                  <w:rPr>
                    <w:rFonts w:cs="Times New Roman"/>
                    <w:szCs w:val="24"/>
                  </w:rPr>
                  <w:t>State Affairs</w:t>
                </w:r>
              </w:p>
            </w:tc>
          </w:sdtContent>
        </w:sdt>
      </w:tr>
      <w:tr w:rsidR="00645688" w:rsidTr="000F1DF9">
        <w:tc>
          <w:tcPr>
            <w:tcW w:w="2718" w:type="dxa"/>
          </w:tcPr>
          <w:p w:rsidR="00645688" w:rsidRPr="00BC7495" w:rsidRDefault="00645688" w:rsidP="000F1DF9">
            <w:pPr>
              <w:rPr>
                <w:rFonts w:cs="Times New Roman"/>
                <w:szCs w:val="24"/>
              </w:rPr>
            </w:pPr>
          </w:p>
        </w:tc>
        <w:sdt>
          <w:sdtPr>
            <w:rPr>
              <w:rFonts w:cs="Times New Roman"/>
              <w:szCs w:val="24"/>
            </w:rPr>
            <w:alias w:val="Date"/>
            <w:tag w:val="DateContentControl"/>
            <w:id w:val="1178081906"/>
            <w:lock w:val="sdtLocked"/>
            <w:placeholder>
              <w:docPart w:val="0CC4573C801845A0AF2F67E77136CA6E"/>
            </w:placeholder>
            <w:date w:fullDate="2021-05-12T00:00:00Z">
              <w:dateFormat w:val="M/d/yyyy"/>
              <w:lid w:val="en-US"/>
              <w:storeMappedDataAs w:val="dateTime"/>
              <w:calendar w:val="gregorian"/>
            </w:date>
          </w:sdtPr>
          <w:sdtContent>
            <w:tc>
              <w:tcPr>
                <w:tcW w:w="6858" w:type="dxa"/>
              </w:tcPr>
              <w:p w:rsidR="00645688" w:rsidRPr="00FF6471" w:rsidRDefault="00645688" w:rsidP="000F1DF9">
                <w:pPr>
                  <w:jc w:val="right"/>
                  <w:rPr>
                    <w:rFonts w:cs="Times New Roman"/>
                    <w:szCs w:val="24"/>
                  </w:rPr>
                </w:pPr>
                <w:r>
                  <w:rPr>
                    <w:rFonts w:cs="Times New Roman"/>
                    <w:szCs w:val="24"/>
                  </w:rPr>
                  <w:t>5/12/2021</w:t>
                </w:r>
              </w:p>
            </w:tc>
          </w:sdtContent>
        </w:sdt>
      </w:tr>
      <w:tr w:rsidR="00645688" w:rsidTr="000F1DF9">
        <w:tc>
          <w:tcPr>
            <w:tcW w:w="2718" w:type="dxa"/>
          </w:tcPr>
          <w:p w:rsidR="00645688" w:rsidRPr="00BC7495" w:rsidRDefault="00645688" w:rsidP="000F1DF9">
            <w:pPr>
              <w:rPr>
                <w:rFonts w:cs="Times New Roman"/>
                <w:szCs w:val="24"/>
              </w:rPr>
            </w:pPr>
          </w:p>
        </w:tc>
        <w:sdt>
          <w:sdtPr>
            <w:rPr>
              <w:rFonts w:cs="Times New Roman"/>
              <w:szCs w:val="24"/>
            </w:rPr>
            <w:alias w:val="BA Version"/>
            <w:tag w:val="BAVersion"/>
            <w:id w:val="-1685590809"/>
            <w:lock w:val="sdtContentLocked"/>
            <w:placeholder>
              <w:docPart w:val="014794146F6B40128DF258E3A02ADE4F"/>
            </w:placeholder>
          </w:sdtPr>
          <w:sdtContent>
            <w:tc>
              <w:tcPr>
                <w:tcW w:w="6858" w:type="dxa"/>
              </w:tcPr>
              <w:p w:rsidR="00645688" w:rsidRPr="00FF6471" w:rsidRDefault="00645688" w:rsidP="000F1DF9">
                <w:pPr>
                  <w:jc w:val="right"/>
                  <w:rPr>
                    <w:rFonts w:cs="Times New Roman"/>
                    <w:szCs w:val="24"/>
                  </w:rPr>
                </w:pPr>
                <w:r>
                  <w:rPr>
                    <w:rFonts w:cs="Times New Roman"/>
                    <w:szCs w:val="24"/>
                  </w:rPr>
                  <w:t>Engrossed</w:t>
                </w:r>
              </w:p>
            </w:tc>
          </w:sdtContent>
        </w:sdt>
      </w:tr>
    </w:tbl>
    <w:p w:rsidR="00645688" w:rsidRPr="00FF6471" w:rsidRDefault="00645688" w:rsidP="000F1DF9">
      <w:pPr>
        <w:spacing w:after="0" w:line="240" w:lineRule="auto"/>
        <w:rPr>
          <w:rFonts w:cs="Times New Roman"/>
          <w:szCs w:val="24"/>
        </w:rPr>
      </w:pPr>
    </w:p>
    <w:p w:rsidR="00645688" w:rsidRPr="00FF6471" w:rsidRDefault="00645688" w:rsidP="000F1DF9">
      <w:pPr>
        <w:spacing w:after="0" w:line="240" w:lineRule="auto"/>
        <w:rPr>
          <w:rFonts w:cs="Times New Roman"/>
          <w:szCs w:val="24"/>
        </w:rPr>
      </w:pPr>
    </w:p>
    <w:p w:rsidR="00645688" w:rsidRPr="00FF6471" w:rsidRDefault="006456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C0C36229F347ECA9AEA8B864E58BB5"/>
        </w:placeholder>
      </w:sdtPr>
      <w:sdtContent>
        <w:p w:rsidR="00645688" w:rsidRDefault="006456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056709DF554A3EB14B6663A8960358"/>
        </w:placeholder>
      </w:sdtPr>
      <w:sdtContent>
        <w:p w:rsidR="00645688" w:rsidRDefault="00645688" w:rsidP="00645688">
          <w:pPr>
            <w:pStyle w:val="NormalWeb"/>
            <w:spacing w:before="0" w:beforeAutospacing="0" w:after="0" w:afterAutospacing="0"/>
            <w:jc w:val="both"/>
            <w:divId w:val="31879759"/>
            <w:rPr>
              <w:rFonts w:eastAsia="Times New Roman"/>
              <w:bCs/>
            </w:rPr>
          </w:pPr>
        </w:p>
        <w:p w:rsidR="00645688" w:rsidRPr="006869E8" w:rsidRDefault="00645688" w:rsidP="00645688">
          <w:pPr>
            <w:pStyle w:val="NormalWeb"/>
            <w:spacing w:before="0" w:beforeAutospacing="0" w:after="0" w:afterAutospacing="0"/>
            <w:jc w:val="both"/>
            <w:divId w:val="31879759"/>
          </w:pPr>
          <w:r>
            <w:t>Penal Code, Section 46.05,</w:t>
          </w:r>
          <w:r w:rsidRPr="006869E8">
            <w:t xml:space="preserve"> establishes a criminal offense for an individual </w:t>
          </w:r>
          <w:r>
            <w:t>who</w:t>
          </w:r>
          <w:r w:rsidRPr="006869E8">
            <w:t xml:space="preserve"> intentionally or knowingly possess</w:t>
          </w:r>
          <w:r>
            <w:t>es</w:t>
          </w:r>
          <w:r w:rsidRPr="006869E8">
            <w:t>, manufacture</w:t>
          </w:r>
          <w:r>
            <w:t>s</w:t>
          </w:r>
          <w:r w:rsidRPr="006869E8">
            <w:t>, transport</w:t>
          </w:r>
          <w:r>
            <w:t>s</w:t>
          </w:r>
          <w:r w:rsidRPr="006869E8">
            <w:t>, repair</w:t>
          </w:r>
          <w:r>
            <w:t>s</w:t>
          </w:r>
          <w:r w:rsidRPr="006869E8">
            <w:t>, or sell</w:t>
          </w:r>
          <w:r>
            <w:t>s</w:t>
          </w:r>
          <w:r w:rsidRPr="006869E8">
            <w:t xml:space="preserve"> certain weapons, including a firearm silencer unless the silencer is</w:t>
          </w:r>
          <w:r>
            <w:t xml:space="preserve"> </w:t>
          </w:r>
          <w:r w:rsidRPr="006869E8">
            <w:t>classified</w:t>
          </w:r>
          <w:r>
            <w:t xml:space="preserve"> as a curio or relic by the United States</w:t>
          </w:r>
          <w:r w:rsidRPr="006869E8">
            <w:t xml:space="preserve"> Department of Justice or the individual otherwise possesses, manufactures, transports, repairs, or sells the silencer in compliance with federal law.</w:t>
          </w:r>
        </w:p>
        <w:p w:rsidR="00645688" w:rsidRPr="006869E8" w:rsidRDefault="00645688" w:rsidP="00645688">
          <w:pPr>
            <w:pStyle w:val="NormalWeb"/>
            <w:spacing w:before="0" w:beforeAutospacing="0" w:after="0" w:afterAutospacing="0"/>
            <w:jc w:val="both"/>
            <w:divId w:val="31879759"/>
          </w:pPr>
          <w:r w:rsidRPr="006869E8">
            <w:t> </w:t>
          </w:r>
        </w:p>
        <w:p w:rsidR="00645688" w:rsidRPr="006869E8" w:rsidRDefault="00645688" w:rsidP="00645688">
          <w:pPr>
            <w:pStyle w:val="NormalWeb"/>
            <w:spacing w:before="0" w:beforeAutospacing="0" w:after="0" w:afterAutospacing="0"/>
            <w:jc w:val="both"/>
            <w:divId w:val="31879759"/>
          </w:pPr>
          <w:r w:rsidRPr="006869E8">
            <w:t>Concerned parties note that Texas' prohibition on possessing firearm suppressors is unnecessary and infringes on the rights of Texans and that the state should not enforce federal laws and regulations that could restrict access to firearm suppressors made and sold in Texas.</w:t>
          </w:r>
        </w:p>
        <w:p w:rsidR="00645688" w:rsidRPr="006869E8" w:rsidRDefault="00645688" w:rsidP="00645688">
          <w:pPr>
            <w:pStyle w:val="NormalWeb"/>
            <w:spacing w:before="0" w:beforeAutospacing="0" w:after="0" w:afterAutospacing="0"/>
            <w:jc w:val="both"/>
            <w:divId w:val="31879759"/>
          </w:pPr>
          <w:r w:rsidRPr="006869E8">
            <w:t> </w:t>
          </w:r>
        </w:p>
        <w:p w:rsidR="00645688" w:rsidRPr="006869E8" w:rsidRDefault="00645688" w:rsidP="00645688">
          <w:pPr>
            <w:pStyle w:val="NormalWeb"/>
            <w:spacing w:before="0" w:beforeAutospacing="0" w:after="0" w:afterAutospacing="0"/>
            <w:jc w:val="both"/>
            <w:divId w:val="31879759"/>
          </w:pPr>
          <w:r w:rsidRPr="006869E8">
            <w:t xml:space="preserve">The bill removes firearm suppressors from the list of prohibited weapons in the Texas Penal Code. The bill also makes a firearm suppressor </w:t>
          </w:r>
          <w:r>
            <w:t xml:space="preserve">that is </w:t>
          </w:r>
          <w:r w:rsidRPr="006869E8">
            <w:t xml:space="preserve">manufactured and </w:t>
          </w:r>
          <w:r>
            <w:t>remains</w:t>
          </w:r>
          <w:r w:rsidRPr="006869E8">
            <w:t xml:space="preserve"> in Texas not subject to federal law or federal regulation. The bill also prescribes procedures for various forms of relief.</w:t>
          </w:r>
        </w:p>
        <w:p w:rsidR="00645688" w:rsidRPr="00D70925" w:rsidRDefault="00645688" w:rsidP="00645688">
          <w:pPr>
            <w:spacing w:after="0" w:line="240" w:lineRule="auto"/>
            <w:jc w:val="both"/>
            <w:rPr>
              <w:rFonts w:eastAsia="Times New Roman" w:cs="Times New Roman"/>
              <w:bCs/>
              <w:szCs w:val="24"/>
            </w:rPr>
          </w:pPr>
        </w:p>
      </w:sdtContent>
    </w:sdt>
    <w:p w:rsidR="00645688" w:rsidRDefault="006456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957 </w:t>
      </w:r>
      <w:bookmarkStart w:id="1" w:name="AmendsCurrentLaw"/>
      <w:bookmarkEnd w:id="1"/>
      <w:r>
        <w:rPr>
          <w:rFonts w:cs="Times New Roman"/>
          <w:szCs w:val="24"/>
        </w:rPr>
        <w:t>amends current law relating to local, state, and federal regulation of firearm suppressors.</w:t>
      </w:r>
    </w:p>
    <w:p w:rsidR="00645688" w:rsidRPr="00B76C5E" w:rsidRDefault="00645688" w:rsidP="000F1DF9">
      <w:pPr>
        <w:spacing w:after="0" w:line="240" w:lineRule="auto"/>
        <w:jc w:val="both"/>
        <w:rPr>
          <w:rFonts w:eastAsia="Times New Roman" w:cs="Times New Roman"/>
          <w:szCs w:val="24"/>
        </w:rPr>
      </w:pPr>
    </w:p>
    <w:p w:rsidR="00645688" w:rsidRPr="005C2A78" w:rsidRDefault="006456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2A2F1D82DC437A9BE6FCD263DDA170"/>
          </w:placeholder>
        </w:sdtPr>
        <w:sdtContent>
          <w:r>
            <w:rPr>
              <w:rFonts w:eastAsia="Times New Roman" w:cs="Times New Roman"/>
              <w:b/>
              <w:szCs w:val="24"/>
              <w:u w:val="single"/>
            </w:rPr>
            <w:t>RULEMAKING AUTHORITY</w:t>
          </w:r>
        </w:sdtContent>
      </w:sdt>
    </w:p>
    <w:p w:rsidR="00645688" w:rsidRPr="006529C4" w:rsidRDefault="00645688" w:rsidP="00774EC7">
      <w:pPr>
        <w:spacing w:after="0" w:line="240" w:lineRule="auto"/>
        <w:jc w:val="both"/>
        <w:rPr>
          <w:rFonts w:cs="Times New Roman"/>
          <w:szCs w:val="24"/>
        </w:rPr>
      </w:pPr>
    </w:p>
    <w:p w:rsidR="00645688" w:rsidRPr="006529C4" w:rsidRDefault="006456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5688" w:rsidRPr="006529C4" w:rsidRDefault="00645688" w:rsidP="00774EC7">
      <w:pPr>
        <w:spacing w:after="0" w:line="240" w:lineRule="auto"/>
        <w:jc w:val="both"/>
        <w:rPr>
          <w:rFonts w:cs="Times New Roman"/>
          <w:szCs w:val="24"/>
        </w:rPr>
      </w:pPr>
    </w:p>
    <w:p w:rsidR="00645688" w:rsidRPr="005C2A78" w:rsidRDefault="006456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02B26319B34376BAEBB77D6A255B66"/>
          </w:placeholder>
        </w:sdtPr>
        <w:sdtContent>
          <w:r>
            <w:rPr>
              <w:rFonts w:eastAsia="Times New Roman" w:cs="Times New Roman"/>
              <w:b/>
              <w:szCs w:val="24"/>
              <w:u w:val="single"/>
            </w:rPr>
            <w:t>SECTION BY SECTION ANALYSIS</w:t>
          </w:r>
        </w:sdtContent>
      </w:sdt>
    </w:p>
    <w:p w:rsidR="00645688" w:rsidRPr="005C2A78" w:rsidRDefault="00645688" w:rsidP="000F1DF9">
      <w:pPr>
        <w:spacing w:after="0" w:line="240" w:lineRule="auto"/>
        <w:jc w:val="both"/>
        <w:rPr>
          <w:rFonts w:eastAsia="Times New Roman" w:cs="Times New Roman"/>
          <w:szCs w:val="24"/>
        </w:rPr>
      </w:pPr>
    </w:p>
    <w:p w:rsidR="00645688" w:rsidRDefault="00645688" w:rsidP="00D83F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1, Government Code, by adding Chapter 2, as follows:</w:t>
      </w:r>
    </w:p>
    <w:p w:rsidR="00645688" w:rsidRDefault="00645688" w:rsidP="00D83F2D">
      <w:pPr>
        <w:spacing w:after="0" w:line="240" w:lineRule="auto"/>
        <w:jc w:val="both"/>
        <w:rPr>
          <w:rFonts w:eastAsia="Times New Roman" w:cs="Times New Roman"/>
          <w:szCs w:val="24"/>
        </w:rPr>
      </w:pPr>
    </w:p>
    <w:p w:rsidR="00645688" w:rsidRPr="009914D7" w:rsidRDefault="00645688" w:rsidP="00D83F2D">
      <w:pPr>
        <w:spacing w:after="0" w:line="240" w:lineRule="auto"/>
        <w:jc w:val="center"/>
        <w:rPr>
          <w:rFonts w:eastAsia="Times New Roman" w:cs="Times New Roman"/>
          <w:szCs w:val="24"/>
        </w:rPr>
      </w:pPr>
      <w:r w:rsidRPr="009914D7">
        <w:rPr>
          <w:rFonts w:eastAsia="Times New Roman" w:cs="Times New Roman"/>
          <w:szCs w:val="24"/>
        </w:rPr>
        <w:t>CHAPTER 2. FIREARM SUPPRESSOR REGULATION</w:t>
      </w:r>
    </w:p>
    <w:p w:rsidR="00645688" w:rsidRPr="009914D7" w:rsidRDefault="00645688" w:rsidP="00D83F2D">
      <w:pPr>
        <w:spacing w:after="0" w:line="240" w:lineRule="auto"/>
        <w:jc w:val="center"/>
        <w:rPr>
          <w:rFonts w:eastAsia="Times New Roman" w:cs="Times New Roman"/>
          <w:szCs w:val="24"/>
        </w:rPr>
      </w:pPr>
    </w:p>
    <w:p w:rsidR="00645688" w:rsidRPr="009914D7" w:rsidRDefault="00645688" w:rsidP="00D83F2D">
      <w:pPr>
        <w:spacing w:after="0" w:line="240" w:lineRule="auto"/>
        <w:jc w:val="center"/>
        <w:rPr>
          <w:rFonts w:eastAsia="Times New Roman" w:cs="Times New Roman"/>
          <w:szCs w:val="24"/>
        </w:rPr>
      </w:pPr>
      <w:r w:rsidRPr="009914D7">
        <w:rPr>
          <w:rFonts w:eastAsia="Times New Roman" w:cs="Times New Roman"/>
          <w:szCs w:val="24"/>
        </w:rPr>
        <w:t>SUBCHAPTER A. GENERAL PROVISIONS</w:t>
      </w:r>
    </w:p>
    <w:p w:rsidR="00645688" w:rsidRPr="009914D7" w:rsidRDefault="00645688" w:rsidP="00D83F2D">
      <w:pPr>
        <w:spacing w:after="0" w:line="240" w:lineRule="auto"/>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sidRPr="009914D7">
        <w:rPr>
          <w:rFonts w:eastAsia="Times New Roman" w:cs="Times New Roman"/>
          <w:szCs w:val="24"/>
        </w:rPr>
        <w:t>Sec. </w:t>
      </w:r>
      <w:bookmarkStart w:id="2" w:name="#GV2.001"/>
      <w:r w:rsidRPr="009914D7">
        <w:rPr>
          <w:rFonts w:eastAsia="Times New Roman" w:cs="Times New Roman"/>
          <w:szCs w:val="24"/>
        </w:rPr>
        <w:t>2.001</w:t>
      </w:r>
      <w:bookmarkEnd w:id="2"/>
      <w:r>
        <w:rPr>
          <w:rFonts w:eastAsia="Times New Roman" w:cs="Times New Roman"/>
          <w:szCs w:val="24"/>
        </w:rPr>
        <w:t>.</w:t>
      </w:r>
      <w:r w:rsidRPr="009914D7">
        <w:rPr>
          <w:rFonts w:eastAsia="Times New Roman" w:cs="Times New Roman"/>
          <w:szCs w:val="24"/>
        </w:rPr>
        <w:t xml:space="preserve"> DEFINITIONS. </w:t>
      </w:r>
      <w:r>
        <w:rPr>
          <w:rFonts w:eastAsia="Times New Roman" w:cs="Times New Roman"/>
          <w:szCs w:val="24"/>
        </w:rPr>
        <w:t>Defines "firearm," "firearm suppressor," "generic and insignificant part," and "manufacture."</w:t>
      </w:r>
    </w:p>
    <w:p w:rsidR="00645688" w:rsidRDefault="00645688" w:rsidP="00D83F2D">
      <w:pPr>
        <w:spacing w:after="0" w:line="240" w:lineRule="auto"/>
        <w:jc w:val="both"/>
        <w:rPr>
          <w:rFonts w:eastAsia="Times New Roman" w:cs="Times New Roman"/>
          <w:szCs w:val="24"/>
        </w:rPr>
      </w:pPr>
    </w:p>
    <w:p w:rsidR="00645688" w:rsidRPr="009914D7" w:rsidRDefault="00645688" w:rsidP="00D83F2D">
      <w:pPr>
        <w:spacing w:after="0" w:line="240" w:lineRule="auto"/>
        <w:jc w:val="center"/>
        <w:rPr>
          <w:rFonts w:eastAsia="Times New Roman" w:cs="Times New Roman"/>
          <w:szCs w:val="24"/>
        </w:rPr>
      </w:pPr>
      <w:r w:rsidRPr="009914D7">
        <w:rPr>
          <w:rFonts w:eastAsia="Times New Roman" w:cs="Times New Roman"/>
          <w:szCs w:val="24"/>
        </w:rPr>
        <w:t>SUBCHAPTER B. INTRASTATE MANUFACTURE OF FIREARM SUPPRESSOR</w:t>
      </w:r>
    </w:p>
    <w:p w:rsidR="00645688" w:rsidRPr="009914D7" w:rsidRDefault="00645688" w:rsidP="00D83F2D">
      <w:pPr>
        <w:spacing w:after="0" w:line="240" w:lineRule="auto"/>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Pr>
          <w:rFonts w:eastAsia="Times New Roman" w:cs="Times New Roman"/>
          <w:szCs w:val="24"/>
        </w:rPr>
        <w:t>Sec. 2.051.</w:t>
      </w:r>
      <w:r w:rsidRPr="009914D7">
        <w:rPr>
          <w:rFonts w:eastAsia="Times New Roman" w:cs="Times New Roman"/>
          <w:szCs w:val="24"/>
        </w:rPr>
        <w:t> MEANING OF "MA</w:t>
      </w:r>
      <w:r>
        <w:rPr>
          <w:rFonts w:eastAsia="Times New Roman" w:cs="Times New Roman"/>
          <w:szCs w:val="24"/>
        </w:rPr>
        <w:t>NUFACTURED IN THIS STATE." (a) Provides that, f</w:t>
      </w:r>
      <w:r w:rsidRPr="009914D7">
        <w:rPr>
          <w:rFonts w:eastAsia="Times New Roman" w:cs="Times New Roman"/>
          <w:szCs w:val="24"/>
        </w:rPr>
        <w:t>or the purposes of this subchapter, a firearm</w:t>
      </w:r>
      <w:r>
        <w:rPr>
          <w:rFonts w:eastAsia="Times New Roman" w:cs="Times New Roman"/>
          <w:szCs w:val="24"/>
        </w:rPr>
        <w:t xml:space="preserve"> suppressor is manufactured in Texas if the item is manufactured </w:t>
      </w:r>
      <w:r w:rsidRPr="009914D7">
        <w:rPr>
          <w:rFonts w:eastAsia="Times New Roman" w:cs="Times New Roman"/>
          <w:szCs w:val="24"/>
        </w:rPr>
        <w:t xml:space="preserve">in </w:t>
      </w:r>
      <w:r>
        <w:rPr>
          <w:rFonts w:eastAsia="Times New Roman" w:cs="Times New Roman"/>
          <w:szCs w:val="24"/>
        </w:rPr>
        <w:t>Texas from basic materials</w:t>
      </w:r>
      <w:r w:rsidRPr="009914D7">
        <w:rPr>
          <w:rFonts w:eastAsia="Times New Roman" w:cs="Times New Roman"/>
          <w:szCs w:val="24"/>
        </w:rPr>
        <w:t xml:space="preserve"> and</w:t>
      </w:r>
      <w:r>
        <w:rPr>
          <w:rFonts w:eastAsia="Times New Roman" w:cs="Times New Roman"/>
          <w:szCs w:val="24"/>
        </w:rPr>
        <w:t xml:space="preserve"> </w:t>
      </w:r>
      <w:r w:rsidRPr="009914D7">
        <w:rPr>
          <w:rFonts w:eastAsia="Times New Roman" w:cs="Times New Roman"/>
          <w:szCs w:val="24"/>
        </w:rPr>
        <w:t>without the inclusion of any part imported from another state other than a generic and insignificant part.</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1440"/>
        <w:jc w:val="both"/>
        <w:rPr>
          <w:rFonts w:eastAsia="Times New Roman" w:cs="Times New Roman"/>
          <w:szCs w:val="24"/>
        </w:rPr>
      </w:pPr>
      <w:r>
        <w:rPr>
          <w:rFonts w:eastAsia="Times New Roman" w:cs="Times New Roman"/>
          <w:szCs w:val="24"/>
        </w:rPr>
        <w:t>(b) Provides that, f</w:t>
      </w:r>
      <w:r w:rsidRPr="009914D7">
        <w:rPr>
          <w:rFonts w:eastAsia="Times New Roman" w:cs="Times New Roman"/>
          <w:szCs w:val="24"/>
        </w:rPr>
        <w:t xml:space="preserve">or the purposes of this subchapter, a firearm suppressor is manufactured in </w:t>
      </w:r>
      <w:r>
        <w:rPr>
          <w:rFonts w:eastAsia="Times New Roman" w:cs="Times New Roman"/>
          <w:szCs w:val="24"/>
        </w:rPr>
        <w:t>Texas</w:t>
      </w:r>
      <w:r w:rsidRPr="009914D7">
        <w:rPr>
          <w:rFonts w:eastAsia="Times New Roman" w:cs="Times New Roman"/>
          <w:szCs w:val="24"/>
        </w:rPr>
        <w:t xml:space="preserve"> if it is manufactured as described by Subsection (a) without regard to whether a firearm imported into </w:t>
      </w:r>
      <w:r>
        <w:rPr>
          <w:rFonts w:eastAsia="Times New Roman" w:cs="Times New Roman"/>
          <w:szCs w:val="24"/>
        </w:rPr>
        <w:t>Texas</w:t>
      </w:r>
      <w:r w:rsidRPr="009914D7">
        <w:rPr>
          <w:rFonts w:eastAsia="Times New Roman" w:cs="Times New Roman"/>
          <w:szCs w:val="24"/>
        </w:rPr>
        <w:t xml:space="preserve"> from another state is attached to or used in conjunction with the suppressor.</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sidRPr="009914D7">
        <w:rPr>
          <w:rFonts w:eastAsia="Times New Roman" w:cs="Times New Roman"/>
          <w:szCs w:val="24"/>
        </w:rPr>
        <w:t>Sec. </w:t>
      </w:r>
      <w:bookmarkStart w:id="3" w:name="#GV2.052"/>
      <w:r w:rsidRPr="009914D7">
        <w:rPr>
          <w:rFonts w:eastAsia="Times New Roman" w:cs="Times New Roman"/>
          <w:szCs w:val="24"/>
        </w:rPr>
        <w:t>2.052</w:t>
      </w:r>
      <w:bookmarkEnd w:id="3"/>
      <w:r>
        <w:rPr>
          <w:rFonts w:eastAsia="Times New Roman" w:cs="Times New Roman"/>
          <w:szCs w:val="24"/>
        </w:rPr>
        <w:t>.</w:t>
      </w:r>
      <w:r w:rsidRPr="009914D7">
        <w:rPr>
          <w:rFonts w:eastAsia="Times New Roman" w:cs="Times New Roman"/>
          <w:szCs w:val="24"/>
        </w:rPr>
        <w:t> NOT SUBJECT TO FEDERAL REGULAT</w:t>
      </w:r>
      <w:r>
        <w:rPr>
          <w:rFonts w:eastAsia="Times New Roman" w:cs="Times New Roman"/>
          <w:szCs w:val="24"/>
        </w:rPr>
        <w:t>ION. (a) Provides that a</w:t>
      </w:r>
      <w:r w:rsidRPr="009914D7">
        <w:rPr>
          <w:rFonts w:eastAsia="Times New Roman" w:cs="Times New Roman"/>
          <w:szCs w:val="24"/>
        </w:rPr>
        <w:t xml:space="preserve"> firearm suppressor that is manufactured in </w:t>
      </w:r>
      <w:r>
        <w:rPr>
          <w:rFonts w:eastAsia="Times New Roman" w:cs="Times New Roman"/>
          <w:szCs w:val="24"/>
        </w:rPr>
        <w:t>Texas</w:t>
      </w:r>
      <w:r w:rsidRPr="009914D7">
        <w:rPr>
          <w:rFonts w:eastAsia="Times New Roman" w:cs="Times New Roman"/>
          <w:szCs w:val="24"/>
        </w:rPr>
        <w:t xml:space="preserve"> and remains in </w:t>
      </w:r>
      <w:r>
        <w:rPr>
          <w:rFonts w:eastAsia="Times New Roman" w:cs="Times New Roman"/>
          <w:szCs w:val="24"/>
        </w:rPr>
        <w:t>Texas</w:t>
      </w:r>
      <w:r w:rsidRPr="009914D7">
        <w:rPr>
          <w:rFonts w:eastAsia="Times New Roman" w:cs="Times New Roman"/>
          <w:szCs w:val="24"/>
        </w:rPr>
        <w:t xml:space="preserve"> is not subject to federal law or federal regulation, including registration, under the authority of the United States Congress to regulate interstate commerce.</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1440"/>
        <w:jc w:val="both"/>
        <w:rPr>
          <w:rFonts w:eastAsia="Times New Roman" w:cs="Times New Roman"/>
          <w:szCs w:val="24"/>
        </w:rPr>
      </w:pPr>
      <w:r>
        <w:rPr>
          <w:rFonts w:eastAsia="Times New Roman" w:cs="Times New Roman"/>
          <w:szCs w:val="24"/>
        </w:rPr>
        <w:t>(b)</w:t>
      </w:r>
      <w:r w:rsidRPr="009914D7">
        <w:rPr>
          <w:rFonts w:eastAsia="Times New Roman" w:cs="Times New Roman"/>
          <w:szCs w:val="24"/>
        </w:rPr>
        <w:t> </w:t>
      </w:r>
      <w:r>
        <w:rPr>
          <w:rFonts w:eastAsia="Times New Roman" w:cs="Times New Roman"/>
          <w:szCs w:val="24"/>
        </w:rPr>
        <w:t>Provides that a</w:t>
      </w:r>
      <w:r w:rsidRPr="009914D7">
        <w:rPr>
          <w:rFonts w:eastAsia="Times New Roman" w:cs="Times New Roman"/>
          <w:szCs w:val="24"/>
        </w:rPr>
        <w:t xml:space="preserve"> basic material from which a firearm suppressor is manufactured in </w:t>
      </w:r>
      <w:r>
        <w:rPr>
          <w:rFonts w:eastAsia="Times New Roman" w:cs="Times New Roman"/>
          <w:szCs w:val="24"/>
        </w:rPr>
        <w:t>Texas</w:t>
      </w:r>
      <w:r w:rsidRPr="009914D7">
        <w:rPr>
          <w:rFonts w:eastAsia="Times New Roman" w:cs="Times New Roman"/>
          <w:szCs w:val="24"/>
        </w:rPr>
        <w:t>, including unmachined steel, is not a firearm suppressor and is not subject to federal regulation under the authority of the United States Congress to regulate interstate commerce as if it actually were a firearm suppressor.</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Pr>
          <w:rFonts w:eastAsia="Times New Roman" w:cs="Times New Roman"/>
          <w:szCs w:val="24"/>
        </w:rPr>
        <w:t>Sec. 2.053. </w:t>
      </w:r>
      <w:r w:rsidRPr="009914D7">
        <w:rPr>
          <w:rFonts w:eastAsia="Times New Roman" w:cs="Times New Roman"/>
          <w:szCs w:val="24"/>
        </w:rPr>
        <w:t>MA</w:t>
      </w:r>
      <w:r>
        <w:rPr>
          <w:rFonts w:eastAsia="Times New Roman" w:cs="Times New Roman"/>
          <w:szCs w:val="24"/>
        </w:rPr>
        <w:t>RKETING OF FIREARM SUPPRESSOR. Requires that a</w:t>
      </w:r>
      <w:r w:rsidRPr="009914D7">
        <w:rPr>
          <w:rFonts w:eastAsia="Times New Roman" w:cs="Times New Roman"/>
          <w:szCs w:val="24"/>
        </w:rPr>
        <w:t xml:space="preserve"> firearm suppressor manufactured and sold in </w:t>
      </w:r>
      <w:r>
        <w:rPr>
          <w:rFonts w:eastAsia="Times New Roman" w:cs="Times New Roman"/>
          <w:szCs w:val="24"/>
        </w:rPr>
        <w:t>Texas</w:t>
      </w:r>
      <w:r w:rsidRPr="009914D7">
        <w:rPr>
          <w:rFonts w:eastAsia="Times New Roman" w:cs="Times New Roman"/>
          <w:szCs w:val="24"/>
        </w:rPr>
        <w:t xml:space="preserve"> have the words "Made in Texas" clearly stamped on it.</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Pr>
          <w:rFonts w:eastAsia="Times New Roman" w:cs="Times New Roman"/>
          <w:szCs w:val="24"/>
        </w:rPr>
        <w:t>Sec. 2.054. ATTORNEY GENERAL. Requires the attorney general, o</w:t>
      </w:r>
      <w:r w:rsidRPr="009914D7">
        <w:rPr>
          <w:rFonts w:eastAsia="Times New Roman" w:cs="Times New Roman"/>
          <w:szCs w:val="24"/>
        </w:rPr>
        <w:t xml:space="preserve">n written notification to the attorney general by a United States citizen who resides in </w:t>
      </w:r>
      <w:r>
        <w:rPr>
          <w:rFonts w:eastAsia="Times New Roman" w:cs="Times New Roman"/>
          <w:szCs w:val="24"/>
        </w:rPr>
        <w:t>Texas</w:t>
      </w:r>
      <w:r w:rsidRPr="009914D7">
        <w:rPr>
          <w:rFonts w:eastAsia="Times New Roman" w:cs="Times New Roman"/>
          <w:szCs w:val="24"/>
        </w:rPr>
        <w:t xml:space="preserve"> of the citizen's intent to manufacture a firearm suppressor to which Section 2.052 applies, </w:t>
      </w:r>
      <w:r>
        <w:rPr>
          <w:rFonts w:eastAsia="Times New Roman" w:cs="Times New Roman"/>
          <w:szCs w:val="24"/>
        </w:rPr>
        <w:t>to</w:t>
      </w:r>
      <w:r w:rsidRPr="009914D7">
        <w:rPr>
          <w:rFonts w:eastAsia="Times New Roman" w:cs="Times New Roman"/>
          <w:szCs w:val="24"/>
        </w:rPr>
        <w:t xml:space="preserve"> seek a declaratory judgment from a federal district court in </w:t>
      </w:r>
      <w:r>
        <w:rPr>
          <w:rFonts w:eastAsia="Times New Roman" w:cs="Times New Roman"/>
          <w:szCs w:val="24"/>
        </w:rPr>
        <w:t>Texas</w:t>
      </w:r>
      <w:r w:rsidRPr="009914D7">
        <w:rPr>
          <w:rFonts w:eastAsia="Times New Roman" w:cs="Times New Roman"/>
          <w:szCs w:val="24"/>
        </w:rPr>
        <w:t xml:space="preserve"> that Section 2.052 is consistent with the United States Constitution.</w:t>
      </w:r>
    </w:p>
    <w:p w:rsidR="00645688" w:rsidRDefault="00645688" w:rsidP="00D83F2D">
      <w:pPr>
        <w:spacing w:after="0" w:line="240" w:lineRule="auto"/>
        <w:jc w:val="both"/>
        <w:rPr>
          <w:rFonts w:eastAsia="Times New Roman" w:cs="Times New Roman"/>
          <w:szCs w:val="24"/>
        </w:rPr>
      </w:pPr>
    </w:p>
    <w:p w:rsidR="00645688" w:rsidRPr="009914D7" w:rsidRDefault="00645688" w:rsidP="00D83F2D">
      <w:pPr>
        <w:spacing w:after="0" w:line="240" w:lineRule="auto"/>
        <w:jc w:val="center"/>
        <w:rPr>
          <w:rFonts w:eastAsia="Times New Roman" w:cs="Times New Roman"/>
          <w:szCs w:val="24"/>
        </w:rPr>
      </w:pPr>
      <w:r w:rsidRPr="009914D7">
        <w:rPr>
          <w:rFonts w:eastAsia="Times New Roman" w:cs="Times New Roman"/>
          <w:szCs w:val="24"/>
        </w:rPr>
        <w:t>SUBCHAPTER C. ENFORCEMENT OF CERTAIN FEDERAL FIREARMS LAWS PROHIBITED</w:t>
      </w:r>
    </w:p>
    <w:p w:rsidR="00645688" w:rsidRPr="009914D7" w:rsidRDefault="00645688" w:rsidP="00D83F2D">
      <w:pPr>
        <w:spacing w:after="0" w:line="240" w:lineRule="auto"/>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sidRPr="009914D7">
        <w:rPr>
          <w:rFonts w:eastAsia="Times New Roman" w:cs="Times New Roman"/>
          <w:szCs w:val="24"/>
        </w:rPr>
        <w:t>Sec. </w:t>
      </w:r>
      <w:bookmarkStart w:id="4" w:name="#GV2.101"/>
      <w:r w:rsidRPr="009914D7">
        <w:rPr>
          <w:rFonts w:eastAsia="Times New Roman" w:cs="Times New Roman"/>
          <w:szCs w:val="24"/>
        </w:rPr>
        <w:t>2.101</w:t>
      </w:r>
      <w:bookmarkEnd w:id="4"/>
      <w:r>
        <w:rPr>
          <w:rFonts w:eastAsia="Times New Roman" w:cs="Times New Roman"/>
          <w:szCs w:val="24"/>
        </w:rPr>
        <w:t>. APPLICABILITY. Provides that t</w:t>
      </w:r>
      <w:r w:rsidRPr="009914D7">
        <w:rPr>
          <w:rFonts w:eastAsia="Times New Roman" w:cs="Times New Roman"/>
          <w:szCs w:val="24"/>
        </w:rPr>
        <w:t>his subchapter applies to:</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2160"/>
        <w:jc w:val="both"/>
        <w:rPr>
          <w:rFonts w:eastAsia="Times New Roman" w:cs="Times New Roman"/>
          <w:szCs w:val="24"/>
        </w:rPr>
      </w:pPr>
      <w:r>
        <w:rPr>
          <w:rFonts w:eastAsia="Times New Roman" w:cs="Times New Roman"/>
          <w:szCs w:val="24"/>
        </w:rPr>
        <w:t>(1) </w:t>
      </w:r>
      <w:r w:rsidRPr="009914D7">
        <w:rPr>
          <w:rFonts w:eastAsia="Times New Roman" w:cs="Times New Roman"/>
          <w:szCs w:val="24"/>
        </w:rPr>
        <w:t xml:space="preserve">the State of Texas, including an agency, department, commission, bureau, board, office, council, court, or other entity that is in any branch of state government and that is created by the constitution or a statute of </w:t>
      </w:r>
      <w:r>
        <w:rPr>
          <w:rFonts w:eastAsia="Times New Roman" w:cs="Times New Roman"/>
          <w:szCs w:val="24"/>
        </w:rPr>
        <w:t>Texas</w:t>
      </w:r>
      <w:r w:rsidRPr="009914D7">
        <w:rPr>
          <w:rFonts w:eastAsia="Times New Roman" w:cs="Times New Roman"/>
          <w:szCs w:val="24"/>
        </w:rPr>
        <w:t>, including a university system or a system of higher education;</w:t>
      </w:r>
    </w:p>
    <w:p w:rsidR="00645688" w:rsidRDefault="00645688" w:rsidP="00D83F2D">
      <w:pPr>
        <w:spacing w:after="0" w:line="240" w:lineRule="auto"/>
        <w:ind w:left="2160"/>
        <w:jc w:val="both"/>
        <w:rPr>
          <w:rFonts w:eastAsia="Times New Roman" w:cs="Times New Roman"/>
          <w:szCs w:val="24"/>
        </w:rPr>
      </w:pPr>
    </w:p>
    <w:p w:rsidR="00645688" w:rsidRPr="009914D7" w:rsidRDefault="00645688" w:rsidP="00D83F2D">
      <w:pPr>
        <w:spacing w:after="0" w:line="240" w:lineRule="auto"/>
        <w:ind w:left="2160"/>
        <w:jc w:val="both"/>
        <w:rPr>
          <w:rFonts w:eastAsia="Times New Roman" w:cs="Times New Roman"/>
          <w:szCs w:val="24"/>
        </w:rPr>
      </w:pPr>
      <w:r>
        <w:rPr>
          <w:rFonts w:eastAsia="Times New Roman" w:cs="Times New Roman"/>
          <w:szCs w:val="24"/>
        </w:rPr>
        <w:t>(2)</w:t>
      </w:r>
      <w:r w:rsidRPr="009914D7">
        <w:rPr>
          <w:rFonts w:eastAsia="Times New Roman" w:cs="Times New Roman"/>
          <w:szCs w:val="24"/>
        </w:rPr>
        <w:t> the governing body of a municipality, county, or special district or authority;</w:t>
      </w:r>
    </w:p>
    <w:p w:rsidR="00645688" w:rsidRDefault="00645688" w:rsidP="00D83F2D">
      <w:pPr>
        <w:spacing w:after="0" w:line="240" w:lineRule="auto"/>
        <w:ind w:left="2160"/>
        <w:jc w:val="both"/>
        <w:rPr>
          <w:rFonts w:eastAsia="Times New Roman" w:cs="Times New Roman"/>
          <w:szCs w:val="24"/>
        </w:rPr>
      </w:pPr>
    </w:p>
    <w:p w:rsidR="00645688" w:rsidRPr="009914D7" w:rsidRDefault="00645688" w:rsidP="00D83F2D">
      <w:pPr>
        <w:spacing w:after="0" w:line="240" w:lineRule="auto"/>
        <w:ind w:left="2160"/>
        <w:jc w:val="both"/>
        <w:rPr>
          <w:rFonts w:eastAsia="Times New Roman" w:cs="Times New Roman"/>
          <w:szCs w:val="24"/>
        </w:rPr>
      </w:pPr>
      <w:r>
        <w:rPr>
          <w:rFonts w:eastAsia="Times New Roman" w:cs="Times New Roman"/>
          <w:szCs w:val="24"/>
        </w:rPr>
        <w:t>(3)</w:t>
      </w:r>
      <w:r w:rsidRPr="009914D7">
        <w:rPr>
          <w:rFonts w:eastAsia="Times New Roman" w:cs="Times New Roman"/>
          <w:szCs w:val="24"/>
        </w:rPr>
        <w:t> an officer, employee, or other body that is part of a municipality, county, or special district or authority, including a sheriff, municipal police department, municipal attorney, or county attorney; and</w:t>
      </w:r>
    </w:p>
    <w:p w:rsidR="00645688" w:rsidRDefault="00645688" w:rsidP="00D83F2D">
      <w:pPr>
        <w:spacing w:after="0" w:line="240" w:lineRule="auto"/>
        <w:ind w:left="2160"/>
        <w:jc w:val="both"/>
        <w:rPr>
          <w:rFonts w:eastAsia="Times New Roman" w:cs="Times New Roman"/>
          <w:szCs w:val="24"/>
        </w:rPr>
      </w:pPr>
    </w:p>
    <w:p w:rsidR="00645688" w:rsidRPr="009914D7" w:rsidRDefault="00645688" w:rsidP="00D83F2D">
      <w:pPr>
        <w:spacing w:after="0" w:line="240" w:lineRule="auto"/>
        <w:ind w:left="2160"/>
        <w:jc w:val="both"/>
        <w:rPr>
          <w:rFonts w:eastAsia="Times New Roman" w:cs="Times New Roman"/>
          <w:szCs w:val="24"/>
        </w:rPr>
      </w:pPr>
      <w:r>
        <w:rPr>
          <w:rFonts w:eastAsia="Times New Roman" w:cs="Times New Roman"/>
          <w:szCs w:val="24"/>
        </w:rPr>
        <w:t>(4) </w:t>
      </w:r>
      <w:r w:rsidRPr="009914D7">
        <w:rPr>
          <w:rFonts w:eastAsia="Times New Roman" w:cs="Times New Roman"/>
          <w:szCs w:val="24"/>
        </w:rPr>
        <w:t>a district attorney or criminal district attorney.</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sidRPr="009914D7">
        <w:rPr>
          <w:rFonts w:eastAsia="Times New Roman" w:cs="Times New Roman"/>
          <w:szCs w:val="24"/>
        </w:rPr>
        <w:t>Sec. </w:t>
      </w:r>
      <w:bookmarkStart w:id="5" w:name="#GV2.102"/>
      <w:r w:rsidRPr="009914D7">
        <w:rPr>
          <w:rFonts w:eastAsia="Times New Roman" w:cs="Times New Roman"/>
          <w:szCs w:val="24"/>
        </w:rPr>
        <w:t>2.102</w:t>
      </w:r>
      <w:bookmarkEnd w:id="5"/>
      <w:r>
        <w:rPr>
          <w:rFonts w:eastAsia="Times New Roman" w:cs="Times New Roman"/>
          <w:szCs w:val="24"/>
        </w:rPr>
        <w:t>.</w:t>
      </w:r>
      <w:r w:rsidRPr="009914D7">
        <w:rPr>
          <w:rFonts w:eastAsia="Times New Roman" w:cs="Times New Roman"/>
          <w:szCs w:val="24"/>
        </w:rPr>
        <w:t> STATE AND LOCAL GOVERNMENT POLICY REGARDING ENFORCEMEN</w:t>
      </w:r>
      <w:r>
        <w:rPr>
          <w:rFonts w:eastAsia="Times New Roman" w:cs="Times New Roman"/>
          <w:szCs w:val="24"/>
        </w:rPr>
        <w:t>T OF FEDERAL FIREARM LAWS. (a) Prohibits a</w:t>
      </w:r>
      <w:r w:rsidRPr="009914D7">
        <w:rPr>
          <w:rFonts w:eastAsia="Times New Roman" w:cs="Times New Roman"/>
          <w:szCs w:val="24"/>
        </w:rPr>
        <w:t>n entity described by Section 2.101 </w:t>
      </w:r>
      <w:r>
        <w:rPr>
          <w:rFonts w:eastAsia="Times New Roman" w:cs="Times New Roman"/>
          <w:szCs w:val="24"/>
        </w:rPr>
        <w:t>from adopting</w:t>
      </w:r>
      <w:r w:rsidRPr="009914D7">
        <w:rPr>
          <w:rFonts w:eastAsia="Times New Roman" w:cs="Times New Roman"/>
          <w:szCs w:val="24"/>
        </w:rPr>
        <w:t xml:space="preserve"> a rule, order, ordinance, or policy under which the entity enforces, or by consistent action allows the enforcement of, a federal statute, order, rule, or regulation that purports to regulate a firearm suppressor if the statute, order, rule, or regulation imposes a prohibition, restriction, or other regulation that does not exist under the laws of </w:t>
      </w:r>
      <w:r>
        <w:rPr>
          <w:rFonts w:eastAsia="Times New Roman" w:cs="Times New Roman"/>
          <w:szCs w:val="24"/>
        </w:rPr>
        <w:t>Texas</w:t>
      </w:r>
      <w:r w:rsidRPr="009914D7">
        <w:rPr>
          <w:rFonts w:eastAsia="Times New Roman" w:cs="Times New Roman"/>
          <w:szCs w:val="24"/>
        </w:rPr>
        <w:t>.</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1440"/>
        <w:jc w:val="both"/>
        <w:rPr>
          <w:rFonts w:eastAsia="Times New Roman" w:cs="Times New Roman"/>
          <w:szCs w:val="24"/>
        </w:rPr>
      </w:pPr>
      <w:r>
        <w:rPr>
          <w:rFonts w:eastAsia="Times New Roman" w:cs="Times New Roman"/>
          <w:szCs w:val="24"/>
        </w:rPr>
        <w:t>(b) Prohibits an</w:t>
      </w:r>
      <w:r w:rsidRPr="009914D7">
        <w:rPr>
          <w:rFonts w:eastAsia="Times New Roman" w:cs="Times New Roman"/>
          <w:szCs w:val="24"/>
        </w:rPr>
        <w:t xml:space="preserve"> entity described by Section 2.101 and </w:t>
      </w:r>
      <w:r>
        <w:rPr>
          <w:rFonts w:eastAsia="Times New Roman" w:cs="Times New Roman"/>
          <w:szCs w:val="24"/>
        </w:rPr>
        <w:t>a</w:t>
      </w:r>
      <w:r w:rsidRPr="009914D7">
        <w:rPr>
          <w:rFonts w:eastAsia="Times New Roman" w:cs="Times New Roman"/>
          <w:szCs w:val="24"/>
        </w:rPr>
        <w:t xml:space="preserve"> person employed by or otherwise under the direction or control of the entity </w:t>
      </w:r>
      <w:r>
        <w:rPr>
          <w:rFonts w:eastAsia="Times New Roman" w:cs="Times New Roman"/>
          <w:szCs w:val="24"/>
        </w:rPr>
        <w:t xml:space="preserve">from enforcing or attempting </w:t>
      </w:r>
      <w:r w:rsidRPr="009914D7">
        <w:rPr>
          <w:rFonts w:eastAsia="Times New Roman" w:cs="Times New Roman"/>
          <w:szCs w:val="24"/>
        </w:rPr>
        <w:t>to enforce any federal statute, order, rule, or regulation described by Subsection (a).</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Pr>
          <w:rFonts w:eastAsia="Times New Roman" w:cs="Times New Roman"/>
          <w:szCs w:val="24"/>
        </w:rPr>
        <w:t>Sec. 2.103. STATE GRANT FUNDS. (a) Prohibits a</w:t>
      </w:r>
      <w:r w:rsidRPr="009914D7">
        <w:rPr>
          <w:rFonts w:eastAsia="Times New Roman" w:cs="Times New Roman"/>
          <w:szCs w:val="24"/>
        </w:rPr>
        <w:t>n entity described by Section 2.101 </w:t>
      </w:r>
      <w:r>
        <w:rPr>
          <w:rFonts w:eastAsia="Times New Roman" w:cs="Times New Roman"/>
          <w:szCs w:val="24"/>
        </w:rPr>
        <w:t>from receiving</w:t>
      </w:r>
      <w:r w:rsidRPr="009914D7">
        <w:rPr>
          <w:rFonts w:eastAsia="Times New Roman" w:cs="Times New Roman"/>
          <w:szCs w:val="24"/>
        </w:rPr>
        <w:t xml:space="preserve"> state grant funds if the entity adopts a rule, order, ordinance, or policy under which the entity enforces a federal law described by Section 2.102(a) or, by consistent action, allows the enforcement of a federal law described by Section 2.102(a).</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1440"/>
        <w:jc w:val="both"/>
        <w:rPr>
          <w:rFonts w:eastAsia="Times New Roman" w:cs="Times New Roman"/>
          <w:szCs w:val="24"/>
        </w:rPr>
      </w:pPr>
      <w:r>
        <w:rPr>
          <w:rFonts w:eastAsia="Times New Roman" w:cs="Times New Roman"/>
          <w:szCs w:val="24"/>
        </w:rPr>
        <w:t>(b) Requires that s</w:t>
      </w:r>
      <w:r w:rsidRPr="009914D7">
        <w:rPr>
          <w:rFonts w:eastAsia="Times New Roman" w:cs="Times New Roman"/>
          <w:szCs w:val="24"/>
        </w:rPr>
        <w:t>tate grant funds for the entity be denied for the fiscal year following the year in which a final judicial determination in an action brought under this subchapter is made that the entity has violated Section 2.102(a).</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720"/>
        <w:jc w:val="both"/>
        <w:rPr>
          <w:rFonts w:eastAsia="Times New Roman" w:cs="Times New Roman"/>
          <w:szCs w:val="24"/>
        </w:rPr>
      </w:pPr>
      <w:r>
        <w:rPr>
          <w:rFonts w:eastAsia="Times New Roman" w:cs="Times New Roman"/>
          <w:szCs w:val="24"/>
        </w:rPr>
        <w:t>Sec. 2.104.</w:t>
      </w:r>
      <w:r w:rsidRPr="009914D7">
        <w:rPr>
          <w:rFonts w:eastAsia="Times New Roman" w:cs="Times New Roman"/>
          <w:szCs w:val="24"/>
        </w:rPr>
        <w:t xml:space="preserve"> ENFORCEMENT. (a) </w:t>
      </w:r>
      <w:r>
        <w:rPr>
          <w:rFonts w:eastAsia="Times New Roman" w:cs="Times New Roman"/>
          <w:szCs w:val="24"/>
        </w:rPr>
        <w:t>Authorizes a</w:t>
      </w:r>
      <w:r w:rsidRPr="009914D7">
        <w:rPr>
          <w:rFonts w:eastAsia="Times New Roman" w:cs="Times New Roman"/>
          <w:szCs w:val="24"/>
        </w:rPr>
        <w:t>ny citizen residing in the jurisdiction of an entity described by Section 2.101 </w:t>
      </w:r>
      <w:r>
        <w:rPr>
          <w:rFonts w:eastAsia="Times New Roman" w:cs="Times New Roman"/>
          <w:szCs w:val="24"/>
        </w:rPr>
        <w:t>to</w:t>
      </w:r>
      <w:r w:rsidRPr="009914D7">
        <w:rPr>
          <w:rFonts w:eastAsia="Times New Roman" w:cs="Times New Roman"/>
          <w:szCs w:val="24"/>
        </w:rPr>
        <w:t xml:space="preserve"> file a complaint with the attorney general if the citizen offers evidence to support an allegation that the entity has adopted a rule, order, ordinance, or policy under which the entity enforces a federal law described by Section 2.102(a) or that the entity, by consistent action, allows the enforcement of a federal law described by Section 2.102</w:t>
      </w:r>
      <w:r>
        <w:rPr>
          <w:rFonts w:eastAsia="Times New Roman" w:cs="Times New Roman"/>
          <w:szCs w:val="24"/>
        </w:rPr>
        <w:t>(a). Requires t</w:t>
      </w:r>
      <w:r w:rsidRPr="009914D7">
        <w:rPr>
          <w:rFonts w:eastAsia="Times New Roman" w:cs="Times New Roman"/>
          <w:szCs w:val="24"/>
        </w:rPr>
        <w:t xml:space="preserve">he citizen </w:t>
      </w:r>
      <w:r>
        <w:rPr>
          <w:rFonts w:eastAsia="Times New Roman" w:cs="Times New Roman"/>
          <w:szCs w:val="24"/>
        </w:rPr>
        <w:t>to</w:t>
      </w:r>
      <w:r w:rsidRPr="009914D7">
        <w:rPr>
          <w:rFonts w:eastAsia="Times New Roman" w:cs="Times New Roman"/>
          <w:szCs w:val="24"/>
        </w:rPr>
        <w:t xml:space="preserve"> include with the complaint any evidence the citizen has in support of the complaint.</w:t>
      </w:r>
    </w:p>
    <w:p w:rsidR="00645688" w:rsidRDefault="00645688" w:rsidP="00D83F2D">
      <w:pPr>
        <w:spacing w:after="0" w:line="240" w:lineRule="auto"/>
        <w:ind w:left="720"/>
        <w:jc w:val="both"/>
        <w:rPr>
          <w:rFonts w:eastAsia="Times New Roman" w:cs="Times New Roman"/>
          <w:szCs w:val="24"/>
        </w:rPr>
      </w:pPr>
    </w:p>
    <w:p w:rsidR="00645688" w:rsidRPr="009914D7" w:rsidRDefault="00645688" w:rsidP="00D83F2D">
      <w:pPr>
        <w:spacing w:after="0" w:line="240" w:lineRule="auto"/>
        <w:ind w:left="1440"/>
        <w:jc w:val="both"/>
        <w:rPr>
          <w:rFonts w:eastAsia="Times New Roman" w:cs="Times New Roman"/>
          <w:szCs w:val="24"/>
        </w:rPr>
      </w:pPr>
      <w:r>
        <w:rPr>
          <w:rFonts w:eastAsia="Times New Roman" w:cs="Times New Roman"/>
          <w:szCs w:val="24"/>
        </w:rPr>
        <w:t>(b) Authorizes the attorney general, i</w:t>
      </w:r>
      <w:r w:rsidRPr="009914D7">
        <w:rPr>
          <w:rFonts w:eastAsia="Times New Roman" w:cs="Times New Roman"/>
          <w:szCs w:val="24"/>
        </w:rPr>
        <w:t xml:space="preserve">f the attorney general determines that a complaint filed under Subsection (a) against an entity described by Section 2.101 is valid, to compel the entity's compliance with this subchapter </w:t>
      </w:r>
      <w:r>
        <w:rPr>
          <w:rFonts w:eastAsia="Times New Roman" w:cs="Times New Roman"/>
          <w:szCs w:val="24"/>
        </w:rPr>
        <w:t>by filing</w:t>
      </w:r>
      <w:r w:rsidRPr="009914D7">
        <w:rPr>
          <w:rFonts w:eastAsia="Times New Roman" w:cs="Times New Roman"/>
          <w:szCs w:val="24"/>
        </w:rPr>
        <w:t xml:space="preserve"> a petition for a writ of mandamus or apply</w:t>
      </w:r>
      <w:r>
        <w:rPr>
          <w:rFonts w:eastAsia="Times New Roman" w:cs="Times New Roman"/>
          <w:szCs w:val="24"/>
        </w:rPr>
        <w:t>ing</w:t>
      </w:r>
      <w:r w:rsidRPr="009914D7">
        <w:rPr>
          <w:rFonts w:eastAsia="Times New Roman" w:cs="Times New Roman"/>
          <w:szCs w:val="24"/>
        </w:rPr>
        <w:t xml:space="preserve"> for other appropriate equitable relief in a district court in Travis County or in a county in which the principal of</w:t>
      </w:r>
      <w:r>
        <w:rPr>
          <w:rFonts w:eastAsia="Times New Roman" w:cs="Times New Roman"/>
          <w:szCs w:val="24"/>
        </w:rPr>
        <w:t>fice of the entity is located. Authorizes t</w:t>
      </w:r>
      <w:r w:rsidRPr="009914D7">
        <w:rPr>
          <w:rFonts w:eastAsia="Times New Roman" w:cs="Times New Roman"/>
          <w:szCs w:val="24"/>
        </w:rPr>
        <w:t xml:space="preserve">he attorney general </w:t>
      </w:r>
      <w:r>
        <w:rPr>
          <w:rFonts w:eastAsia="Times New Roman" w:cs="Times New Roman"/>
          <w:szCs w:val="24"/>
        </w:rPr>
        <w:t>to</w:t>
      </w:r>
      <w:r w:rsidRPr="009914D7">
        <w:rPr>
          <w:rFonts w:eastAsia="Times New Roman" w:cs="Times New Roman"/>
          <w:szCs w:val="24"/>
        </w:rPr>
        <w:t xml:space="preserve"> recover reasonable expenses incurred obtaining relief under this subsection, including court costs, reasonable attorney's fees, investigative costs, witness fees, and deposition costs.</w:t>
      </w:r>
    </w:p>
    <w:p w:rsidR="00645688" w:rsidRDefault="00645688" w:rsidP="00D83F2D">
      <w:pPr>
        <w:spacing w:after="0" w:line="240" w:lineRule="auto"/>
        <w:ind w:left="1440"/>
        <w:jc w:val="both"/>
        <w:rPr>
          <w:rFonts w:eastAsia="Times New Roman" w:cs="Times New Roman"/>
          <w:szCs w:val="24"/>
        </w:rPr>
      </w:pPr>
    </w:p>
    <w:p w:rsidR="00645688" w:rsidRPr="00361DBE" w:rsidRDefault="00645688" w:rsidP="00D83F2D">
      <w:pPr>
        <w:spacing w:after="0" w:line="240" w:lineRule="auto"/>
        <w:ind w:left="1440"/>
        <w:jc w:val="both"/>
        <w:rPr>
          <w:rFonts w:eastAsia="Times New Roman" w:cs="Times New Roman"/>
          <w:szCs w:val="24"/>
        </w:rPr>
      </w:pPr>
      <w:r>
        <w:rPr>
          <w:rFonts w:eastAsia="Times New Roman" w:cs="Times New Roman"/>
          <w:szCs w:val="24"/>
        </w:rPr>
        <w:t>(c) Provides that an</w:t>
      </w:r>
      <w:r w:rsidRPr="009914D7">
        <w:rPr>
          <w:rFonts w:eastAsia="Times New Roman" w:cs="Times New Roman"/>
          <w:szCs w:val="24"/>
        </w:rPr>
        <w:t xml:space="preserve"> appeal of a suit </w:t>
      </w:r>
      <w:r w:rsidRPr="00361DBE">
        <w:rPr>
          <w:rFonts w:eastAsia="Times New Roman" w:cs="Times New Roman"/>
          <w:szCs w:val="24"/>
        </w:rPr>
        <w:t>brought under Subsection (b) is governed by the procedures for accelerated appeals in civil cases under the Texas Rules of Appellate Procedure. Requires the appellate court to render its final order or judgment with the least possible delay.</w:t>
      </w:r>
    </w:p>
    <w:p w:rsidR="00645688" w:rsidRPr="00361DBE" w:rsidRDefault="00645688" w:rsidP="00D83F2D">
      <w:pPr>
        <w:spacing w:after="0" w:line="240" w:lineRule="auto"/>
        <w:jc w:val="both"/>
        <w:rPr>
          <w:rFonts w:eastAsia="Times New Roman" w:cs="Times New Roman"/>
          <w:szCs w:val="24"/>
        </w:rPr>
      </w:pPr>
    </w:p>
    <w:p w:rsidR="00645688" w:rsidRPr="00361DBE" w:rsidRDefault="00645688" w:rsidP="00D83F2D">
      <w:pPr>
        <w:spacing w:after="0" w:line="240" w:lineRule="auto"/>
        <w:jc w:val="both"/>
        <w:rPr>
          <w:rFonts w:eastAsia="Times New Roman" w:cs="Times New Roman"/>
          <w:szCs w:val="24"/>
        </w:rPr>
      </w:pPr>
    </w:p>
    <w:p w:rsidR="00645688" w:rsidRPr="00361DBE" w:rsidRDefault="00645688" w:rsidP="00D83F2D">
      <w:pPr>
        <w:spacing w:after="0" w:line="240" w:lineRule="auto"/>
        <w:jc w:val="both"/>
        <w:rPr>
          <w:rFonts w:eastAsia="Times New Roman" w:cs="Times New Roman"/>
          <w:szCs w:val="24"/>
        </w:rPr>
      </w:pPr>
      <w:r w:rsidRPr="00361DBE">
        <w:rPr>
          <w:rFonts w:eastAsia="Times New Roman" w:cs="Times New Roman"/>
          <w:szCs w:val="24"/>
        </w:rPr>
        <w:t xml:space="preserve">SECTION 2. Amends Section 46.05(a), Penal Code, to delete existing text providing that a person commits an offense if the person intentionally or knowingly possesses, manufactures, transports, repairs, or sells a firearm silencer, unless the item is classified as a curio or relic by the United States Department of Justice </w:t>
      </w:r>
      <w:r w:rsidRPr="00361DBE">
        <w:rPr>
          <w:rFonts w:cs="Times New Roman"/>
          <w:color w:val="333333"/>
          <w:szCs w:val="24"/>
          <w:shd w:val="clear" w:color="auto" w:fill="FFFFFF"/>
        </w:rPr>
        <w:t>or the actor otherwise possesses, manufactures, transports, repairs, or sells the firearm silencer in compliance with federal law</w:t>
      </w:r>
      <w:r w:rsidRPr="00361DBE">
        <w:rPr>
          <w:rFonts w:eastAsia="Times New Roman" w:cs="Times New Roman"/>
          <w:szCs w:val="24"/>
        </w:rPr>
        <w:t xml:space="preserve">. Makes nonsubstantive changes. </w:t>
      </w:r>
    </w:p>
    <w:p w:rsidR="00645688" w:rsidRPr="00361DBE" w:rsidRDefault="00645688" w:rsidP="00D83F2D">
      <w:pPr>
        <w:spacing w:after="0" w:line="240" w:lineRule="auto"/>
        <w:jc w:val="both"/>
        <w:rPr>
          <w:rFonts w:eastAsia="Times New Roman" w:cs="Times New Roman"/>
          <w:szCs w:val="24"/>
        </w:rPr>
      </w:pPr>
    </w:p>
    <w:p w:rsidR="00645688" w:rsidRPr="00361DBE" w:rsidRDefault="00645688" w:rsidP="00D83F2D">
      <w:pPr>
        <w:spacing w:after="0" w:line="240" w:lineRule="auto"/>
        <w:jc w:val="both"/>
        <w:rPr>
          <w:rFonts w:eastAsia="Times New Roman" w:cs="Times New Roman"/>
          <w:szCs w:val="24"/>
        </w:rPr>
      </w:pPr>
      <w:r w:rsidRPr="00361DBE">
        <w:rPr>
          <w:rFonts w:eastAsia="Times New Roman" w:cs="Times New Roman"/>
          <w:szCs w:val="24"/>
        </w:rPr>
        <w:t xml:space="preserve">SECTION 3. Repealer: Section 46.01(4) (relating to the definition of "firearm silencer"), Penal Code. </w:t>
      </w:r>
    </w:p>
    <w:p w:rsidR="00645688" w:rsidRPr="00361DBE" w:rsidRDefault="00645688" w:rsidP="00D83F2D">
      <w:pPr>
        <w:spacing w:after="0" w:line="240" w:lineRule="auto"/>
        <w:jc w:val="both"/>
        <w:rPr>
          <w:rFonts w:eastAsia="Times New Roman" w:cs="Times New Roman"/>
          <w:szCs w:val="24"/>
        </w:rPr>
      </w:pPr>
    </w:p>
    <w:p w:rsidR="00645688" w:rsidRDefault="00645688" w:rsidP="00D83F2D">
      <w:pPr>
        <w:spacing w:after="0" w:line="240" w:lineRule="auto"/>
        <w:jc w:val="both"/>
        <w:rPr>
          <w:rFonts w:eastAsia="Times New Roman" w:cs="Times New Roman"/>
          <w:szCs w:val="24"/>
        </w:rPr>
      </w:pPr>
      <w:r w:rsidRPr="00361DBE">
        <w:rPr>
          <w:rFonts w:eastAsia="Times New Roman" w:cs="Times New Roman"/>
          <w:szCs w:val="24"/>
        </w:rPr>
        <w:t>SECTION 4. Makes application of Subchapter B, Chapter 2, Government Code, as</w:t>
      </w:r>
      <w:r>
        <w:rPr>
          <w:rFonts w:eastAsia="Times New Roman" w:cs="Times New Roman"/>
          <w:szCs w:val="24"/>
        </w:rPr>
        <w:t xml:space="preserve"> added by this Act, prospective. </w:t>
      </w:r>
    </w:p>
    <w:p w:rsidR="00645688" w:rsidRDefault="00645688" w:rsidP="00D83F2D">
      <w:pPr>
        <w:spacing w:after="0" w:line="240" w:lineRule="auto"/>
        <w:jc w:val="both"/>
        <w:rPr>
          <w:rFonts w:eastAsia="Times New Roman" w:cs="Times New Roman"/>
          <w:szCs w:val="24"/>
        </w:rPr>
      </w:pPr>
    </w:p>
    <w:p w:rsidR="00645688" w:rsidRDefault="00645688" w:rsidP="00D83F2D">
      <w:pPr>
        <w:spacing w:after="0" w:line="240" w:lineRule="auto"/>
        <w:jc w:val="both"/>
        <w:rPr>
          <w:rFonts w:eastAsia="Times New Roman" w:cs="Times New Roman"/>
          <w:szCs w:val="24"/>
        </w:rPr>
      </w:pPr>
      <w:r>
        <w:rPr>
          <w:rFonts w:eastAsia="Times New Roman" w:cs="Times New Roman"/>
          <w:szCs w:val="24"/>
        </w:rPr>
        <w:t>SECTION 5. Prohibits a</w:t>
      </w:r>
      <w:r w:rsidRPr="009914D7">
        <w:rPr>
          <w:rFonts w:eastAsia="Times New Roman" w:cs="Times New Roman"/>
          <w:szCs w:val="24"/>
        </w:rPr>
        <w:t>n offense under Section 46.05(a)(6)</w:t>
      </w:r>
      <w:r>
        <w:rPr>
          <w:rFonts w:eastAsia="Times New Roman" w:cs="Times New Roman"/>
          <w:szCs w:val="24"/>
        </w:rPr>
        <w:t xml:space="preserve"> (relating to the offense of intentionally or knowingly possessing, manufacturing, transporting, repairing, or selling a firearm suppressor, unless it is otherwise done so in compliance with federal law)</w:t>
      </w:r>
      <w:r w:rsidRPr="009914D7">
        <w:rPr>
          <w:rFonts w:eastAsia="Times New Roman" w:cs="Times New Roman"/>
          <w:szCs w:val="24"/>
        </w:rPr>
        <w:t xml:space="preserve">, Penal Code, as it existed immediately before the effective date of this Act, </w:t>
      </w:r>
      <w:r>
        <w:rPr>
          <w:rFonts w:eastAsia="Times New Roman" w:cs="Times New Roman"/>
          <w:szCs w:val="24"/>
        </w:rPr>
        <w:t>from being</w:t>
      </w:r>
      <w:r w:rsidRPr="009914D7">
        <w:rPr>
          <w:rFonts w:eastAsia="Times New Roman" w:cs="Times New Roman"/>
          <w:szCs w:val="24"/>
        </w:rPr>
        <w:t xml:space="preserve"> prosecuted after the effective date of this Act.</w:t>
      </w:r>
      <w:r>
        <w:rPr>
          <w:rFonts w:eastAsia="Times New Roman" w:cs="Times New Roman"/>
          <w:szCs w:val="24"/>
        </w:rPr>
        <w:t xml:space="preserve"> Provides that i</w:t>
      </w:r>
      <w:r w:rsidRPr="009914D7">
        <w:rPr>
          <w:rFonts w:eastAsia="Times New Roman" w:cs="Times New Roman"/>
          <w:szCs w:val="24"/>
        </w:rPr>
        <w:t xml:space="preserve">f on the effective date of this Act a criminal action is pending for an offense described by that subdivision, the action is dismissed on that date. </w:t>
      </w:r>
      <w:r>
        <w:rPr>
          <w:rFonts w:eastAsia="Times New Roman" w:cs="Times New Roman"/>
          <w:szCs w:val="24"/>
        </w:rPr>
        <w:t>Provides that a</w:t>
      </w:r>
      <w:r w:rsidRPr="009914D7">
        <w:rPr>
          <w:rFonts w:eastAsia="Times New Roman" w:cs="Times New Roman"/>
          <w:szCs w:val="24"/>
        </w:rPr>
        <w:t xml:space="preserve"> final conviction for an offense described by that subdivision that exists on the effective date of this Act is unaffected by this Act.</w:t>
      </w:r>
    </w:p>
    <w:p w:rsidR="00645688" w:rsidRDefault="00645688" w:rsidP="00D83F2D">
      <w:pPr>
        <w:spacing w:after="0" w:line="240" w:lineRule="auto"/>
        <w:jc w:val="both"/>
        <w:rPr>
          <w:rFonts w:eastAsia="Times New Roman" w:cs="Times New Roman"/>
          <w:szCs w:val="24"/>
        </w:rPr>
      </w:pPr>
    </w:p>
    <w:p w:rsidR="00645688" w:rsidRPr="00C8671F" w:rsidRDefault="00645688" w:rsidP="00D83F2D">
      <w:pPr>
        <w:spacing w:after="0" w:line="240" w:lineRule="auto"/>
        <w:jc w:val="both"/>
        <w:rPr>
          <w:rFonts w:eastAsia="Times New Roman" w:cs="Times New Roman"/>
          <w:szCs w:val="24"/>
        </w:rPr>
      </w:pPr>
      <w:r>
        <w:rPr>
          <w:rFonts w:eastAsia="Times New Roman" w:cs="Times New Roman"/>
          <w:szCs w:val="24"/>
        </w:rPr>
        <w:t xml:space="preserve">SECTION 6. Effective date: September 1, 2021. </w:t>
      </w:r>
    </w:p>
    <w:p w:rsidR="00645688" w:rsidRPr="00C8671F" w:rsidRDefault="00645688" w:rsidP="00774EC7">
      <w:pPr>
        <w:spacing w:after="0" w:line="240" w:lineRule="auto"/>
        <w:jc w:val="both"/>
        <w:rPr>
          <w:rFonts w:eastAsia="Times New Roman" w:cs="Times New Roman"/>
          <w:szCs w:val="24"/>
        </w:rPr>
      </w:pPr>
    </w:p>
    <w:sectPr w:rsidR="006456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DB" w:rsidRDefault="00EF00DB" w:rsidP="000F1DF9">
      <w:pPr>
        <w:spacing w:after="0" w:line="240" w:lineRule="auto"/>
      </w:pPr>
      <w:r>
        <w:separator/>
      </w:r>
    </w:p>
  </w:endnote>
  <w:endnote w:type="continuationSeparator" w:id="0">
    <w:p w:rsidR="00EF00DB" w:rsidRDefault="00EF00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00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5688">
                <w:rPr>
                  <w:sz w:val="20"/>
                  <w:szCs w:val="20"/>
                </w:rPr>
                <w:t>RAO,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45688">
                <w:rPr>
                  <w:sz w:val="20"/>
                  <w:szCs w:val="20"/>
                </w:rPr>
                <w:t>H.B. 957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4568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00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5688">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568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DB" w:rsidRDefault="00EF00DB" w:rsidP="000F1DF9">
      <w:pPr>
        <w:spacing w:after="0" w:line="240" w:lineRule="auto"/>
      </w:pPr>
      <w:r>
        <w:separator/>
      </w:r>
    </w:p>
  </w:footnote>
  <w:footnote w:type="continuationSeparator" w:id="0">
    <w:p w:rsidR="00EF00DB" w:rsidRDefault="00EF00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568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00D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FBA3"/>
  <w15:docId w15:val="{422D1E39-1BCA-496E-896A-D8484609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56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025A68ACC24DBAA7F43E86996D1224"/>
        <w:category>
          <w:name w:val="General"/>
          <w:gallery w:val="placeholder"/>
        </w:category>
        <w:types>
          <w:type w:val="bbPlcHdr"/>
        </w:types>
        <w:behaviors>
          <w:behavior w:val="content"/>
        </w:behaviors>
        <w:guid w:val="{2EAEDE4A-129C-473F-BFCF-EB355287C613}"/>
      </w:docPartPr>
      <w:docPartBody>
        <w:p w:rsidR="00000000" w:rsidRDefault="00A36F44"/>
      </w:docPartBody>
    </w:docPart>
    <w:docPart>
      <w:docPartPr>
        <w:name w:val="E9E05ACD7F4942FAAD30CCD8B75EF0FF"/>
        <w:category>
          <w:name w:val="General"/>
          <w:gallery w:val="placeholder"/>
        </w:category>
        <w:types>
          <w:type w:val="bbPlcHdr"/>
        </w:types>
        <w:behaviors>
          <w:behavior w:val="content"/>
        </w:behaviors>
        <w:guid w:val="{C7042D3C-21A8-4442-9CDA-30C26F467463}"/>
      </w:docPartPr>
      <w:docPartBody>
        <w:p w:rsidR="00000000" w:rsidRDefault="00A36F44"/>
      </w:docPartBody>
    </w:docPart>
    <w:docPart>
      <w:docPartPr>
        <w:name w:val="393B083527EA4E44A349A21532EDE800"/>
        <w:category>
          <w:name w:val="General"/>
          <w:gallery w:val="placeholder"/>
        </w:category>
        <w:types>
          <w:type w:val="bbPlcHdr"/>
        </w:types>
        <w:behaviors>
          <w:behavior w:val="content"/>
        </w:behaviors>
        <w:guid w:val="{4F8B683E-A4A7-424A-AC6D-7B9504CF062F}"/>
      </w:docPartPr>
      <w:docPartBody>
        <w:p w:rsidR="00000000" w:rsidRDefault="00A36F44"/>
      </w:docPartBody>
    </w:docPart>
    <w:docPart>
      <w:docPartPr>
        <w:name w:val="2A9C3983E0A548EEB13A8A086F81D409"/>
        <w:category>
          <w:name w:val="General"/>
          <w:gallery w:val="placeholder"/>
        </w:category>
        <w:types>
          <w:type w:val="bbPlcHdr"/>
        </w:types>
        <w:behaviors>
          <w:behavior w:val="content"/>
        </w:behaviors>
        <w:guid w:val="{45A64A4A-7C39-47B3-8603-4AA081019A98}"/>
      </w:docPartPr>
      <w:docPartBody>
        <w:p w:rsidR="00000000" w:rsidRDefault="00A36F44"/>
      </w:docPartBody>
    </w:docPart>
    <w:docPart>
      <w:docPartPr>
        <w:name w:val="85B50126D1494001868FE35C47C5F682"/>
        <w:category>
          <w:name w:val="General"/>
          <w:gallery w:val="placeholder"/>
        </w:category>
        <w:types>
          <w:type w:val="bbPlcHdr"/>
        </w:types>
        <w:behaviors>
          <w:behavior w:val="content"/>
        </w:behaviors>
        <w:guid w:val="{86B13F04-E3F6-462E-8049-51B25F16AB87}"/>
      </w:docPartPr>
      <w:docPartBody>
        <w:p w:rsidR="00000000" w:rsidRDefault="00A36F44"/>
      </w:docPartBody>
    </w:docPart>
    <w:docPart>
      <w:docPartPr>
        <w:name w:val="0519D9E202814F878394350DCF06187F"/>
        <w:category>
          <w:name w:val="General"/>
          <w:gallery w:val="placeholder"/>
        </w:category>
        <w:types>
          <w:type w:val="bbPlcHdr"/>
        </w:types>
        <w:behaviors>
          <w:behavior w:val="content"/>
        </w:behaviors>
        <w:guid w:val="{914F2B4F-35B2-420A-939B-C0A3A7BB2CC8}"/>
      </w:docPartPr>
      <w:docPartBody>
        <w:p w:rsidR="00000000" w:rsidRDefault="00A36F44"/>
      </w:docPartBody>
    </w:docPart>
    <w:docPart>
      <w:docPartPr>
        <w:name w:val="D690A51721CB436DA422D2A48A51D416"/>
        <w:category>
          <w:name w:val="General"/>
          <w:gallery w:val="placeholder"/>
        </w:category>
        <w:types>
          <w:type w:val="bbPlcHdr"/>
        </w:types>
        <w:behaviors>
          <w:behavior w:val="content"/>
        </w:behaviors>
        <w:guid w:val="{E27E7AFD-ACBF-41F2-A565-DAA9857520F3}"/>
      </w:docPartPr>
      <w:docPartBody>
        <w:p w:rsidR="00000000" w:rsidRDefault="00A36F44"/>
      </w:docPartBody>
    </w:docPart>
    <w:docPart>
      <w:docPartPr>
        <w:name w:val="1F4EE9C3352748698BA5F43E9355BF2E"/>
        <w:category>
          <w:name w:val="General"/>
          <w:gallery w:val="placeholder"/>
        </w:category>
        <w:types>
          <w:type w:val="bbPlcHdr"/>
        </w:types>
        <w:behaviors>
          <w:behavior w:val="content"/>
        </w:behaviors>
        <w:guid w:val="{B3E589F2-0149-4350-9357-96495685218E}"/>
      </w:docPartPr>
      <w:docPartBody>
        <w:p w:rsidR="00000000" w:rsidRDefault="00A36F44"/>
      </w:docPartBody>
    </w:docPart>
    <w:docPart>
      <w:docPartPr>
        <w:name w:val="B60F97511F9C498F8CBBCFCFE1941DF4"/>
        <w:category>
          <w:name w:val="General"/>
          <w:gallery w:val="placeholder"/>
        </w:category>
        <w:types>
          <w:type w:val="bbPlcHdr"/>
        </w:types>
        <w:behaviors>
          <w:behavior w:val="content"/>
        </w:behaviors>
        <w:guid w:val="{706BDE3C-554E-458A-AF26-709482EF85CB}"/>
      </w:docPartPr>
      <w:docPartBody>
        <w:p w:rsidR="00000000" w:rsidRDefault="00A36F44"/>
      </w:docPartBody>
    </w:docPart>
    <w:docPart>
      <w:docPartPr>
        <w:name w:val="0CC4573C801845A0AF2F67E77136CA6E"/>
        <w:category>
          <w:name w:val="General"/>
          <w:gallery w:val="placeholder"/>
        </w:category>
        <w:types>
          <w:type w:val="bbPlcHdr"/>
        </w:types>
        <w:behaviors>
          <w:behavior w:val="content"/>
        </w:behaviors>
        <w:guid w:val="{86E6BB2B-6588-4C59-9F1C-B87DD1A187A3}"/>
      </w:docPartPr>
      <w:docPartBody>
        <w:p w:rsidR="00000000" w:rsidRDefault="00175122" w:rsidP="00175122">
          <w:pPr>
            <w:pStyle w:val="0CC4573C801845A0AF2F67E77136CA6E"/>
          </w:pPr>
          <w:r w:rsidRPr="00A30DD1">
            <w:rPr>
              <w:rStyle w:val="PlaceholderText"/>
            </w:rPr>
            <w:t>Click here to enter a date.</w:t>
          </w:r>
        </w:p>
      </w:docPartBody>
    </w:docPart>
    <w:docPart>
      <w:docPartPr>
        <w:name w:val="014794146F6B40128DF258E3A02ADE4F"/>
        <w:category>
          <w:name w:val="General"/>
          <w:gallery w:val="placeholder"/>
        </w:category>
        <w:types>
          <w:type w:val="bbPlcHdr"/>
        </w:types>
        <w:behaviors>
          <w:behavior w:val="content"/>
        </w:behaviors>
        <w:guid w:val="{99480F4D-618E-424D-A341-E8D69D88BFAF}"/>
      </w:docPartPr>
      <w:docPartBody>
        <w:p w:rsidR="00000000" w:rsidRDefault="00A36F44"/>
      </w:docPartBody>
    </w:docPart>
    <w:docPart>
      <w:docPartPr>
        <w:name w:val="69C0C36229F347ECA9AEA8B864E58BB5"/>
        <w:category>
          <w:name w:val="General"/>
          <w:gallery w:val="placeholder"/>
        </w:category>
        <w:types>
          <w:type w:val="bbPlcHdr"/>
        </w:types>
        <w:behaviors>
          <w:behavior w:val="content"/>
        </w:behaviors>
        <w:guid w:val="{122F5332-260C-4094-9B49-511D28D8EE1C}"/>
      </w:docPartPr>
      <w:docPartBody>
        <w:p w:rsidR="00000000" w:rsidRDefault="00A36F44"/>
      </w:docPartBody>
    </w:docPart>
    <w:docPart>
      <w:docPartPr>
        <w:name w:val="EF056709DF554A3EB14B6663A8960358"/>
        <w:category>
          <w:name w:val="General"/>
          <w:gallery w:val="placeholder"/>
        </w:category>
        <w:types>
          <w:type w:val="bbPlcHdr"/>
        </w:types>
        <w:behaviors>
          <w:behavior w:val="content"/>
        </w:behaviors>
        <w:guid w:val="{CA79744A-D6E5-4152-81A6-EEFCA72B980A}"/>
      </w:docPartPr>
      <w:docPartBody>
        <w:p w:rsidR="00000000" w:rsidRDefault="00175122" w:rsidP="00175122">
          <w:pPr>
            <w:pStyle w:val="EF056709DF554A3EB14B6663A8960358"/>
          </w:pPr>
          <w:r>
            <w:rPr>
              <w:rFonts w:eastAsia="Times New Roman" w:cs="Times New Roman"/>
              <w:bCs/>
              <w:szCs w:val="24"/>
            </w:rPr>
            <w:t xml:space="preserve"> </w:t>
          </w:r>
        </w:p>
      </w:docPartBody>
    </w:docPart>
    <w:docPart>
      <w:docPartPr>
        <w:name w:val="D22A2F1D82DC437A9BE6FCD263DDA170"/>
        <w:category>
          <w:name w:val="General"/>
          <w:gallery w:val="placeholder"/>
        </w:category>
        <w:types>
          <w:type w:val="bbPlcHdr"/>
        </w:types>
        <w:behaviors>
          <w:behavior w:val="content"/>
        </w:behaviors>
        <w:guid w:val="{5579898C-23B5-4AA6-A26C-3FA78C2B5BB8}"/>
      </w:docPartPr>
      <w:docPartBody>
        <w:p w:rsidR="00000000" w:rsidRDefault="00A36F44"/>
      </w:docPartBody>
    </w:docPart>
    <w:docPart>
      <w:docPartPr>
        <w:name w:val="C102B26319B34376BAEBB77D6A255B66"/>
        <w:category>
          <w:name w:val="General"/>
          <w:gallery w:val="placeholder"/>
        </w:category>
        <w:types>
          <w:type w:val="bbPlcHdr"/>
        </w:types>
        <w:behaviors>
          <w:behavior w:val="content"/>
        </w:behaviors>
        <w:guid w:val="{B3B7DCB0-0C1C-4E70-8DA7-CB161CEC825C}"/>
      </w:docPartPr>
      <w:docPartBody>
        <w:p w:rsidR="00000000" w:rsidRDefault="00A36F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7512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6F4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1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C4573C801845A0AF2F67E77136CA6E">
    <w:name w:val="0CC4573C801845A0AF2F67E77136CA6E"/>
    <w:rsid w:val="00175122"/>
    <w:pPr>
      <w:spacing w:after="160" w:line="259" w:lineRule="auto"/>
    </w:pPr>
  </w:style>
  <w:style w:type="paragraph" w:customStyle="1" w:styleId="EF056709DF554A3EB14B6663A8960358">
    <w:name w:val="EF056709DF554A3EB14B6663A8960358"/>
    <w:rsid w:val="001751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7269E9-EA4D-4AD1-83AC-D26486C7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1302</Words>
  <Characters>7428</Characters>
  <Application>Microsoft Office Word</Application>
  <DocSecurity>0</DocSecurity>
  <Lines>61</Lines>
  <Paragraphs>17</Paragraphs>
  <ScaleCrop>false</ScaleCrop>
  <Company>Texas Legislative Council</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2021-05-12T15:18:00Z</cp:lastPrinted>
  <dcterms:created xsi:type="dcterms:W3CDTF">2015-05-29T14:24:00Z</dcterms:created>
  <dcterms:modified xsi:type="dcterms:W3CDTF">2021-05-12T15:18:00Z</dcterms:modified>
</cp:coreProperties>
</file>

<file path=docProps/custom.xml><?xml version="1.0" encoding="utf-8"?>
<op:Properties xmlns:vt="http://schemas.openxmlformats.org/officeDocument/2006/docPropsVTypes" xmlns:op="http://schemas.openxmlformats.org/officeDocument/2006/custom-properties"/>
</file>