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7768" w14:paraId="4244DE8A" w14:textId="77777777" w:rsidTr="00345119">
        <w:tc>
          <w:tcPr>
            <w:tcW w:w="9576" w:type="dxa"/>
            <w:noWrap/>
          </w:tcPr>
          <w:p w14:paraId="64985013" w14:textId="77777777" w:rsidR="008423E4" w:rsidRPr="0022177D" w:rsidRDefault="00BD3ACF" w:rsidP="00621A1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1A34B7" w14:textId="77777777" w:rsidR="008423E4" w:rsidRPr="0022177D" w:rsidRDefault="008423E4" w:rsidP="00621A13">
      <w:pPr>
        <w:jc w:val="center"/>
      </w:pPr>
    </w:p>
    <w:p w14:paraId="73652F7D" w14:textId="77777777" w:rsidR="008423E4" w:rsidRPr="00B31F0E" w:rsidRDefault="008423E4" w:rsidP="00621A13"/>
    <w:p w14:paraId="0BDBB48A" w14:textId="77777777" w:rsidR="008423E4" w:rsidRPr="00742794" w:rsidRDefault="008423E4" w:rsidP="00621A1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7768" w14:paraId="3D619D10" w14:textId="77777777" w:rsidTr="00345119">
        <w:tc>
          <w:tcPr>
            <w:tcW w:w="9576" w:type="dxa"/>
          </w:tcPr>
          <w:p w14:paraId="06A9DBCB" w14:textId="69A3F678" w:rsidR="008423E4" w:rsidRPr="00861995" w:rsidRDefault="00BD3ACF" w:rsidP="00621A13">
            <w:pPr>
              <w:jc w:val="right"/>
            </w:pPr>
            <w:r>
              <w:t>H.B. 962</w:t>
            </w:r>
          </w:p>
        </w:tc>
      </w:tr>
      <w:tr w:rsidR="00E67768" w14:paraId="19B0B3AB" w14:textId="77777777" w:rsidTr="00345119">
        <w:tc>
          <w:tcPr>
            <w:tcW w:w="9576" w:type="dxa"/>
          </w:tcPr>
          <w:p w14:paraId="64D34FFE" w14:textId="0CC4EE05" w:rsidR="008423E4" w:rsidRPr="00861995" w:rsidRDefault="00BD3ACF" w:rsidP="0001320E">
            <w:pPr>
              <w:jc w:val="right"/>
            </w:pPr>
            <w:r>
              <w:t xml:space="preserve">By: </w:t>
            </w:r>
            <w:r w:rsidR="0001320E">
              <w:t>Bucy</w:t>
            </w:r>
          </w:p>
        </w:tc>
      </w:tr>
      <w:tr w:rsidR="00E67768" w14:paraId="57EBD2BB" w14:textId="77777777" w:rsidTr="00345119">
        <w:tc>
          <w:tcPr>
            <w:tcW w:w="9576" w:type="dxa"/>
          </w:tcPr>
          <w:p w14:paraId="2AE96C48" w14:textId="4998C283" w:rsidR="008423E4" w:rsidRPr="00861995" w:rsidRDefault="00BD3ACF" w:rsidP="00621A13">
            <w:pPr>
              <w:jc w:val="right"/>
            </w:pPr>
            <w:r>
              <w:t>Licensing &amp; Administrative Procedures</w:t>
            </w:r>
          </w:p>
        </w:tc>
      </w:tr>
      <w:tr w:rsidR="00E67768" w14:paraId="5DF87871" w14:textId="77777777" w:rsidTr="00345119">
        <w:tc>
          <w:tcPr>
            <w:tcW w:w="9576" w:type="dxa"/>
          </w:tcPr>
          <w:p w14:paraId="0D004234" w14:textId="10A87AE4" w:rsidR="008423E4" w:rsidRDefault="00BD3ACF" w:rsidP="00621A13">
            <w:pPr>
              <w:jc w:val="right"/>
            </w:pPr>
            <w:r>
              <w:t>Committee Report (Unamended)</w:t>
            </w:r>
          </w:p>
        </w:tc>
      </w:tr>
    </w:tbl>
    <w:p w14:paraId="20315FB1" w14:textId="77777777" w:rsidR="008423E4" w:rsidRDefault="008423E4" w:rsidP="00621A13">
      <w:pPr>
        <w:tabs>
          <w:tab w:val="right" w:pos="9360"/>
        </w:tabs>
      </w:pPr>
    </w:p>
    <w:p w14:paraId="2130DE92" w14:textId="77777777" w:rsidR="008423E4" w:rsidRDefault="008423E4" w:rsidP="00621A13"/>
    <w:p w14:paraId="6AD755A3" w14:textId="77777777" w:rsidR="008423E4" w:rsidRDefault="008423E4" w:rsidP="00621A1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7768" w14:paraId="7FE8AD56" w14:textId="77777777" w:rsidTr="00345119">
        <w:tc>
          <w:tcPr>
            <w:tcW w:w="9576" w:type="dxa"/>
          </w:tcPr>
          <w:p w14:paraId="61FD3CCF" w14:textId="77777777" w:rsidR="008423E4" w:rsidRPr="00A8133F" w:rsidRDefault="00BD3ACF" w:rsidP="00621A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12AEEF" w14:textId="77777777" w:rsidR="008423E4" w:rsidRDefault="008423E4" w:rsidP="00621A13"/>
          <w:p w14:paraId="26CDE995" w14:textId="592FDC9A" w:rsidR="008423E4" w:rsidRPr="00665749" w:rsidRDefault="00BD3ACF" w:rsidP="00621A1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There are concerns </w:t>
            </w:r>
            <w:r w:rsidR="00665749" w:rsidRPr="00665749">
              <w:rPr>
                <w:szCs w:val="28"/>
              </w:rPr>
              <w:t>that inexperience and lack of practice may be contributing factor</w:t>
            </w:r>
            <w:r w:rsidR="0069257A">
              <w:rPr>
                <w:szCs w:val="28"/>
              </w:rPr>
              <w:t>s</w:t>
            </w:r>
            <w:r w:rsidR="00665749" w:rsidRPr="00665749">
              <w:rPr>
                <w:szCs w:val="28"/>
              </w:rPr>
              <w:t xml:space="preserve"> to car accidents involving new teen drivers</w:t>
            </w:r>
            <w:r w:rsidR="00BB1A4B">
              <w:rPr>
                <w:szCs w:val="28"/>
              </w:rPr>
              <w:t>.</w:t>
            </w:r>
            <w:r w:rsidR="002415B8">
              <w:rPr>
                <w:szCs w:val="28"/>
              </w:rPr>
              <w:t xml:space="preserve"> While</w:t>
            </w:r>
            <w:r w:rsidR="0069257A">
              <w:rPr>
                <w:szCs w:val="28"/>
              </w:rPr>
              <w:t xml:space="preserve"> </w:t>
            </w:r>
            <w:r w:rsidR="002415B8">
              <w:rPr>
                <w:szCs w:val="28"/>
              </w:rPr>
              <w:t>current law requires 30 hours of certain behind</w:t>
            </w:r>
            <w:r w:rsidR="00C93F16">
              <w:rPr>
                <w:szCs w:val="28"/>
              </w:rPr>
              <w:noBreakHyphen/>
            </w:r>
            <w:r w:rsidR="002415B8">
              <w:rPr>
                <w:szCs w:val="28"/>
              </w:rPr>
              <w:t>the</w:t>
            </w:r>
            <w:r w:rsidR="00C93F16">
              <w:rPr>
                <w:szCs w:val="28"/>
              </w:rPr>
              <w:noBreakHyphen/>
            </w:r>
            <w:r w:rsidR="002415B8">
              <w:rPr>
                <w:szCs w:val="28"/>
              </w:rPr>
              <w:t>wheel practice for certain teens to obtain a learner license, i</w:t>
            </w:r>
            <w:r w:rsidR="0069257A">
              <w:rPr>
                <w:szCs w:val="28"/>
              </w:rPr>
              <w:t>t has been suggested</w:t>
            </w:r>
            <w:r w:rsidR="009F7D39">
              <w:rPr>
                <w:szCs w:val="28"/>
              </w:rPr>
              <w:t xml:space="preserve"> that an increase in</w:t>
            </w:r>
            <w:r w:rsidR="002A6FB8">
              <w:rPr>
                <w:szCs w:val="28"/>
              </w:rPr>
              <w:t xml:space="preserve"> the</w:t>
            </w:r>
            <w:r w:rsidR="009F7D39">
              <w:rPr>
                <w:szCs w:val="28"/>
              </w:rPr>
              <w:t xml:space="preserve"> required hours of driving practice</w:t>
            </w:r>
            <w:r w:rsidR="002A6FB8">
              <w:rPr>
                <w:szCs w:val="28"/>
              </w:rPr>
              <w:t xml:space="preserve"> for these drivers</w:t>
            </w:r>
            <w:r w:rsidR="009F7D39">
              <w:rPr>
                <w:szCs w:val="28"/>
              </w:rPr>
              <w:t xml:space="preserve"> may help reduce traffic collisions and fatali</w:t>
            </w:r>
            <w:r w:rsidR="00AA118F">
              <w:rPr>
                <w:szCs w:val="28"/>
              </w:rPr>
              <w:t>ti</w:t>
            </w:r>
            <w:r w:rsidR="009F7D39">
              <w:rPr>
                <w:szCs w:val="28"/>
              </w:rPr>
              <w:t>es</w:t>
            </w:r>
            <w:r w:rsidR="00665749" w:rsidRPr="00665749">
              <w:rPr>
                <w:szCs w:val="28"/>
              </w:rPr>
              <w:t>.</w:t>
            </w:r>
            <w:r w:rsidR="00665749">
              <w:rPr>
                <w:szCs w:val="28"/>
              </w:rPr>
              <w:t xml:space="preserve"> </w:t>
            </w:r>
            <w:r w:rsidR="00665749" w:rsidRPr="00665749">
              <w:rPr>
                <w:szCs w:val="28"/>
              </w:rPr>
              <w:t xml:space="preserve">H.B. 962 </w:t>
            </w:r>
            <w:r>
              <w:rPr>
                <w:szCs w:val="28"/>
              </w:rPr>
              <w:t>seeks to address this concern by i</w:t>
            </w:r>
            <w:r w:rsidR="00665749" w:rsidRPr="00665749">
              <w:rPr>
                <w:szCs w:val="28"/>
              </w:rPr>
              <w:t>ncreas</w:t>
            </w:r>
            <w:r>
              <w:rPr>
                <w:szCs w:val="28"/>
              </w:rPr>
              <w:t>ing</w:t>
            </w:r>
            <w:r w:rsidR="00665749" w:rsidRPr="00665749">
              <w:rPr>
                <w:szCs w:val="28"/>
              </w:rPr>
              <w:t xml:space="preserve"> the require</w:t>
            </w:r>
            <w:r w:rsidR="0069257A">
              <w:rPr>
                <w:szCs w:val="28"/>
              </w:rPr>
              <w:t>d hours</w:t>
            </w:r>
            <w:r w:rsidR="009F7D39">
              <w:rPr>
                <w:szCs w:val="28"/>
              </w:rPr>
              <w:t xml:space="preserve"> of behind-the</w:t>
            </w:r>
            <w:r w:rsidR="0069257A">
              <w:rPr>
                <w:szCs w:val="28"/>
              </w:rPr>
              <w:t>-</w:t>
            </w:r>
            <w:r w:rsidR="009F7D39">
              <w:rPr>
                <w:szCs w:val="28"/>
              </w:rPr>
              <w:t xml:space="preserve">wheel </w:t>
            </w:r>
            <w:r w:rsidR="008D0998">
              <w:rPr>
                <w:szCs w:val="28"/>
              </w:rPr>
              <w:t xml:space="preserve">training </w:t>
            </w:r>
            <w:r w:rsidR="002A6FB8">
              <w:rPr>
                <w:szCs w:val="28"/>
              </w:rPr>
              <w:t>require</w:t>
            </w:r>
            <w:r w:rsidR="008D0998">
              <w:rPr>
                <w:szCs w:val="28"/>
              </w:rPr>
              <w:t>d</w:t>
            </w:r>
            <w:r w:rsidR="002A6FB8">
              <w:rPr>
                <w:szCs w:val="28"/>
              </w:rPr>
              <w:t xml:space="preserve"> </w:t>
            </w:r>
            <w:r w:rsidR="008D0998">
              <w:rPr>
                <w:szCs w:val="28"/>
              </w:rPr>
              <w:t xml:space="preserve">in the presence of a qualified adult </w:t>
            </w:r>
            <w:r w:rsidR="002A6FB8">
              <w:rPr>
                <w:szCs w:val="28"/>
              </w:rPr>
              <w:t xml:space="preserve">for certain </w:t>
            </w:r>
            <w:r w:rsidR="008D0998">
              <w:rPr>
                <w:szCs w:val="28"/>
              </w:rPr>
              <w:t>drivers</w:t>
            </w:r>
            <w:r w:rsidR="00665749" w:rsidRPr="00665749">
              <w:rPr>
                <w:szCs w:val="28"/>
              </w:rPr>
              <w:t xml:space="preserve">. </w:t>
            </w:r>
          </w:p>
          <w:p w14:paraId="4486BC0A" w14:textId="77777777" w:rsidR="008423E4" w:rsidRPr="00E26B13" w:rsidRDefault="008423E4" w:rsidP="00621A13">
            <w:pPr>
              <w:rPr>
                <w:b/>
              </w:rPr>
            </w:pPr>
          </w:p>
        </w:tc>
      </w:tr>
      <w:tr w:rsidR="00E67768" w14:paraId="07BDC369" w14:textId="77777777" w:rsidTr="00345119">
        <w:tc>
          <w:tcPr>
            <w:tcW w:w="9576" w:type="dxa"/>
          </w:tcPr>
          <w:p w14:paraId="1C4EB70D" w14:textId="77777777" w:rsidR="0017725B" w:rsidRDefault="00BD3ACF" w:rsidP="00621A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2D13C7A" w14:textId="77777777" w:rsidR="0017725B" w:rsidRDefault="0017725B" w:rsidP="00621A13">
            <w:pPr>
              <w:rPr>
                <w:b/>
                <w:u w:val="single"/>
              </w:rPr>
            </w:pPr>
          </w:p>
          <w:p w14:paraId="0009C421" w14:textId="77777777" w:rsidR="003F6A36" w:rsidRPr="003F6A36" w:rsidRDefault="00BD3ACF" w:rsidP="00621A1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11B5D51F" w14:textId="77777777" w:rsidR="0017725B" w:rsidRPr="0017725B" w:rsidRDefault="0017725B" w:rsidP="00621A13">
            <w:pPr>
              <w:rPr>
                <w:b/>
                <w:u w:val="single"/>
              </w:rPr>
            </w:pPr>
          </w:p>
        </w:tc>
      </w:tr>
      <w:tr w:rsidR="00E67768" w14:paraId="0B6606F2" w14:textId="77777777" w:rsidTr="00345119">
        <w:tc>
          <w:tcPr>
            <w:tcW w:w="9576" w:type="dxa"/>
          </w:tcPr>
          <w:p w14:paraId="15FE364F" w14:textId="77777777" w:rsidR="008423E4" w:rsidRPr="00A8133F" w:rsidRDefault="00BD3ACF" w:rsidP="00621A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762798" w14:textId="77777777" w:rsidR="008423E4" w:rsidRDefault="008423E4" w:rsidP="00621A13"/>
          <w:p w14:paraId="53D9D105" w14:textId="77777777" w:rsidR="003F6A36" w:rsidRDefault="00BD3ACF" w:rsidP="00621A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6349C88" w14:textId="77777777" w:rsidR="008423E4" w:rsidRPr="00E21FDC" w:rsidRDefault="008423E4" w:rsidP="00621A13">
            <w:pPr>
              <w:rPr>
                <w:b/>
              </w:rPr>
            </w:pPr>
          </w:p>
        </w:tc>
      </w:tr>
      <w:tr w:rsidR="00E67768" w14:paraId="0D52BBA1" w14:textId="77777777" w:rsidTr="00345119">
        <w:tc>
          <w:tcPr>
            <w:tcW w:w="9576" w:type="dxa"/>
          </w:tcPr>
          <w:p w14:paraId="642516DA" w14:textId="77777777" w:rsidR="008423E4" w:rsidRPr="00A8133F" w:rsidRDefault="00BD3ACF" w:rsidP="00621A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EA9816" w14:textId="77777777" w:rsidR="008423E4" w:rsidRDefault="008423E4" w:rsidP="00621A13"/>
          <w:p w14:paraId="2BD97D9A" w14:textId="60D50F36" w:rsidR="009C36CD" w:rsidRPr="009C36CD" w:rsidRDefault="00BD3ACF" w:rsidP="00621A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962 amends the </w:t>
            </w:r>
            <w:r w:rsidRPr="003F6A36">
              <w:t>Education Code</w:t>
            </w:r>
            <w:r>
              <w:t xml:space="preserve"> to increase from 30 to 50 the total number of hours </w:t>
            </w:r>
            <w:r w:rsidRPr="003F6A36">
              <w:t>of behind-the-wheel instruction</w:t>
            </w:r>
            <w:r>
              <w:t xml:space="preserve"> that a </w:t>
            </w:r>
            <w:r w:rsidRPr="003F6A36">
              <w:t>driver education course</w:t>
            </w:r>
            <w:r w:rsidR="00BB1A4B">
              <w:t xml:space="preserve"> </w:t>
            </w:r>
            <w:r w:rsidRPr="003F6A36">
              <w:t xml:space="preserve">must require </w:t>
            </w:r>
            <w:r w:rsidR="0067035F">
              <w:t>certain</w:t>
            </w:r>
            <w:r w:rsidR="0067035F" w:rsidRPr="003F6A36">
              <w:t xml:space="preserve"> </w:t>
            </w:r>
            <w:r w:rsidRPr="003F6A36">
              <w:t>student</w:t>
            </w:r>
            <w:r w:rsidR="0067035F">
              <w:t>s under 18 years of age</w:t>
            </w:r>
            <w:r w:rsidRPr="003F6A36">
              <w:t xml:space="preserve"> to complete</w:t>
            </w:r>
            <w:r w:rsidR="00B23795">
              <w:t xml:space="preserve"> in the presence of a</w:t>
            </w:r>
            <w:r w:rsidR="002A3B18">
              <w:t xml:space="preserve"> qualified</w:t>
            </w:r>
            <w:r w:rsidR="00B23795">
              <w:t xml:space="preserve"> adult who </w:t>
            </w:r>
            <w:r w:rsidR="00BB1A4B">
              <w:t>holds a driver's license</w:t>
            </w:r>
            <w:r w:rsidR="00E95549">
              <w:t>, is 21 years of age or older,</w:t>
            </w:r>
            <w:r w:rsidR="00BB1A4B">
              <w:t xml:space="preserve"> and has at least one year of driving experience</w:t>
            </w:r>
            <w:r>
              <w:t>.</w:t>
            </w:r>
          </w:p>
          <w:p w14:paraId="51B44F4A" w14:textId="77777777" w:rsidR="008423E4" w:rsidRPr="00835628" w:rsidRDefault="008423E4" w:rsidP="00621A13">
            <w:pPr>
              <w:rPr>
                <w:b/>
              </w:rPr>
            </w:pPr>
          </w:p>
        </w:tc>
      </w:tr>
      <w:tr w:rsidR="00E67768" w14:paraId="5B47A24C" w14:textId="77777777" w:rsidTr="00345119">
        <w:tc>
          <w:tcPr>
            <w:tcW w:w="9576" w:type="dxa"/>
          </w:tcPr>
          <w:p w14:paraId="39F4B8A0" w14:textId="77777777" w:rsidR="008423E4" w:rsidRPr="00A8133F" w:rsidRDefault="00BD3ACF" w:rsidP="00621A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5BA13F" w14:textId="77777777" w:rsidR="008423E4" w:rsidRDefault="008423E4" w:rsidP="00621A13"/>
          <w:p w14:paraId="6245E6E5" w14:textId="77777777" w:rsidR="008423E4" w:rsidRPr="003624F2" w:rsidRDefault="00BD3ACF" w:rsidP="00621A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EB7C685" w14:textId="77777777" w:rsidR="008423E4" w:rsidRPr="00233FDB" w:rsidRDefault="008423E4" w:rsidP="00621A13">
            <w:pPr>
              <w:rPr>
                <w:b/>
              </w:rPr>
            </w:pPr>
          </w:p>
        </w:tc>
      </w:tr>
    </w:tbl>
    <w:p w14:paraId="662A3079" w14:textId="77777777" w:rsidR="008423E4" w:rsidRPr="00BE0E75" w:rsidRDefault="008423E4" w:rsidP="00621A13">
      <w:pPr>
        <w:jc w:val="both"/>
        <w:rPr>
          <w:rFonts w:ascii="Arial" w:hAnsi="Arial"/>
          <w:sz w:val="16"/>
          <w:szCs w:val="16"/>
        </w:rPr>
      </w:pPr>
    </w:p>
    <w:p w14:paraId="7B927D40" w14:textId="77777777" w:rsidR="004108C3" w:rsidRPr="008423E4" w:rsidRDefault="004108C3" w:rsidP="00621A1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81B8" w14:textId="77777777" w:rsidR="00000000" w:rsidRDefault="00BD3ACF">
      <w:r>
        <w:separator/>
      </w:r>
    </w:p>
  </w:endnote>
  <w:endnote w:type="continuationSeparator" w:id="0">
    <w:p w14:paraId="67B45FD3" w14:textId="77777777" w:rsidR="00000000" w:rsidRDefault="00BD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FD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7768" w14:paraId="62692640" w14:textId="77777777" w:rsidTr="009C1E9A">
      <w:trPr>
        <w:cantSplit/>
      </w:trPr>
      <w:tc>
        <w:tcPr>
          <w:tcW w:w="0" w:type="pct"/>
        </w:tcPr>
        <w:p w14:paraId="611811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6E92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FEB8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FC51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CF4A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768" w14:paraId="723BFC10" w14:textId="77777777" w:rsidTr="009C1E9A">
      <w:trPr>
        <w:cantSplit/>
      </w:trPr>
      <w:tc>
        <w:tcPr>
          <w:tcW w:w="0" w:type="pct"/>
        </w:tcPr>
        <w:p w14:paraId="76ED4F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184A52" w14:textId="00DCB0C8" w:rsidR="00EC379B" w:rsidRPr="009C1E9A" w:rsidRDefault="00BD3A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21596</w:t>
          </w:r>
        </w:p>
      </w:tc>
      <w:tc>
        <w:tcPr>
          <w:tcW w:w="2453" w:type="pct"/>
        </w:tcPr>
        <w:p w14:paraId="03E7E4AA" w14:textId="0EC46734" w:rsidR="00EC379B" w:rsidRDefault="00BD3A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623D">
            <w:t>21.109.1382</w:t>
          </w:r>
          <w:r>
            <w:fldChar w:fldCharType="end"/>
          </w:r>
        </w:p>
      </w:tc>
    </w:tr>
    <w:tr w:rsidR="00E67768" w14:paraId="45C7E982" w14:textId="77777777" w:rsidTr="009C1E9A">
      <w:trPr>
        <w:cantSplit/>
      </w:trPr>
      <w:tc>
        <w:tcPr>
          <w:tcW w:w="0" w:type="pct"/>
        </w:tcPr>
        <w:p w14:paraId="0241D56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A4469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3563A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3CE9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768" w14:paraId="759B41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55F041" w14:textId="552E50D5" w:rsidR="00EC379B" w:rsidRDefault="00BD3A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62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EEA0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2E5B8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31A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AC6" w14:textId="77777777" w:rsidR="00000000" w:rsidRDefault="00BD3ACF">
      <w:r>
        <w:separator/>
      </w:r>
    </w:p>
  </w:footnote>
  <w:footnote w:type="continuationSeparator" w:id="0">
    <w:p w14:paraId="2025A9DC" w14:textId="77777777" w:rsidR="00000000" w:rsidRDefault="00BD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A3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469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69A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E"/>
    <w:rsid w:val="00000A70"/>
    <w:rsid w:val="000032B8"/>
    <w:rsid w:val="00003815"/>
    <w:rsid w:val="00003B06"/>
    <w:rsid w:val="000054B9"/>
    <w:rsid w:val="00007461"/>
    <w:rsid w:val="0001117E"/>
    <w:rsid w:val="0001125F"/>
    <w:rsid w:val="0001320E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6EC"/>
    <w:rsid w:val="0003572D"/>
    <w:rsid w:val="00035DB0"/>
    <w:rsid w:val="00037088"/>
    <w:rsid w:val="000400D5"/>
    <w:rsid w:val="000408EF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C3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0F6B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631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5B8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B18"/>
    <w:rsid w:val="002A48DF"/>
    <w:rsid w:val="002A5A84"/>
    <w:rsid w:val="002A6E6F"/>
    <w:rsid w:val="002A6FB8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A10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A3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A1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749"/>
    <w:rsid w:val="0067035F"/>
    <w:rsid w:val="0067036E"/>
    <w:rsid w:val="00671693"/>
    <w:rsid w:val="00671B22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57A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9D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99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23D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D39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179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18F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795"/>
    <w:rsid w:val="00B25612"/>
    <w:rsid w:val="00B26437"/>
    <w:rsid w:val="00B2678E"/>
    <w:rsid w:val="00B30647"/>
    <w:rsid w:val="00B31F0E"/>
    <w:rsid w:val="00B34505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A4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ACF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8E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5AB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F16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68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549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450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5576B1-A40E-45F7-B9AF-BC9C211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6A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A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A36"/>
    <w:rPr>
      <w:b/>
      <w:bCs/>
    </w:rPr>
  </w:style>
  <w:style w:type="character" w:styleId="Hyperlink">
    <w:name w:val="Hyperlink"/>
    <w:basedOn w:val="DefaultParagraphFont"/>
    <w:unhideWhenUsed/>
    <w:rsid w:val="00BB1A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3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HB00962 (Committee Report (Unamended))</vt:lpstr>
    </vt:vector>
  </TitlesOfParts>
  <Company>State of Texas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21596</dc:subject>
  <dc:creator>State of Texas</dc:creator>
  <dc:description>HB 962 by Bucy-(H)Licensing &amp; Administrative Procedures</dc:description>
  <cp:lastModifiedBy>Emma Bodisch</cp:lastModifiedBy>
  <cp:revision>2</cp:revision>
  <cp:lastPrinted>2003-11-26T17:21:00Z</cp:lastPrinted>
  <dcterms:created xsi:type="dcterms:W3CDTF">2021-04-19T23:55:00Z</dcterms:created>
  <dcterms:modified xsi:type="dcterms:W3CDTF">2021-04-19T23:55:00Z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21.109.1382</vt:lpwstr>
  </property>
</Properties>
</file>