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67F" w:rsidRDefault="008666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F3CECC0FA54D06914510CD59BE651C"/>
          </w:placeholder>
        </w:sdtPr>
        <w:sdtContent>
          <w:r w:rsidRPr="005C2A78">
            <w:rPr>
              <w:rFonts w:cs="Times New Roman"/>
              <w:b/>
              <w:szCs w:val="24"/>
              <w:u w:val="single"/>
            </w:rPr>
            <w:t>BILL ANALYSIS</w:t>
          </w:r>
        </w:sdtContent>
      </w:sdt>
    </w:p>
    <w:p w:rsidR="0086667F" w:rsidRPr="00585C31" w:rsidRDefault="0086667F" w:rsidP="000F1DF9">
      <w:pPr>
        <w:spacing w:after="0" w:line="240" w:lineRule="auto"/>
        <w:rPr>
          <w:rFonts w:cs="Times New Roman"/>
          <w:szCs w:val="24"/>
        </w:rPr>
      </w:pPr>
    </w:p>
    <w:p w:rsidR="0086667F" w:rsidRPr="00585C31" w:rsidRDefault="008666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667F" w:rsidTr="000F1DF9">
        <w:tc>
          <w:tcPr>
            <w:tcW w:w="2718" w:type="dxa"/>
          </w:tcPr>
          <w:p w:rsidR="0086667F" w:rsidRPr="005C2A78" w:rsidRDefault="0086667F" w:rsidP="006D756B">
            <w:pPr>
              <w:rPr>
                <w:rFonts w:cs="Times New Roman"/>
                <w:szCs w:val="24"/>
              </w:rPr>
            </w:pPr>
            <w:sdt>
              <w:sdtPr>
                <w:rPr>
                  <w:rFonts w:cs="Times New Roman"/>
                  <w:szCs w:val="24"/>
                </w:rPr>
                <w:alias w:val="Agency Title"/>
                <w:tag w:val="AgencyTitleContentControl"/>
                <w:id w:val="1920747753"/>
                <w:lock w:val="sdtContentLocked"/>
                <w:placeholder>
                  <w:docPart w:val="5FFF84AEC3294F56885B3D66DF51A6C2"/>
                </w:placeholder>
              </w:sdtPr>
              <w:sdtEndPr>
                <w:rPr>
                  <w:rFonts w:cstheme="minorBidi"/>
                  <w:szCs w:val="22"/>
                </w:rPr>
              </w:sdtEndPr>
              <w:sdtContent>
                <w:r>
                  <w:rPr>
                    <w:rFonts w:cs="Times New Roman"/>
                    <w:szCs w:val="24"/>
                  </w:rPr>
                  <w:t>Senate Research Center</w:t>
                </w:r>
              </w:sdtContent>
            </w:sdt>
          </w:p>
        </w:tc>
        <w:tc>
          <w:tcPr>
            <w:tcW w:w="6858" w:type="dxa"/>
          </w:tcPr>
          <w:p w:rsidR="0086667F" w:rsidRPr="00FF6471" w:rsidRDefault="0086667F" w:rsidP="000F1DF9">
            <w:pPr>
              <w:jc w:val="right"/>
              <w:rPr>
                <w:rFonts w:cs="Times New Roman"/>
                <w:szCs w:val="24"/>
              </w:rPr>
            </w:pPr>
            <w:sdt>
              <w:sdtPr>
                <w:rPr>
                  <w:rFonts w:cs="Times New Roman"/>
                  <w:szCs w:val="24"/>
                </w:rPr>
                <w:alias w:val="Bill Number"/>
                <w:tag w:val="BillNumberOne"/>
                <w:id w:val="-410784069"/>
                <w:lock w:val="sdtContentLocked"/>
                <w:placeholder>
                  <w:docPart w:val="BAFDA6928A804D78B14094CB8C3F037B"/>
                </w:placeholder>
              </w:sdtPr>
              <w:sdtContent>
                <w:r>
                  <w:rPr>
                    <w:rFonts w:cs="Times New Roman"/>
                    <w:szCs w:val="24"/>
                  </w:rPr>
                  <w:t>H.B. 1127</w:t>
                </w:r>
              </w:sdtContent>
            </w:sdt>
          </w:p>
        </w:tc>
      </w:tr>
      <w:tr w:rsidR="0086667F" w:rsidTr="000F1DF9">
        <w:sdt>
          <w:sdtPr>
            <w:rPr>
              <w:rFonts w:cs="Times New Roman"/>
              <w:szCs w:val="24"/>
            </w:rPr>
            <w:alias w:val="TLCNumber"/>
            <w:tag w:val="TLCNumber"/>
            <w:id w:val="-542600604"/>
            <w:lock w:val="sdtLocked"/>
            <w:placeholder>
              <w:docPart w:val="4E9C87C0D4344D2C91E6E1EED6AD120C"/>
            </w:placeholder>
          </w:sdtPr>
          <w:sdtContent>
            <w:tc>
              <w:tcPr>
                <w:tcW w:w="2718" w:type="dxa"/>
              </w:tcPr>
              <w:p w:rsidR="0086667F" w:rsidRPr="000F1DF9" w:rsidRDefault="0086667F" w:rsidP="00C65088">
                <w:pPr>
                  <w:rPr>
                    <w:rFonts w:cs="Times New Roman"/>
                    <w:szCs w:val="24"/>
                  </w:rPr>
                </w:pPr>
                <w:r>
                  <w:rPr>
                    <w:rFonts w:cs="Times New Roman"/>
                    <w:szCs w:val="24"/>
                  </w:rPr>
                  <w:t>87R688 ADM-D</w:t>
                </w:r>
              </w:p>
            </w:tc>
          </w:sdtContent>
        </w:sdt>
        <w:tc>
          <w:tcPr>
            <w:tcW w:w="6858" w:type="dxa"/>
          </w:tcPr>
          <w:p w:rsidR="0086667F" w:rsidRPr="005C2A78" w:rsidRDefault="0086667F" w:rsidP="00073EDD">
            <w:pPr>
              <w:jc w:val="right"/>
              <w:rPr>
                <w:rFonts w:cs="Times New Roman"/>
                <w:szCs w:val="24"/>
              </w:rPr>
            </w:pPr>
            <w:sdt>
              <w:sdtPr>
                <w:rPr>
                  <w:rFonts w:cs="Times New Roman"/>
                  <w:szCs w:val="24"/>
                </w:rPr>
                <w:alias w:val="Author Label"/>
                <w:tag w:val="By"/>
                <w:id w:val="72399597"/>
                <w:lock w:val="sdtLocked"/>
                <w:placeholder>
                  <w:docPart w:val="FF3D9721B5C84AB5940061081B3DC0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3A0C307F3C4CB19B28F9FC28FF9F2A"/>
                </w:placeholder>
              </w:sdtPr>
              <w:sdtContent>
                <w:r>
                  <w:rPr>
                    <w:rFonts w:cs="Times New Roman"/>
                    <w:szCs w:val="24"/>
                  </w:rPr>
                  <w:t>Anchia</w:t>
                </w:r>
              </w:sdtContent>
            </w:sdt>
            <w:sdt>
              <w:sdtPr>
                <w:rPr>
                  <w:rFonts w:cs="Times New Roman"/>
                  <w:szCs w:val="24"/>
                </w:rPr>
                <w:alias w:val="Sponsor"/>
                <w:tag w:val="Sponsor"/>
                <w:id w:val="-2039656131"/>
                <w:lock w:val="sdtContentLocked"/>
                <w:placeholder>
                  <w:docPart w:val="0C6B066909624CF09953F15BA733873E"/>
                </w:placeholder>
              </w:sdtPr>
              <w:sdtContent>
                <w:r>
                  <w:rPr>
                    <w:rFonts w:cs="Times New Roman"/>
                    <w:szCs w:val="24"/>
                  </w:rPr>
                  <w:t xml:space="preserve"> (Johnson)</w:t>
                </w:r>
              </w:sdtContent>
            </w:sdt>
            <w:sdt>
              <w:sdtPr>
                <w:rPr>
                  <w:rFonts w:cs="Times New Roman"/>
                  <w:szCs w:val="24"/>
                </w:rPr>
                <w:alias w:val="DualSponsor"/>
                <w:tag w:val="DualSponsor"/>
                <w:id w:val="1029379812"/>
                <w:lock w:val="sdtContentLocked"/>
                <w:placeholder>
                  <w:docPart w:val="4959D028D9B848A7A31ED787FCF448E0"/>
                </w:placeholder>
                <w:showingPlcHdr/>
              </w:sdtPr>
              <w:sdtContent/>
            </w:sdt>
          </w:p>
        </w:tc>
      </w:tr>
      <w:tr w:rsidR="0086667F" w:rsidTr="000F1DF9">
        <w:tc>
          <w:tcPr>
            <w:tcW w:w="2718" w:type="dxa"/>
          </w:tcPr>
          <w:p w:rsidR="0086667F" w:rsidRPr="00BC7495" w:rsidRDefault="0086667F" w:rsidP="000F1DF9">
            <w:pPr>
              <w:rPr>
                <w:rFonts w:cs="Times New Roman"/>
                <w:szCs w:val="24"/>
              </w:rPr>
            </w:pPr>
          </w:p>
        </w:tc>
        <w:sdt>
          <w:sdtPr>
            <w:rPr>
              <w:rFonts w:cs="Times New Roman"/>
              <w:szCs w:val="24"/>
            </w:rPr>
            <w:alias w:val="Committee"/>
            <w:tag w:val="Committee"/>
            <w:id w:val="1914272295"/>
            <w:lock w:val="sdtContentLocked"/>
            <w:placeholder>
              <w:docPart w:val="DD67B3C02FFD41ADB9962B8BA6A4F860"/>
            </w:placeholder>
          </w:sdtPr>
          <w:sdtContent>
            <w:tc>
              <w:tcPr>
                <w:tcW w:w="6858" w:type="dxa"/>
              </w:tcPr>
              <w:p w:rsidR="0086667F" w:rsidRPr="00FF6471" w:rsidRDefault="0086667F" w:rsidP="000F1DF9">
                <w:pPr>
                  <w:jc w:val="right"/>
                  <w:rPr>
                    <w:rFonts w:cs="Times New Roman"/>
                    <w:szCs w:val="24"/>
                  </w:rPr>
                </w:pPr>
                <w:r>
                  <w:rPr>
                    <w:rFonts w:cs="Times New Roman"/>
                    <w:szCs w:val="24"/>
                  </w:rPr>
                  <w:t>Criminal Justice</w:t>
                </w:r>
              </w:p>
            </w:tc>
          </w:sdtContent>
        </w:sdt>
      </w:tr>
      <w:tr w:rsidR="0086667F" w:rsidTr="000F1DF9">
        <w:tc>
          <w:tcPr>
            <w:tcW w:w="2718" w:type="dxa"/>
          </w:tcPr>
          <w:p w:rsidR="0086667F" w:rsidRPr="00BC7495" w:rsidRDefault="0086667F" w:rsidP="000F1DF9">
            <w:pPr>
              <w:rPr>
                <w:rFonts w:cs="Times New Roman"/>
                <w:szCs w:val="24"/>
              </w:rPr>
            </w:pPr>
          </w:p>
        </w:tc>
        <w:sdt>
          <w:sdtPr>
            <w:rPr>
              <w:rFonts w:cs="Times New Roman"/>
              <w:szCs w:val="24"/>
            </w:rPr>
            <w:alias w:val="Date"/>
            <w:tag w:val="DateContentControl"/>
            <w:id w:val="1178081906"/>
            <w:lock w:val="sdtLocked"/>
            <w:placeholder>
              <w:docPart w:val="6F314F28C88648F3A3A50FC00A877012"/>
            </w:placeholder>
            <w:date w:fullDate="2021-05-17T00:00:00Z">
              <w:dateFormat w:val="M/d/yyyy"/>
              <w:lid w:val="en-US"/>
              <w:storeMappedDataAs w:val="dateTime"/>
              <w:calendar w:val="gregorian"/>
            </w:date>
          </w:sdtPr>
          <w:sdtContent>
            <w:tc>
              <w:tcPr>
                <w:tcW w:w="6858" w:type="dxa"/>
              </w:tcPr>
              <w:p w:rsidR="0086667F" w:rsidRPr="00FF6471" w:rsidRDefault="0086667F" w:rsidP="000F1DF9">
                <w:pPr>
                  <w:jc w:val="right"/>
                  <w:rPr>
                    <w:rFonts w:cs="Times New Roman"/>
                    <w:szCs w:val="24"/>
                  </w:rPr>
                </w:pPr>
                <w:r>
                  <w:rPr>
                    <w:rFonts w:cs="Times New Roman"/>
                    <w:szCs w:val="24"/>
                  </w:rPr>
                  <w:t>5/17/2021</w:t>
                </w:r>
              </w:p>
            </w:tc>
          </w:sdtContent>
        </w:sdt>
      </w:tr>
      <w:tr w:rsidR="0086667F" w:rsidTr="000F1DF9">
        <w:tc>
          <w:tcPr>
            <w:tcW w:w="2718" w:type="dxa"/>
          </w:tcPr>
          <w:p w:rsidR="0086667F" w:rsidRPr="00BC7495" w:rsidRDefault="0086667F" w:rsidP="000F1DF9">
            <w:pPr>
              <w:rPr>
                <w:rFonts w:cs="Times New Roman"/>
                <w:szCs w:val="24"/>
              </w:rPr>
            </w:pPr>
          </w:p>
        </w:tc>
        <w:sdt>
          <w:sdtPr>
            <w:rPr>
              <w:rFonts w:cs="Times New Roman"/>
              <w:szCs w:val="24"/>
            </w:rPr>
            <w:alias w:val="BA Version"/>
            <w:tag w:val="BAVersion"/>
            <w:id w:val="-1685590809"/>
            <w:lock w:val="sdtContentLocked"/>
            <w:placeholder>
              <w:docPart w:val="5B9704FD2697427DB0124519A95750C0"/>
            </w:placeholder>
          </w:sdtPr>
          <w:sdtContent>
            <w:tc>
              <w:tcPr>
                <w:tcW w:w="6858" w:type="dxa"/>
              </w:tcPr>
              <w:p w:rsidR="0086667F" w:rsidRPr="00FF6471" w:rsidRDefault="0086667F" w:rsidP="000F1DF9">
                <w:pPr>
                  <w:jc w:val="right"/>
                  <w:rPr>
                    <w:rFonts w:cs="Times New Roman"/>
                    <w:szCs w:val="24"/>
                  </w:rPr>
                </w:pPr>
                <w:r>
                  <w:rPr>
                    <w:rFonts w:cs="Times New Roman"/>
                    <w:szCs w:val="24"/>
                  </w:rPr>
                  <w:t>Engrossed</w:t>
                </w:r>
              </w:p>
            </w:tc>
          </w:sdtContent>
        </w:sdt>
      </w:tr>
    </w:tbl>
    <w:p w:rsidR="0086667F" w:rsidRPr="00FF6471" w:rsidRDefault="0086667F" w:rsidP="000F1DF9">
      <w:pPr>
        <w:spacing w:after="0" w:line="240" w:lineRule="auto"/>
        <w:rPr>
          <w:rFonts w:cs="Times New Roman"/>
          <w:szCs w:val="24"/>
        </w:rPr>
      </w:pPr>
    </w:p>
    <w:p w:rsidR="0086667F" w:rsidRPr="00FF6471" w:rsidRDefault="0086667F" w:rsidP="000F1DF9">
      <w:pPr>
        <w:spacing w:after="0" w:line="240" w:lineRule="auto"/>
        <w:rPr>
          <w:rFonts w:cs="Times New Roman"/>
          <w:szCs w:val="24"/>
        </w:rPr>
      </w:pPr>
    </w:p>
    <w:p w:rsidR="0086667F" w:rsidRPr="00FF6471" w:rsidRDefault="008666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8156EC356B4DC39FE3B410BCA944F6"/>
        </w:placeholder>
      </w:sdtPr>
      <w:sdtContent>
        <w:p w:rsidR="0086667F" w:rsidRDefault="008666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6C487D4E8343A8BCBCC0D0ADB2B193"/>
        </w:placeholder>
      </w:sdtPr>
      <w:sdtContent>
        <w:p w:rsidR="0086667F" w:rsidRDefault="0086667F" w:rsidP="0086667F">
          <w:pPr>
            <w:pStyle w:val="NormalWeb"/>
            <w:spacing w:before="0" w:beforeAutospacing="0" w:after="0" w:afterAutospacing="0"/>
            <w:jc w:val="both"/>
            <w:divId w:val="1754546016"/>
            <w:rPr>
              <w:rFonts w:eastAsia="Times New Roman"/>
              <w:bCs/>
            </w:rPr>
          </w:pPr>
        </w:p>
        <w:p w:rsidR="0086667F" w:rsidRPr="009A7683" w:rsidRDefault="0086667F" w:rsidP="0086667F">
          <w:pPr>
            <w:pStyle w:val="NormalWeb"/>
            <w:spacing w:before="0" w:beforeAutospacing="0" w:after="0" w:afterAutospacing="0"/>
            <w:jc w:val="both"/>
            <w:divId w:val="1754546016"/>
          </w:pPr>
          <w:r>
            <w:t>With increasing access to the I</w:t>
          </w:r>
          <w:r w:rsidRPr="009A7683">
            <w:t>nternet and technology, most court services can be provided online. District attorney offices have highlighted that certain services should be fully accessible electronically, including serving a copy of an application for a writ of habeas corpus. Under the current law, applications for a writ of habeas corpus in a community supervision case must be served to the state's attorney by either certified mail or through personal service, without the option to file online. It has been suggested that electronic services may serve as a more efficient option for all parties. H.B. 1127 seeks to address this issue by providing for the option to serve a copy of an application for a writ of habeas corpus through a secure electronic transmission.</w:t>
          </w:r>
        </w:p>
        <w:p w:rsidR="0086667F" w:rsidRPr="00D70925" w:rsidRDefault="0086667F" w:rsidP="0086667F">
          <w:pPr>
            <w:spacing w:after="0" w:line="240" w:lineRule="auto"/>
            <w:jc w:val="both"/>
            <w:rPr>
              <w:rFonts w:eastAsia="Times New Roman" w:cs="Times New Roman"/>
              <w:bCs/>
              <w:szCs w:val="24"/>
            </w:rPr>
          </w:pPr>
        </w:p>
      </w:sdtContent>
    </w:sdt>
    <w:p w:rsidR="0086667F" w:rsidRDefault="008666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1127 </w:t>
      </w:r>
      <w:bookmarkStart w:id="1" w:name="AmendsCurrentLaw"/>
      <w:bookmarkEnd w:id="1"/>
      <w:r>
        <w:rPr>
          <w:rFonts w:cs="Times New Roman"/>
          <w:szCs w:val="24"/>
        </w:rPr>
        <w:t>amends current law relating to an application for a writ of habeas corpus in a community supervision case.</w:t>
      </w:r>
    </w:p>
    <w:p w:rsidR="0086667F" w:rsidRPr="004C3BD3" w:rsidRDefault="0086667F" w:rsidP="000F1DF9">
      <w:pPr>
        <w:spacing w:after="0" w:line="240" w:lineRule="auto"/>
        <w:jc w:val="both"/>
        <w:rPr>
          <w:rFonts w:eastAsia="Times New Roman" w:cs="Times New Roman"/>
          <w:szCs w:val="24"/>
        </w:rPr>
      </w:pPr>
    </w:p>
    <w:p w:rsidR="0086667F" w:rsidRPr="005C2A78" w:rsidRDefault="008666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7B728D9AB842E7AF6B040F59678DFC"/>
          </w:placeholder>
        </w:sdtPr>
        <w:sdtContent>
          <w:r>
            <w:rPr>
              <w:rFonts w:eastAsia="Times New Roman" w:cs="Times New Roman"/>
              <w:b/>
              <w:szCs w:val="24"/>
              <w:u w:val="single"/>
            </w:rPr>
            <w:t>RULEMAKING AUTHORITY</w:t>
          </w:r>
        </w:sdtContent>
      </w:sdt>
    </w:p>
    <w:p w:rsidR="0086667F" w:rsidRPr="006529C4" w:rsidRDefault="0086667F" w:rsidP="00774EC7">
      <w:pPr>
        <w:spacing w:after="0" w:line="240" w:lineRule="auto"/>
        <w:jc w:val="both"/>
        <w:rPr>
          <w:rFonts w:cs="Times New Roman"/>
          <w:szCs w:val="24"/>
        </w:rPr>
      </w:pPr>
    </w:p>
    <w:p w:rsidR="0086667F" w:rsidRPr="006529C4" w:rsidRDefault="0086667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667F" w:rsidRPr="006529C4" w:rsidRDefault="0086667F" w:rsidP="00774EC7">
      <w:pPr>
        <w:spacing w:after="0" w:line="240" w:lineRule="auto"/>
        <w:jc w:val="both"/>
        <w:rPr>
          <w:rFonts w:cs="Times New Roman"/>
          <w:szCs w:val="24"/>
        </w:rPr>
      </w:pPr>
    </w:p>
    <w:p w:rsidR="0086667F" w:rsidRPr="005C2A78" w:rsidRDefault="008666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1D68A77CB9474BAED6F7AD5D04A218"/>
          </w:placeholder>
        </w:sdtPr>
        <w:sdtContent>
          <w:r>
            <w:rPr>
              <w:rFonts w:eastAsia="Times New Roman" w:cs="Times New Roman"/>
              <w:b/>
              <w:szCs w:val="24"/>
              <w:u w:val="single"/>
            </w:rPr>
            <w:t>SECTION BY SECTION ANALYSIS</w:t>
          </w:r>
        </w:sdtContent>
      </w:sdt>
    </w:p>
    <w:p w:rsidR="0086667F" w:rsidRPr="005C2A78" w:rsidRDefault="0086667F" w:rsidP="000F1DF9">
      <w:pPr>
        <w:spacing w:after="0" w:line="240" w:lineRule="auto"/>
        <w:jc w:val="both"/>
        <w:rPr>
          <w:rFonts w:eastAsia="Times New Roman" w:cs="Times New Roman"/>
          <w:szCs w:val="24"/>
        </w:rPr>
      </w:pPr>
    </w:p>
    <w:p w:rsidR="0086667F" w:rsidRDefault="0086667F" w:rsidP="0086667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C3BD3">
        <w:rPr>
          <w:rFonts w:eastAsia="Times New Roman" w:cs="Times New Roman"/>
          <w:szCs w:val="24"/>
        </w:rPr>
        <w:t>Section 5(a), Article 11.072, Code of Criminal Procedure, as follows:</w:t>
      </w:r>
    </w:p>
    <w:p w:rsidR="0086667F" w:rsidRDefault="0086667F" w:rsidP="0086667F">
      <w:pPr>
        <w:spacing w:after="0" w:line="240" w:lineRule="auto"/>
        <w:jc w:val="both"/>
        <w:rPr>
          <w:rFonts w:eastAsia="Times New Roman" w:cs="Times New Roman"/>
          <w:szCs w:val="24"/>
        </w:rPr>
      </w:pPr>
    </w:p>
    <w:p w:rsidR="0086667F" w:rsidRPr="005C2A78" w:rsidRDefault="0086667F" w:rsidP="0086667F">
      <w:pPr>
        <w:spacing w:after="0" w:line="240" w:lineRule="auto"/>
        <w:ind w:left="720"/>
        <w:jc w:val="both"/>
        <w:rPr>
          <w:rFonts w:eastAsia="Times New Roman" w:cs="Times New Roman"/>
          <w:szCs w:val="24"/>
        </w:rPr>
      </w:pPr>
      <w:r>
        <w:rPr>
          <w:rFonts w:eastAsia="Times New Roman" w:cs="Times New Roman"/>
          <w:szCs w:val="24"/>
        </w:rPr>
        <w:t>(a) Requires an applicant,</w:t>
      </w:r>
      <w:r w:rsidRPr="004C3BD3">
        <w:rPr>
          <w:rFonts w:eastAsia="Times New Roman" w:cs="Times New Roman"/>
          <w:szCs w:val="24"/>
        </w:rPr>
        <w:t xml:space="preserve"> </w:t>
      </w:r>
      <w:r>
        <w:rPr>
          <w:rFonts w:eastAsia="Times New Roman" w:cs="Times New Roman"/>
          <w:szCs w:val="24"/>
        </w:rPr>
        <w:t>i</w:t>
      </w:r>
      <w:r w:rsidRPr="004C3BD3">
        <w:rPr>
          <w:rFonts w:eastAsia="Times New Roman" w:cs="Times New Roman"/>
          <w:szCs w:val="24"/>
        </w:rPr>
        <w:t>mmediately on filing an application</w:t>
      </w:r>
      <w:r>
        <w:rPr>
          <w:rFonts w:eastAsia="Times New Roman" w:cs="Times New Roman"/>
          <w:szCs w:val="24"/>
        </w:rPr>
        <w:t xml:space="preserve"> for a writ of habeas corpus</w:t>
      </w:r>
      <w:r w:rsidRPr="004C3BD3">
        <w:rPr>
          <w:rFonts w:eastAsia="Times New Roman" w:cs="Times New Roman"/>
          <w:szCs w:val="24"/>
        </w:rPr>
        <w:t xml:space="preserve">, </w:t>
      </w:r>
      <w:r>
        <w:rPr>
          <w:rFonts w:eastAsia="Times New Roman" w:cs="Times New Roman"/>
          <w:szCs w:val="24"/>
        </w:rPr>
        <w:t>to</w:t>
      </w:r>
      <w:r w:rsidRPr="004C3BD3">
        <w:rPr>
          <w:rFonts w:eastAsia="Times New Roman" w:cs="Times New Roman"/>
          <w:szCs w:val="24"/>
        </w:rPr>
        <w:t xml:space="preserve"> serve a copy of the application on the attorney representing the state</w:t>
      </w:r>
      <w:r>
        <w:rPr>
          <w:rFonts w:eastAsia="Times New Roman" w:cs="Times New Roman"/>
          <w:szCs w:val="24"/>
        </w:rPr>
        <w:t xml:space="preserve"> by certain methods, including by </w:t>
      </w:r>
      <w:r w:rsidRPr="004C3BD3">
        <w:rPr>
          <w:rFonts w:eastAsia="Times New Roman" w:cs="Times New Roman"/>
          <w:szCs w:val="24"/>
        </w:rPr>
        <w:t>secure electronic mail or another form of secure electronic transmission.</w:t>
      </w:r>
      <w:r>
        <w:rPr>
          <w:rFonts w:eastAsia="Times New Roman" w:cs="Times New Roman"/>
          <w:szCs w:val="24"/>
        </w:rPr>
        <w:t xml:space="preserve"> Makes nonsubstantive changes. </w:t>
      </w:r>
    </w:p>
    <w:p w:rsidR="0086667F" w:rsidRPr="005C2A78" w:rsidRDefault="0086667F" w:rsidP="0086667F">
      <w:pPr>
        <w:spacing w:after="0" w:line="240" w:lineRule="auto"/>
        <w:jc w:val="both"/>
        <w:rPr>
          <w:rFonts w:eastAsia="Times New Roman" w:cs="Times New Roman"/>
          <w:szCs w:val="24"/>
        </w:rPr>
      </w:pPr>
    </w:p>
    <w:p w:rsidR="0086667F" w:rsidRPr="005C2A78" w:rsidRDefault="0086667F" w:rsidP="0086667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86667F" w:rsidRPr="005C2A78" w:rsidRDefault="0086667F" w:rsidP="0086667F">
      <w:pPr>
        <w:spacing w:after="0" w:line="240" w:lineRule="auto"/>
        <w:jc w:val="both"/>
        <w:rPr>
          <w:rFonts w:eastAsia="Times New Roman" w:cs="Times New Roman"/>
          <w:szCs w:val="24"/>
        </w:rPr>
      </w:pPr>
    </w:p>
    <w:p w:rsidR="0086667F" w:rsidRPr="00C8671F" w:rsidRDefault="0086667F" w:rsidP="0086667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86667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13" w:rsidRDefault="002F3513" w:rsidP="000F1DF9">
      <w:pPr>
        <w:spacing w:after="0" w:line="240" w:lineRule="auto"/>
      </w:pPr>
      <w:r>
        <w:separator/>
      </w:r>
    </w:p>
  </w:endnote>
  <w:endnote w:type="continuationSeparator" w:id="0">
    <w:p w:rsidR="002F3513" w:rsidRDefault="002F35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35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667F">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6667F">
                <w:rPr>
                  <w:sz w:val="20"/>
                  <w:szCs w:val="20"/>
                </w:rPr>
                <w:t>H.B. 1127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6667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35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66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667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13" w:rsidRDefault="002F3513" w:rsidP="000F1DF9">
      <w:pPr>
        <w:spacing w:after="0" w:line="240" w:lineRule="auto"/>
      </w:pPr>
      <w:r>
        <w:separator/>
      </w:r>
    </w:p>
  </w:footnote>
  <w:footnote w:type="continuationSeparator" w:id="0">
    <w:p w:rsidR="002F3513" w:rsidRDefault="002F351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F351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667F"/>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80FA4"/>
  <w15:docId w15:val="{DD9BA1C1-E9F8-434F-83FE-4C7ED0D4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66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5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F3CECC0FA54D06914510CD59BE651C"/>
        <w:category>
          <w:name w:val="General"/>
          <w:gallery w:val="placeholder"/>
        </w:category>
        <w:types>
          <w:type w:val="bbPlcHdr"/>
        </w:types>
        <w:behaviors>
          <w:behavior w:val="content"/>
        </w:behaviors>
        <w:guid w:val="{FFEDCA33-5E72-4AB4-909F-864AE7037FD9}"/>
      </w:docPartPr>
      <w:docPartBody>
        <w:p w:rsidR="00000000" w:rsidRDefault="00AF1C28"/>
      </w:docPartBody>
    </w:docPart>
    <w:docPart>
      <w:docPartPr>
        <w:name w:val="5FFF84AEC3294F56885B3D66DF51A6C2"/>
        <w:category>
          <w:name w:val="General"/>
          <w:gallery w:val="placeholder"/>
        </w:category>
        <w:types>
          <w:type w:val="bbPlcHdr"/>
        </w:types>
        <w:behaviors>
          <w:behavior w:val="content"/>
        </w:behaviors>
        <w:guid w:val="{5D87460A-F217-404C-9E2A-0A9A98D3138D}"/>
      </w:docPartPr>
      <w:docPartBody>
        <w:p w:rsidR="00000000" w:rsidRDefault="00AF1C28"/>
      </w:docPartBody>
    </w:docPart>
    <w:docPart>
      <w:docPartPr>
        <w:name w:val="BAFDA6928A804D78B14094CB8C3F037B"/>
        <w:category>
          <w:name w:val="General"/>
          <w:gallery w:val="placeholder"/>
        </w:category>
        <w:types>
          <w:type w:val="bbPlcHdr"/>
        </w:types>
        <w:behaviors>
          <w:behavior w:val="content"/>
        </w:behaviors>
        <w:guid w:val="{34B5C369-9AE2-4B1F-B014-1FD434185DC0}"/>
      </w:docPartPr>
      <w:docPartBody>
        <w:p w:rsidR="00000000" w:rsidRDefault="00AF1C28"/>
      </w:docPartBody>
    </w:docPart>
    <w:docPart>
      <w:docPartPr>
        <w:name w:val="4E9C87C0D4344D2C91E6E1EED6AD120C"/>
        <w:category>
          <w:name w:val="General"/>
          <w:gallery w:val="placeholder"/>
        </w:category>
        <w:types>
          <w:type w:val="bbPlcHdr"/>
        </w:types>
        <w:behaviors>
          <w:behavior w:val="content"/>
        </w:behaviors>
        <w:guid w:val="{CBC443F6-DC1B-4192-BCBF-DDDE6A4B38F6}"/>
      </w:docPartPr>
      <w:docPartBody>
        <w:p w:rsidR="00000000" w:rsidRDefault="00AF1C28"/>
      </w:docPartBody>
    </w:docPart>
    <w:docPart>
      <w:docPartPr>
        <w:name w:val="FF3D9721B5C84AB5940061081B3DC0EF"/>
        <w:category>
          <w:name w:val="General"/>
          <w:gallery w:val="placeholder"/>
        </w:category>
        <w:types>
          <w:type w:val="bbPlcHdr"/>
        </w:types>
        <w:behaviors>
          <w:behavior w:val="content"/>
        </w:behaviors>
        <w:guid w:val="{E9B0425A-9DBA-4DE5-9B45-34E2D32A9430}"/>
      </w:docPartPr>
      <w:docPartBody>
        <w:p w:rsidR="00000000" w:rsidRDefault="00AF1C28"/>
      </w:docPartBody>
    </w:docPart>
    <w:docPart>
      <w:docPartPr>
        <w:name w:val="763A0C307F3C4CB19B28F9FC28FF9F2A"/>
        <w:category>
          <w:name w:val="General"/>
          <w:gallery w:val="placeholder"/>
        </w:category>
        <w:types>
          <w:type w:val="bbPlcHdr"/>
        </w:types>
        <w:behaviors>
          <w:behavior w:val="content"/>
        </w:behaviors>
        <w:guid w:val="{63BFD3BB-9949-4E1E-91C5-5F1CC669BB9E}"/>
      </w:docPartPr>
      <w:docPartBody>
        <w:p w:rsidR="00000000" w:rsidRDefault="00AF1C28"/>
      </w:docPartBody>
    </w:docPart>
    <w:docPart>
      <w:docPartPr>
        <w:name w:val="0C6B066909624CF09953F15BA733873E"/>
        <w:category>
          <w:name w:val="General"/>
          <w:gallery w:val="placeholder"/>
        </w:category>
        <w:types>
          <w:type w:val="bbPlcHdr"/>
        </w:types>
        <w:behaviors>
          <w:behavior w:val="content"/>
        </w:behaviors>
        <w:guid w:val="{09C42137-45B4-48DC-83BA-34086AF3986F}"/>
      </w:docPartPr>
      <w:docPartBody>
        <w:p w:rsidR="00000000" w:rsidRDefault="00AF1C28"/>
      </w:docPartBody>
    </w:docPart>
    <w:docPart>
      <w:docPartPr>
        <w:name w:val="4959D028D9B848A7A31ED787FCF448E0"/>
        <w:category>
          <w:name w:val="General"/>
          <w:gallery w:val="placeholder"/>
        </w:category>
        <w:types>
          <w:type w:val="bbPlcHdr"/>
        </w:types>
        <w:behaviors>
          <w:behavior w:val="content"/>
        </w:behaviors>
        <w:guid w:val="{505F4101-9D3B-4B9F-B299-1E82A21340E4}"/>
      </w:docPartPr>
      <w:docPartBody>
        <w:p w:rsidR="00000000" w:rsidRDefault="00AF1C28"/>
      </w:docPartBody>
    </w:docPart>
    <w:docPart>
      <w:docPartPr>
        <w:name w:val="DD67B3C02FFD41ADB9962B8BA6A4F860"/>
        <w:category>
          <w:name w:val="General"/>
          <w:gallery w:val="placeholder"/>
        </w:category>
        <w:types>
          <w:type w:val="bbPlcHdr"/>
        </w:types>
        <w:behaviors>
          <w:behavior w:val="content"/>
        </w:behaviors>
        <w:guid w:val="{E4D3C62D-2833-43A4-B3E1-935083AF21FF}"/>
      </w:docPartPr>
      <w:docPartBody>
        <w:p w:rsidR="00000000" w:rsidRDefault="00AF1C28"/>
      </w:docPartBody>
    </w:docPart>
    <w:docPart>
      <w:docPartPr>
        <w:name w:val="6F314F28C88648F3A3A50FC00A877012"/>
        <w:category>
          <w:name w:val="General"/>
          <w:gallery w:val="placeholder"/>
        </w:category>
        <w:types>
          <w:type w:val="bbPlcHdr"/>
        </w:types>
        <w:behaviors>
          <w:behavior w:val="content"/>
        </w:behaviors>
        <w:guid w:val="{E9FF0EEA-4109-43C1-9BD2-46122FCEB05B}"/>
      </w:docPartPr>
      <w:docPartBody>
        <w:p w:rsidR="00000000" w:rsidRDefault="000B1131" w:rsidP="000B1131">
          <w:pPr>
            <w:pStyle w:val="6F314F28C88648F3A3A50FC00A877012"/>
          </w:pPr>
          <w:r w:rsidRPr="00A30DD1">
            <w:rPr>
              <w:rStyle w:val="PlaceholderText"/>
            </w:rPr>
            <w:t>Click here to enter a date.</w:t>
          </w:r>
        </w:p>
      </w:docPartBody>
    </w:docPart>
    <w:docPart>
      <w:docPartPr>
        <w:name w:val="5B9704FD2697427DB0124519A95750C0"/>
        <w:category>
          <w:name w:val="General"/>
          <w:gallery w:val="placeholder"/>
        </w:category>
        <w:types>
          <w:type w:val="bbPlcHdr"/>
        </w:types>
        <w:behaviors>
          <w:behavior w:val="content"/>
        </w:behaviors>
        <w:guid w:val="{8243C887-C300-487E-B166-C7E49C11E161}"/>
      </w:docPartPr>
      <w:docPartBody>
        <w:p w:rsidR="00000000" w:rsidRDefault="00AF1C28"/>
      </w:docPartBody>
    </w:docPart>
    <w:docPart>
      <w:docPartPr>
        <w:name w:val="D08156EC356B4DC39FE3B410BCA944F6"/>
        <w:category>
          <w:name w:val="General"/>
          <w:gallery w:val="placeholder"/>
        </w:category>
        <w:types>
          <w:type w:val="bbPlcHdr"/>
        </w:types>
        <w:behaviors>
          <w:behavior w:val="content"/>
        </w:behaviors>
        <w:guid w:val="{C90A1FAD-94F2-486C-987E-2318C9EA23AE}"/>
      </w:docPartPr>
      <w:docPartBody>
        <w:p w:rsidR="00000000" w:rsidRDefault="00AF1C28"/>
      </w:docPartBody>
    </w:docPart>
    <w:docPart>
      <w:docPartPr>
        <w:name w:val="086C487D4E8343A8BCBCC0D0ADB2B193"/>
        <w:category>
          <w:name w:val="General"/>
          <w:gallery w:val="placeholder"/>
        </w:category>
        <w:types>
          <w:type w:val="bbPlcHdr"/>
        </w:types>
        <w:behaviors>
          <w:behavior w:val="content"/>
        </w:behaviors>
        <w:guid w:val="{6CD6BB8E-F9D7-4DD3-B625-A95A7CAB33B7}"/>
      </w:docPartPr>
      <w:docPartBody>
        <w:p w:rsidR="00000000" w:rsidRDefault="000B1131" w:rsidP="000B1131">
          <w:pPr>
            <w:pStyle w:val="086C487D4E8343A8BCBCC0D0ADB2B193"/>
          </w:pPr>
          <w:r>
            <w:rPr>
              <w:rFonts w:eastAsia="Times New Roman" w:cs="Times New Roman"/>
              <w:bCs/>
              <w:szCs w:val="24"/>
            </w:rPr>
            <w:t xml:space="preserve"> </w:t>
          </w:r>
        </w:p>
      </w:docPartBody>
    </w:docPart>
    <w:docPart>
      <w:docPartPr>
        <w:name w:val="4D7B728D9AB842E7AF6B040F59678DFC"/>
        <w:category>
          <w:name w:val="General"/>
          <w:gallery w:val="placeholder"/>
        </w:category>
        <w:types>
          <w:type w:val="bbPlcHdr"/>
        </w:types>
        <w:behaviors>
          <w:behavior w:val="content"/>
        </w:behaviors>
        <w:guid w:val="{B7C336A4-F20C-47E1-9848-C09B2A152A87}"/>
      </w:docPartPr>
      <w:docPartBody>
        <w:p w:rsidR="00000000" w:rsidRDefault="00AF1C28"/>
      </w:docPartBody>
    </w:docPart>
    <w:docPart>
      <w:docPartPr>
        <w:name w:val="EF1D68A77CB9474BAED6F7AD5D04A218"/>
        <w:category>
          <w:name w:val="General"/>
          <w:gallery w:val="placeholder"/>
        </w:category>
        <w:types>
          <w:type w:val="bbPlcHdr"/>
        </w:types>
        <w:behaviors>
          <w:behavior w:val="content"/>
        </w:behaviors>
        <w:guid w:val="{6501ECB4-A59D-43CC-9139-28A01A5FBD4A}"/>
      </w:docPartPr>
      <w:docPartBody>
        <w:p w:rsidR="00000000" w:rsidRDefault="00AF1C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B1131"/>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1C2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1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F314F28C88648F3A3A50FC00A877012">
    <w:name w:val="6F314F28C88648F3A3A50FC00A877012"/>
    <w:rsid w:val="000B1131"/>
    <w:pPr>
      <w:spacing w:after="160" w:line="259" w:lineRule="auto"/>
    </w:pPr>
  </w:style>
  <w:style w:type="paragraph" w:customStyle="1" w:styleId="086C487D4E8343A8BCBCC0D0ADB2B193">
    <w:name w:val="086C487D4E8343A8BCBCC0D0ADB2B193"/>
    <w:rsid w:val="000B11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BA6525-5EC5-4ED7-8BB9-FB39AB56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262</Words>
  <Characters>1497</Characters>
  <Application>Microsoft Office Word</Application>
  <DocSecurity>0</DocSecurity>
  <Lines>12</Lines>
  <Paragraphs>3</Paragraphs>
  <ScaleCrop>false</ScaleCrop>
  <Company>Texas Legislative Council</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2021-05-18T01:28:00Z</cp:lastPrinted>
  <dcterms:created xsi:type="dcterms:W3CDTF">2015-05-29T14:24:00Z</dcterms:created>
  <dcterms:modified xsi:type="dcterms:W3CDTF">2021-05-18T01:28:00Z</dcterms:modified>
</cp:coreProperties>
</file>

<file path=docProps/custom.xml><?xml version="1.0" encoding="utf-8"?>
<op:Properties xmlns:vt="http://schemas.openxmlformats.org/officeDocument/2006/docPropsVTypes" xmlns:op="http://schemas.openxmlformats.org/officeDocument/2006/custom-properties"/>
</file>