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57" w:rsidRDefault="00A555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0B7BEFAD794965AD5069856037A879"/>
          </w:placeholder>
        </w:sdtPr>
        <w:sdtContent>
          <w:r w:rsidRPr="005C2A78">
            <w:rPr>
              <w:rFonts w:cs="Times New Roman"/>
              <w:b/>
              <w:szCs w:val="24"/>
              <w:u w:val="single"/>
            </w:rPr>
            <w:t>BILL ANALYSIS</w:t>
          </w:r>
        </w:sdtContent>
      </w:sdt>
    </w:p>
    <w:p w:rsidR="00A55557" w:rsidRPr="00585C31" w:rsidRDefault="00A55557" w:rsidP="000F1DF9">
      <w:pPr>
        <w:spacing w:after="0" w:line="240" w:lineRule="auto"/>
        <w:rPr>
          <w:rFonts w:cs="Times New Roman"/>
          <w:szCs w:val="24"/>
        </w:rPr>
      </w:pPr>
    </w:p>
    <w:p w:rsidR="00A55557" w:rsidRPr="00585C31" w:rsidRDefault="00A555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5557" w:rsidTr="000F1DF9">
        <w:tc>
          <w:tcPr>
            <w:tcW w:w="2718" w:type="dxa"/>
          </w:tcPr>
          <w:p w:rsidR="00A55557" w:rsidRPr="005C2A78" w:rsidRDefault="00A55557" w:rsidP="006D756B">
            <w:pPr>
              <w:rPr>
                <w:rFonts w:cs="Times New Roman"/>
                <w:szCs w:val="24"/>
              </w:rPr>
            </w:pPr>
            <w:sdt>
              <w:sdtPr>
                <w:rPr>
                  <w:rFonts w:cs="Times New Roman"/>
                  <w:szCs w:val="24"/>
                </w:rPr>
                <w:alias w:val="Agency Title"/>
                <w:tag w:val="AgencyTitleContentControl"/>
                <w:id w:val="1920747753"/>
                <w:lock w:val="sdtContentLocked"/>
                <w:placeholder>
                  <w:docPart w:val="016CC47A6B544454B5F76422C8B5E295"/>
                </w:placeholder>
              </w:sdtPr>
              <w:sdtEndPr>
                <w:rPr>
                  <w:rFonts w:cstheme="minorBidi"/>
                  <w:szCs w:val="22"/>
                </w:rPr>
              </w:sdtEndPr>
              <w:sdtContent>
                <w:r>
                  <w:rPr>
                    <w:rFonts w:cs="Times New Roman"/>
                    <w:szCs w:val="24"/>
                  </w:rPr>
                  <w:t>Senate Research Center</w:t>
                </w:r>
              </w:sdtContent>
            </w:sdt>
          </w:p>
        </w:tc>
        <w:tc>
          <w:tcPr>
            <w:tcW w:w="6858" w:type="dxa"/>
          </w:tcPr>
          <w:p w:rsidR="00A55557" w:rsidRPr="00FF6471" w:rsidRDefault="00A55557" w:rsidP="000F1DF9">
            <w:pPr>
              <w:jc w:val="right"/>
              <w:rPr>
                <w:rFonts w:cs="Times New Roman"/>
                <w:szCs w:val="24"/>
              </w:rPr>
            </w:pPr>
            <w:sdt>
              <w:sdtPr>
                <w:rPr>
                  <w:rFonts w:cs="Times New Roman"/>
                  <w:szCs w:val="24"/>
                </w:rPr>
                <w:alias w:val="Bill Number"/>
                <w:tag w:val="BillNumberOne"/>
                <w:id w:val="-410784069"/>
                <w:lock w:val="sdtContentLocked"/>
                <w:placeholder>
                  <w:docPart w:val="DCF6A5C7E9074126B0E6AD93F58BD33F"/>
                </w:placeholder>
              </w:sdtPr>
              <w:sdtContent>
                <w:r>
                  <w:rPr>
                    <w:rFonts w:cs="Times New Roman"/>
                    <w:szCs w:val="24"/>
                  </w:rPr>
                  <w:t>H.B. 1135</w:t>
                </w:r>
              </w:sdtContent>
            </w:sdt>
          </w:p>
        </w:tc>
      </w:tr>
      <w:tr w:rsidR="00A55557" w:rsidTr="000F1DF9">
        <w:sdt>
          <w:sdtPr>
            <w:rPr>
              <w:rFonts w:cs="Times New Roman"/>
              <w:szCs w:val="24"/>
            </w:rPr>
            <w:alias w:val="TLCNumber"/>
            <w:tag w:val="TLCNumber"/>
            <w:id w:val="-542600604"/>
            <w:lock w:val="sdtLocked"/>
            <w:placeholder>
              <w:docPart w:val="F91C0308A424402D89609620C55736C0"/>
            </w:placeholder>
          </w:sdtPr>
          <w:sdtContent>
            <w:tc>
              <w:tcPr>
                <w:tcW w:w="2718" w:type="dxa"/>
              </w:tcPr>
              <w:p w:rsidR="00A55557" w:rsidRPr="000F1DF9" w:rsidRDefault="00A55557" w:rsidP="00C65088">
                <w:pPr>
                  <w:rPr>
                    <w:rFonts w:cs="Times New Roman"/>
                    <w:szCs w:val="24"/>
                  </w:rPr>
                </w:pPr>
                <w:r>
                  <w:rPr>
                    <w:rFonts w:cs="Times New Roman"/>
                    <w:szCs w:val="24"/>
                  </w:rPr>
                  <w:t>87R8617 MLH-D</w:t>
                </w:r>
              </w:p>
            </w:tc>
          </w:sdtContent>
        </w:sdt>
        <w:tc>
          <w:tcPr>
            <w:tcW w:w="6858" w:type="dxa"/>
          </w:tcPr>
          <w:p w:rsidR="00A55557" w:rsidRPr="005C2A78" w:rsidRDefault="00A55557" w:rsidP="00073EDD">
            <w:pPr>
              <w:jc w:val="right"/>
              <w:rPr>
                <w:rFonts w:cs="Times New Roman"/>
                <w:szCs w:val="24"/>
              </w:rPr>
            </w:pPr>
            <w:sdt>
              <w:sdtPr>
                <w:rPr>
                  <w:rFonts w:cs="Times New Roman"/>
                  <w:szCs w:val="24"/>
                </w:rPr>
                <w:alias w:val="Author Label"/>
                <w:tag w:val="By"/>
                <w:id w:val="72399597"/>
                <w:lock w:val="sdtLocked"/>
                <w:placeholder>
                  <w:docPart w:val="41A09703135B4B75AC2FCBB3157515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43B3B27B0547FA8CA262BA3C900AF4"/>
                </w:placeholder>
              </w:sdtPr>
              <w:sdtContent>
                <w:r>
                  <w:rPr>
                    <w:rFonts w:cs="Times New Roman"/>
                    <w:szCs w:val="24"/>
                  </w:rPr>
                  <w:t>Morales, Christina; Swanson</w:t>
                </w:r>
              </w:sdtContent>
            </w:sdt>
            <w:sdt>
              <w:sdtPr>
                <w:rPr>
                  <w:rFonts w:cs="Times New Roman"/>
                  <w:szCs w:val="24"/>
                </w:rPr>
                <w:alias w:val="Sponsor"/>
                <w:tag w:val="Sponsor"/>
                <w:id w:val="-2039656131"/>
                <w:lock w:val="sdtContentLocked"/>
                <w:placeholder>
                  <w:docPart w:val="CBE0322DE4134E82B55F0EE5EF2C9B40"/>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9D4E193D2ADA47A3BB2A9886B6D56B94"/>
                </w:placeholder>
                <w:showingPlcHdr/>
              </w:sdtPr>
              <w:sdtContent/>
            </w:sdt>
          </w:p>
        </w:tc>
      </w:tr>
      <w:tr w:rsidR="00A55557" w:rsidTr="000F1DF9">
        <w:tc>
          <w:tcPr>
            <w:tcW w:w="2718" w:type="dxa"/>
          </w:tcPr>
          <w:p w:rsidR="00A55557" w:rsidRPr="00BC7495" w:rsidRDefault="00A55557" w:rsidP="000F1DF9">
            <w:pPr>
              <w:rPr>
                <w:rFonts w:cs="Times New Roman"/>
                <w:szCs w:val="24"/>
              </w:rPr>
            </w:pPr>
          </w:p>
        </w:tc>
        <w:sdt>
          <w:sdtPr>
            <w:rPr>
              <w:rFonts w:cs="Times New Roman"/>
              <w:szCs w:val="24"/>
            </w:rPr>
            <w:alias w:val="Committee"/>
            <w:tag w:val="Committee"/>
            <w:id w:val="1914272295"/>
            <w:lock w:val="sdtContentLocked"/>
            <w:placeholder>
              <w:docPart w:val="5D9E9BF8D843419AA7A8191FE7F0EB13"/>
            </w:placeholder>
          </w:sdtPr>
          <w:sdtContent>
            <w:tc>
              <w:tcPr>
                <w:tcW w:w="6858" w:type="dxa"/>
              </w:tcPr>
              <w:p w:rsidR="00A55557" w:rsidRPr="00FF6471" w:rsidRDefault="00A55557" w:rsidP="000F1DF9">
                <w:pPr>
                  <w:jc w:val="right"/>
                  <w:rPr>
                    <w:rFonts w:cs="Times New Roman"/>
                    <w:szCs w:val="24"/>
                  </w:rPr>
                </w:pPr>
                <w:r>
                  <w:rPr>
                    <w:rFonts w:cs="Times New Roman"/>
                    <w:szCs w:val="24"/>
                  </w:rPr>
                  <w:t>State Affairs</w:t>
                </w:r>
              </w:p>
            </w:tc>
          </w:sdtContent>
        </w:sdt>
      </w:tr>
      <w:tr w:rsidR="00A55557" w:rsidTr="000F1DF9">
        <w:tc>
          <w:tcPr>
            <w:tcW w:w="2718" w:type="dxa"/>
          </w:tcPr>
          <w:p w:rsidR="00A55557" w:rsidRPr="00BC7495" w:rsidRDefault="00A55557" w:rsidP="000F1DF9">
            <w:pPr>
              <w:rPr>
                <w:rFonts w:cs="Times New Roman"/>
                <w:szCs w:val="24"/>
              </w:rPr>
            </w:pPr>
          </w:p>
        </w:tc>
        <w:sdt>
          <w:sdtPr>
            <w:rPr>
              <w:rFonts w:cs="Times New Roman"/>
              <w:szCs w:val="24"/>
            </w:rPr>
            <w:alias w:val="Date"/>
            <w:tag w:val="DateContentControl"/>
            <w:id w:val="1178081906"/>
            <w:lock w:val="sdtLocked"/>
            <w:placeholder>
              <w:docPart w:val="A48CDB6F136F42ABBB9819351CA874DC"/>
            </w:placeholder>
            <w:date w:fullDate="2021-05-20T00:00:00Z">
              <w:dateFormat w:val="M/d/yyyy"/>
              <w:lid w:val="en-US"/>
              <w:storeMappedDataAs w:val="dateTime"/>
              <w:calendar w:val="gregorian"/>
            </w:date>
          </w:sdtPr>
          <w:sdtContent>
            <w:tc>
              <w:tcPr>
                <w:tcW w:w="6858" w:type="dxa"/>
              </w:tcPr>
              <w:p w:rsidR="00A55557" w:rsidRPr="00FF6471" w:rsidRDefault="00A55557" w:rsidP="000F1DF9">
                <w:pPr>
                  <w:jc w:val="right"/>
                  <w:rPr>
                    <w:rFonts w:cs="Times New Roman"/>
                    <w:szCs w:val="24"/>
                  </w:rPr>
                </w:pPr>
                <w:r>
                  <w:rPr>
                    <w:rFonts w:cs="Times New Roman"/>
                    <w:szCs w:val="24"/>
                  </w:rPr>
                  <w:t>5/20/2021</w:t>
                </w:r>
              </w:p>
            </w:tc>
          </w:sdtContent>
        </w:sdt>
      </w:tr>
      <w:tr w:rsidR="00A55557" w:rsidTr="000F1DF9">
        <w:tc>
          <w:tcPr>
            <w:tcW w:w="2718" w:type="dxa"/>
          </w:tcPr>
          <w:p w:rsidR="00A55557" w:rsidRPr="00BC7495" w:rsidRDefault="00A55557" w:rsidP="000F1DF9">
            <w:pPr>
              <w:rPr>
                <w:rFonts w:cs="Times New Roman"/>
                <w:szCs w:val="24"/>
              </w:rPr>
            </w:pPr>
          </w:p>
        </w:tc>
        <w:sdt>
          <w:sdtPr>
            <w:rPr>
              <w:rFonts w:cs="Times New Roman"/>
              <w:szCs w:val="24"/>
            </w:rPr>
            <w:alias w:val="BA Version"/>
            <w:tag w:val="BAVersion"/>
            <w:id w:val="-1685590809"/>
            <w:lock w:val="sdtContentLocked"/>
            <w:placeholder>
              <w:docPart w:val="607163259FBE453A9A5E60778A49DAA3"/>
            </w:placeholder>
          </w:sdtPr>
          <w:sdtContent>
            <w:tc>
              <w:tcPr>
                <w:tcW w:w="6858" w:type="dxa"/>
              </w:tcPr>
              <w:p w:rsidR="00A55557" w:rsidRPr="00FF6471" w:rsidRDefault="00A55557" w:rsidP="000F1DF9">
                <w:pPr>
                  <w:jc w:val="right"/>
                  <w:rPr>
                    <w:rFonts w:cs="Times New Roman"/>
                    <w:szCs w:val="24"/>
                  </w:rPr>
                </w:pPr>
                <w:r>
                  <w:rPr>
                    <w:rFonts w:cs="Times New Roman"/>
                    <w:szCs w:val="24"/>
                  </w:rPr>
                  <w:t>Engrossed</w:t>
                </w:r>
              </w:p>
            </w:tc>
          </w:sdtContent>
        </w:sdt>
      </w:tr>
    </w:tbl>
    <w:p w:rsidR="00A55557" w:rsidRPr="00FF6471" w:rsidRDefault="00A55557" w:rsidP="000F1DF9">
      <w:pPr>
        <w:spacing w:after="0" w:line="240" w:lineRule="auto"/>
        <w:rPr>
          <w:rFonts w:cs="Times New Roman"/>
          <w:szCs w:val="24"/>
        </w:rPr>
      </w:pPr>
    </w:p>
    <w:p w:rsidR="00A55557" w:rsidRPr="00FF6471" w:rsidRDefault="00A55557" w:rsidP="000F1DF9">
      <w:pPr>
        <w:spacing w:after="0" w:line="240" w:lineRule="auto"/>
        <w:rPr>
          <w:rFonts w:cs="Times New Roman"/>
          <w:szCs w:val="24"/>
        </w:rPr>
      </w:pPr>
    </w:p>
    <w:p w:rsidR="00A55557" w:rsidRPr="00FF6471" w:rsidRDefault="00A555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AB51FA28D74392A993C7166016C23A"/>
        </w:placeholder>
      </w:sdtPr>
      <w:sdtContent>
        <w:p w:rsidR="00A55557" w:rsidRDefault="00A555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0FC4463AD04B7688B5C082F43CB736"/>
        </w:placeholder>
      </w:sdtPr>
      <w:sdtContent>
        <w:p w:rsidR="00A55557" w:rsidRDefault="00A55557" w:rsidP="00BE5391">
          <w:pPr>
            <w:pStyle w:val="NormalWeb"/>
            <w:spacing w:before="0" w:beforeAutospacing="0" w:after="0" w:afterAutospacing="0"/>
            <w:jc w:val="both"/>
            <w:divId w:val="1443526901"/>
            <w:rPr>
              <w:rFonts w:eastAsia="Times New Roman"/>
              <w:bCs/>
            </w:rPr>
          </w:pPr>
        </w:p>
        <w:p w:rsidR="00A55557" w:rsidRPr="00145C4C" w:rsidRDefault="00A55557" w:rsidP="00BE5391">
          <w:pPr>
            <w:pStyle w:val="NormalWeb"/>
            <w:spacing w:before="0" w:beforeAutospacing="0" w:after="0" w:afterAutospacing="0"/>
            <w:jc w:val="both"/>
            <w:divId w:val="1443526901"/>
          </w:pPr>
          <w:r w:rsidRPr="00145C4C">
            <w:t xml:space="preserve">Some custodial parents whose standard court order for possession of a child provides for the pick-up or drop-off of a child at the child's school have concerns regarding school closures resulting from the COVID-19 pandemic. Such orders do not directly address situations in which a child </w:t>
          </w:r>
          <w:r>
            <w:t>attends home school or attends</w:t>
          </w:r>
          <w:r w:rsidRPr="00145C4C">
            <w:t xml:space="preserve"> school virtually. Accordingly, the location at which the child should be returned to the noncustodial parent is unclear. H</w:t>
          </w:r>
          <w:r>
            <w:t>.</w:t>
          </w:r>
          <w:r w:rsidRPr="00145C4C">
            <w:t>B</w:t>
          </w:r>
          <w:r>
            <w:t>.</w:t>
          </w:r>
          <w:r w:rsidRPr="00145C4C">
            <w:t xml:space="preserve"> 1135 would allow a child's managing conservator to surrender the child to the possessory conservator at his or her residence, at a location both parents agreed to, or another location if disclosure of one party's address is protected from disclosure to the other party by a court order.</w:t>
          </w:r>
        </w:p>
        <w:p w:rsidR="00A55557" w:rsidRPr="00D70925" w:rsidRDefault="00A55557" w:rsidP="00BE5391">
          <w:pPr>
            <w:spacing w:after="0" w:line="240" w:lineRule="auto"/>
            <w:jc w:val="both"/>
            <w:rPr>
              <w:rFonts w:eastAsia="Times New Roman" w:cs="Times New Roman"/>
              <w:bCs/>
              <w:szCs w:val="24"/>
            </w:rPr>
          </w:pPr>
        </w:p>
      </w:sdtContent>
    </w:sdt>
    <w:p w:rsidR="00A55557" w:rsidRDefault="00A55557" w:rsidP="00A65C4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1135 </w:t>
      </w:r>
      <w:bookmarkStart w:id="1" w:name="AmendsCurrentLaw"/>
      <w:bookmarkEnd w:id="1"/>
      <w:r>
        <w:rPr>
          <w:rFonts w:cs="Times New Roman"/>
          <w:szCs w:val="24"/>
        </w:rPr>
        <w:t>amends current law relating to the terms and conditions of a standard possession order in a suit affecting the parent-child relationship.</w:t>
      </w:r>
    </w:p>
    <w:p w:rsidR="00A55557" w:rsidRPr="0039446C" w:rsidRDefault="00A55557" w:rsidP="00A65C4D">
      <w:pPr>
        <w:spacing w:after="0" w:line="240" w:lineRule="auto"/>
        <w:jc w:val="both"/>
        <w:rPr>
          <w:rFonts w:eastAsia="Times New Roman" w:cs="Times New Roman"/>
          <w:szCs w:val="24"/>
        </w:rPr>
      </w:pPr>
    </w:p>
    <w:p w:rsidR="00A55557" w:rsidRPr="005C2A78" w:rsidRDefault="00A55557" w:rsidP="00A65C4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ED65863AFA49C5955FC4EBAAFCB28A"/>
          </w:placeholder>
        </w:sdtPr>
        <w:sdtContent>
          <w:r>
            <w:rPr>
              <w:rFonts w:eastAsia="Times New Roman" w:cs="Times New Roman"/>
              <w:b/>
              <w:szCs w:val="24"/>
              <w:u w:val="single"/>
            </w:rPr>
            <w:t>RULEMAKING AUTHORITY</w:t>
          </w:r>
        </w:sdtContent>
      </w:sdt>
    </w:p>
    <w:p w:rsidR="00A55557" w:rsidRDefault="00A55557" w:rsidP="00A65C4D">
      <w:pPr>
        <w:spacing w:after="0" w:line="240" w:lineRule="auto"/>
        <w:jc w:val="both"/>
        <w:rPr>
          <w:rFonts w:cs="Times New Roman"/>
          <w:szCs w:val="24"/>
        </w:rPr>
      </w:pPr>
    </w:p>
    <w:p w:rsidR="00A55557" w:rsidRPr="006529C4" w:rsidRDefault="00A55557" w:rsidP="00A65C4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5557" w:rsidRPr="006529C4" w:rsidRDefault="00A55557" w:rsidP="00A65C4D">
      <w:pPr>
        <w:spacing w:after="0" w:line="240" w:lineRule="auto"/>
        <w:jc w:val="both"/>
        <w:rPr>
          <w:rFonts w:cs="Times New Roman"/>
          <w:szCs w:val="24"/>
        </w:rPr>
      </w:pPr>
    </w:p>
    <w:p w:rsidR="00A55557" w:rsidRPr="005C2A78" w:rsidRDefault="00A55557" w:rsidP="00A65C4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F66E0F35EC476E8691DFF1CCF4247D"/>
          </w:placeholder>
        </w:sdtPr>
        <w:sdtContent>
          <w:r>
            <w:rPr>
              <w:rFonts w:eastAsia="Times New Roman" w:cs="Times New Roman"/>
              <w:b/>
              <w:szCs w:val="24"/>
              <w:u w:val="single"/>
            </w:rPr>
            <w:t>SECTION BY SECTION ANALYSIS</w:t>
          </w:r>
        </w:sdtContent>
      </w:sdt>
    </w:p>
    <w:p w:rsidR="00A55557" w:rsidRPr="005C2A78" w:rsidRDefault="00A55557" w:rsidP="00A65C4D">
      <w:pPr>
        <w:spacing w:after="0" w:line="240" w:lineRule="auto"/>
        <w:jc w:val="both"/>
        <w:rPr>
          <w:rFonts w:eastAsia="Times New Roman" w:cs="Times New Roman"/>
          <w:szCs w:val="24"/>
        </w:rPr>
      </w:pPr>
    </w:p>
    <w:p w:rsidR="00A55557" w:rsidRDefault="00A55557" w:rsidP="00A65C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153.316, Family Code, as follows:</w:t>
      </w:r>
    </w:p>
    <w:p w:rsidR="00A55557" w:rsidRDefault="00A55557" w:rsidP="00A65C4D">
      <w:pPr>
        <w:spacing w:after="0" w:line="240" w:lineRule="auto"/>
        <w:jc w:val="both"/>
        <w:rPr>
          <w:rFonts w:eastAsia="Times New Roman" w:cs="Times New Roman"/>
          <w:szCs w:val="24"/>
        </w:rPr>
      </w:pPr>
    </w:p>
    <w:p w:rsidR="00A55557" w:rsidRDefault="00A55557" w:rsidP="00A65C4D">
      <w:pPr>
        <w:spacing w:after="0" w:line="240" w:lineRule="auto"/>
        <w:ind w:left="720"/>
        <w:jc w:val="both"/>
        <w:rPr>
          <w:rFonts w:eastAsia="Times New Roman" w:cs="Times New Roman"/>
          <w:szCs w:val="24"/>
        </w:rPr>
      </w:pPr>
      <w:r>
        <w:rPr>
          <w:rFonts w:eastAsia="Times New Roman" w:cs="Times New Roman"/>
          <w:szCs w:val="24"/>
        </w:rPr>
        <w:t>Sec. 153.316. GENERAL TERMS AND CONDITIONS. Requires the court to order the following general terms and conditions of possession of a child to apply without regard to the distance between the residence of a parent and the child:</w:t>
      </w:r>
    </w:p>
    <w:p w:rsidR="00A55557" w:rsidRDefault="00A55557" w:rsidP="00A65C4D">
      <w:pPr>
        <w:spacing w:after="0" w:line="240" w:lineRule="auto"/>
        <w:ind w:left="720"/>
        <w:jc w:val="both"/>
        <w:rPr>
          <w:rFonts w:eastAsia="Times New Roman" w:cs="Times New Roman"/>
          <w:szCs w:val="24"/>
        </w:rPr>
      </w:pPr>
    </w:p>
    <w:p w:rsidR="00A55557" w:rsidRDefault="00A55557" w:rsidP="00A65C4D">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A55557" w:rsidRDefault="00A55557" w:rsidP="00A65C4D">
      <w:pPr>
        <w:spacing w:after="0" w:line="240" w:lineRule="auto"/>
        <w:ind w:left="1440"/>
        <w:jc w:val="both"/>
        <w:rPr>
          <w:rFonts w:eastAsia="Times New Roman" w:cs="Times New Roman"/>
          <w:szCs w:val="24"/>
        </w:rPr>
      </w:pPr>
    </w:p>
    <w:p w:rsidR="00A55557" w:rsidRPr="005C2A78" w:rsidRDefault="00A55557" w:rsidP="00A65C4D">
      <w:pPr>
        <w:spacing w:after="0" w:line="240" w:lineRule="auto"/>
        <w:ind w:left="1440"/>
        <w:jc w:val="both"/>
        <w:rPr>
          <w:rFonts w:eastAsia="Times New Roman" w:cs="Times New Roman"/>
          <w:szCs w:val="24"/>
        </w:rPr>
      </w:pPr>
      <w:r>
        <w:rPr>
          <w:rFonts w:eastAsia="Times New Roman" w:cs="Times New Roman"/>
          <w:szCs w:val="24"/>
        </w:rPr>
        <w:t xml:space="preserve">(2) </w:t>
      </w:r>
      <w:r w:rsidRPr="0039446C">
        <w:rPr>
          <w:rFonts w:eastAsia="Times New Roman" w:cs="Times New Roman"/>
          <w:szCs w:val="24"/>
        </w:rPr>
        <w:t xml:space="preserve">if the possessory conservator elects to begin a period of possession at the time the child's school is regularly dismissed, the managing conservator </w:t>
      </w:r>
      <w:r>
        <w:rPr>
          <w:rFonts w:eastAsia="Times New Roman" w:cs="Times New Roman"/>
          <w:szCs w:val="24"/>
        </w:rPr>
        <w:t>is required to</w:t>
      </w:r>
      <w:r w:rsidRPr="0039446C">
        <w:rPr>
          <w:rFonts w:eastAsia="Times New Roman" w:cs="Times New Roman"/>
          <w:szCs w:val="24"/>
        </w:rPr>
        <w:t xml:space="preserve"> surrender the child to the possessory conservator at the beginning of each period of possession </w:t>
      </w:r>
      <w:r w:rsidRPr="00BE5391">
        <w:rPr>
          <w:rFonts w:eastAsia="Times New Roman" w:cs="Times New Roman"/>
          <w:szCs w:val="24"/>
        </w:rPr>
        <w:t>at:</w:t>
      </w:r>
    </w:p>
    <w:p w:rsidR="00A55557" w:rsidRDefault="00A55557" w:rsidP="00A65C4D">
      <w:pPr>
        <w:spacing w:after="0" w:line="240" w:lineRule="auto"/>
        <w:ind w:left="1440"/>
        <w:jc w:val="both"/>
        <w:rPr>
          <w:rFonts w:eastAsia="Times New Roman" w:cs="Times New Roman"/>
          <w:szCs w:val="24"/>
        </w:rPr>
      </w:pPr>
    </w:p>
    <w:p w:rsidR="00A55557" w:rsidRPr="0039446C" w:rsidRDefault="00A55557" w:rsidP="00A65C4D">
      <w:pPr>
        <w:spacing w:after="0" w:line="240" w:lineRule="auto"/>
        <w:ind w:left="2160"/>
        <w:jc w:val="both"/>
        <w:rPr>
          <w:rFonts w:eastAsia="Times New Roman" w:cs="Times New Roman"/>
          <w:szCs w:val="24"/>
        </w:rPr>
      </w:pPr>
      <w:r w:rsidRPr="0039446C">
        <w:rPr>
          <w:rFonts w:eastAsia="Times New Roman" w:cs="Times New Roman"/>
          <w:szCs w:val="24"/>
        </w:rPr>
        <w:t>(A)</w:t>
      </w:r>
      <w:r>
        <w:rPr>
          <w:rFonts w:eastAsia="Times New Roman" w:cs="Times New Roman"/>
          <w:szCs w:val="24"/>
        </w:rPr>
        <w:t xml:space="preserve"> creates this paragraph from existing text and makes a nonsubstantive change; or</w:t>
      </w:r>
    </w:p>
    <w:p w:rsidR="00A55557" w:rsidRDefault="00A55557" w:rsidP="00A65C4D">
      <w:pPr>
        <w:spacing w:after="0" w:line="240" w:lineRule="auto"/>
        <w:ind w:left="2160"/>
        <w:jc w:val="both"/>
        <w:rPr>
          <w:rFonts w:eastAsia="Times New Roman" w:cs="Times New Roman"/>
          <w:szCs w:val="24"/>
        </w:rPr>
      </w:pPr>
    </w:p>
    <w:p w:rsidR="00A55557" w:rsidRPr="0039446C" w:rsidRDefault="00A55557" w:rsidP="00A65C4D">
      <w:pPr>
        <w:spacing w:after="0" w:line="240" w:lineRule="auto"/>
        <w:ind w:left="2160"/>
        <w:jc w:val="both"/>
        <w:rPr>
          <w:rFonts w:eastAsia="Times New Roman" w:cs="Times New Roman"/>
          <w:szCs w:val="24"/>
        </w:rPr>
      </w:pPr>
      <w:r>
        <w:rPr>
          <w:rFonts w:eastAsia="Times New Roman" w:cs="Times New Roman"/>
          <w:szCs w:val="24"/>
        </w:rPr>
        <w:t xml:space="preserve">(B) </w:t>
      </w:r>
      <w:r w:rsidRPr="0039446C">
        <w:rPr>
          <w:rFonts w:eastAsia="Times New Roman" w:cs="Times New Roman"/>
          <w:szCs w:val="24"/>
        </w:rPr>
        <w:t>if the child is not physically attending school:</w:t>
      </w:r>
    </w:p>
    <w:p w:rsidR="00A55557" w:rsidRDefault="00A55557" w:rsidP="00A65C4D">
      <w:pPr>
        <w:spacing w:after="0" w:line="240" w:lineRule="auto"/>
        <w:ind w:left="2160"/>
        <w:jc w:val="both"/>
        <w:rPr>
          <w:rFonts w:eastAsia="Times New Roman" w:cs="Times New Roman"/>
          <w:szCs w:val="24"/>
        </w:rPr>
      </w:pPr>
    </w:p>
    <w:p w:rsidR="00A55557" w:rsidRPr="0039446C" w:rsidRDefault="00A55557" w:rsidP="00A65C4D">
      <w:pPr>
        <w:spacing w:after="0" w:line="240" w:lineRule="auto"/>
        <w:ind w:left="2880"/>
        <w:jc w:val="both"/>
        <w:rPr>
          <w:rFonts w:eastAsia="Times New Roman" w:cs="Times New Roman"/>
          <w:szCs w:val="24"/>
        </w:rPr>
      </w:pPr>
      <w:r>
        <w:rPr>
          <w:rFonts w:eastAsia="Times New Roman" w:cs="Times New Roman"/>
          <w:szCs w:val="24"/>
        </w:rPr>
        <w:t>(i)</w:t>
      </w:r>
      <w:r w:rsidRPr="0039446C">
        <w:rPr>
          <w:rFonts w:eastAsia="Times New Roman" w:cs="Times New Roman"/>
          <w:szCs w:val="24"/>
        </w:rPr>
        <w:t> the managing conservator's residence;</w:t>
      </w:r>
    </w:p>
    <w:p w:rsidR="00A55557" w:rsidRDefault="00A55557" w:rsidP="00A65C4D">
      <w:pPr>
        <w:spacing w:after="0" w:line="240" w:lineRule="auto"/>
        <w:ind w:left="2880"/>
        <w:jc w:val="both"/>
        <w:rPr>
          <w:rFonts w:eastAsia="Times New Roman" w:cs="Times New Roman"/>
          <w:szCs w:val="24"/>
        </w:rPr>
      </w:pPr>
    </w:p>
    <w:p w:rsidR="00A55557" w:rsidRPr="0039446C" w:rsidRDefault="00A55557" w:rsidP="00A65C4D">
      <w:pPr>
        <w:spacing w:after="0" w:line="240" w:lineRule="auto"/>
        <w:ind w:left="2880"/>
        <w:jc w:val="both"/>
        <w:rPr>
          <w:rFonts w:eastAsia="Times New Roman" w:cs="Times New Roman"/>
          <w:szCs w:val="24"/>
        </w:rPr>
      </w:pPr>
      <w:r>
        <w:rPr>
          <w:rFonts w:eastAsia="Times New Roman" w:cs="Times New Roman"/>
          <w:szCs w:val="24"/>
        </w:rPr>
        <w:t>(ii) </w:t>
      </w:r>
      <w:r w:rsidRPr="0039446C">
        <w:rPr>
          <w:rFonts w:eastAsia="Times New Roman" w:cs="Times New Roman"/>
          <w:szCs w:val="24"/>
        </w:rPr>
        <w:t>a location agreed to by all parties; or</w:t>
      </w:r>
    </w:p>
    <w:p w:rsidR="00A55557" w:rsidRDefault="00A55557" w:rsidP="00A65C4D">
      <w:pPr>
        <w:spacing w:after="0" w:line="240" w:lineRule="auto"/>
        <w:ind w:left="2880"/>
        <w:jc w:val="both"/>
        <w:rPr>
          <w:rFonts w:eastAsia="Times New Roman" w:cs="Times New Roman"/>
          <w:szCs w:val="24"/>
        </w:rPr>
      </w:pPr>
    </w:p>
    <w:p w:rsidR="00A55557" w:rsidRDefault="00A55557" w:rsidP="00A65C4D">
      <w:pPr>
        <w:spacing w:after="0" w:line="240" w:lineRule="auto"/>
        <w:ind w:left="2880"/>
        <w:jc w:val="both"/>
        <w:rPr>
          <w:rFonts w:eastAsia="Times New Roman" w:cs="Times New Roman"/>
          <w:szCs w:val="24"/>
        </w:rPr>
      </w:pPr>
      <w:r>
        <w:rPr>
          <w:rFonts w:eastAsia="Times New Roman" w:cs="Times New Roman"/>
          <w:szCs w:val="24"/>
        </w:rPr>
        <w:t>(iii)</w:t>
      </w:r>
      <w:r w:rsidRPr="0039446C">
        <w:rPr>
          <w:rFonts w:eastAsia="Times New Roman" w:cs="Times New Roman"/>
          <w:szCs w:val="24"/>
        </w:rPr>
        <w:t> a location determined by a party who, following a finding under Section 105.006(c)</w:t>
      </w:r>
      <w:r>
        <w:rPr>
          <w:rFonts w:eastAsia="Times New Roman" w:cs="Times New Roman"/>
          <w:szCs w:val="24"/>
        </w:rPr>
        <w:t xml:space="preserve"> (relating to a finding that disclosing certain information is likely to cause the child or a conservator harassment, abuse, serious harm, injury, or family violence)</w:t>
      </w:r>
      <w:r w:rsidRPr="0039446C">
        <w:rPr>
          <w:rFonts w:eastAsia="Times New Roman" w:cs="Times New Roman"/>
          <w:szCs w:val="24"/>
        </w:rPr>
        <w:t>, is not required to disclose the party's address to the other party or is protected from the other party by an order rendered by the court;</w:t>
      </w:r>
    </w:p>
    <w:p w:rsidR="00A55557" w:rsidRDefault="00A55557" w:rsidP="00A65C4D">
      <w:pPr>
        <w:spacing w:after="0" w:line="240" w:lineRule="auto"/>
        <w:ind w:left="1440"/>
        <w:jc w:val="both"/>
        <w:rPr>
          <w:rFonts w:eastAsia="Times New Roman" w:cs="Times New Roman"/>
          <w:szCs w:val="24"/>
        </w:rPr>
      </w:pPr>
    </w:p>
    <w:p w:rsidR="00A55557" w:rsidRDefault="00A55557" w:rsidP="00A65C4D">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A55557" w:rsidRDefault="00A55557" w:rsidP="00A65C4D">
      <w:pPr>
        <w:spacing w:after="0" w:line="240" w:lineRule="auto"/>
        <w:ind w:left="1440"/>
        <w:jc w:val="both"/>
        <w:rPr>
          <w:rFonts w:eastAsia="Times New Roman" w:cs="Times New Roman"/>
          <w:szCs w:val="24"/>
        </w:rPr>
      </w:pPr>
    </w:p>
    <w:p w:rsidR="00A55557" w:rsidRPr="0039446C" w:rsidRDefault="00A55557" w:rsidP="00A65C4D">
      <w:pPr>
        <w:spacing w:after="0" w:line="240" w:lineRule="auto"/>
        <w:ind w:left="1440"/>
        <w:jc w:val="both"/>
        <w:rPr>
          <w:rFonts w:ascii="Consolas" w:eastAsia="Times New Roman" w:hAnsi="Consolas" w:cs="Courier New"/>
          <w:color w:val="333333"/>
          <w:sz w:val="20"/>
          <w:szCs w:val="20"/>
        </w:rPr>
      </w:pPr>
      <w:r w:rsidRPr="0039446C">
        <w:rPr>
          <w:rFonts w:eastAsia="Times New Roman" w:cs="Times New Roman"/>
          <w:szCs w:val="24"/>
        </w:rPr>
        <w:t xml:space="preserve">(4) if the possessory conservator elects to end a period of possession at the time the child's school resumes, the possessory conservator </w:t>
      </w:r>
      <w:r>
        <w:rPr>
          <w:rFonts w:eastAsia="Times New Roman" w:cs="Times New Roman"/>
          <w:szCs w:val="24"/>
        </w:rPr>
        <w:t>is required to</w:t>
      </w:r>
      <w:r w:rsidRPr="0039446C">
        <w:rPr>
          <w:rFonts w:eastAsia="Times New Roman" w:cs="Times New Roman"/>
          <w:szCs w:val="24"/>
        </w:rPr>
        <w:t xml:space="preserve"> surrender the child to the managing conservator at the end of each period of possession at:</w:t>
      </w:r>
    </w:p>
    <w:p w:rsidR="00A55557" w:rsidRDefault="00A55557" w:rsidP="00A65C4D">
      <w:pPr>
        <w:spacing w:after="0" w:line="240" w:lineRule="auto"/>
        <w:ind w:left="1440"/>
        <w:jc w:val="both"/>
        <w:rPr>
          <w:rFonts w:eastAsia="Times New Roman" w:cs="Times New Roman"/>
          <w:szCs w:val="24"/>
        </w:rPr>
      </w:pPr>
    </w:p>
    <w:p w:rsidR="00A55557" w:rsidRPr="0039446C" w:rsidRDefault="00A55557" w:rsidP="00A65C4D">
      <w:pPr>
        <w:spacing w:after="0" w:line="240" w:lineRule="auto"/>
        <w:ind w:left="2160"/>
        <w:jc w:val="both"/>
        <w:rPr>
          <w:rFonts w:eastAsia="Times New Roman" w:cs="Times New Roman"/>
          <w:szCs w:val="24"/>
        </w:rPr>
      </w:pPr>
      <w:r w:rsidRPr="0039446C">
        <w:rPr>
          <w:rFonts w:eastAsia="Times New Roman" w:cs="Times New Roman"/>
          <w:szCs w:val="24"/>
        </w:rPr>
        <w:t>(A) creates this paragraph from existing text</w:t>
      </w:r>
      <w:r>
        <w:rPr>
          <w:rFonts w:eastAsia="Times New Roman" w:cs="Times New Roman"/>
          <w:szCs w:val="24"/>
        </w:rPr>
        <w:t xml:space="preserve"> and makes a nonsubstantive change</w:t>
      </w:r>
      <w:r w:rsidRPr="0039446C">
        <w:rPr>
          <w:rFonts w:eastAsia="Times New Roman" w:cs="Times New Roman"/>
          <w:szCs w:val="24"/>
        </w:rPr>
        <w:t>;</w:t>
      </w:r>
      <w:r>
        <w:rPr>
          <w:rFonts w:eastAsia="Times New Roman" w:cs="Times New Roman"/>
          <w:szCs w:val="24"/>
        </w:rPr>
        <w:t xml:space="preserve"> or</w:t>
      </w:r>
    </w:p>
    <w:p w:rsidR="00A55557" w:rsidRDefault="00A55557" w:rsidP="00A65C4D">
      <w:pPr>
        <w:spacing w:after="0" w:line="240" w:lineRule="auto"/>
        <w:ind w:left="2160"/>
        <w:jc w:val="both"/>
        <w:rPr>
          <w:rFonts w:eastAsia="Times New Roman" w:cs="Times New Roman"/>
          <w:szCs w:val="24"/>
        </w:rPr>
      </w:pPr>
    </w:p>
    <w:p w:rsidR="00A55557" w:rsidRPr="0039446C" w:rsidRDefault="00A55557" w:rsidP="00A65C4D">
      <w:pPr>
        <w:spacing w:after="0" w:line="240" w:lineRule="auto"/>
        <w:ind w:left="2160"/>
        <w:jc w:val="both"/>
        <w:rPr>
          <w:rFonts w:eastAsia="Times New Roman" w:cs="Times New Roman"/>
          <w:szCs w:val="24"/>
        </w:rPr>
      </w:pPr>
      <w:r w:rsidRPr="0039446C">
        <w:rPr>
          <w:rFonts w:eastAsia="Times New Roman" w:cs="Times New Roman"/>
          <w:szCs w:val="24"/>
        </w:rPr>
        <w:t>(B) if the child is not physically attending school:</w:t>
      </w:r>
    </w:p>
    <w:p w:rsidR="00A55557" w:rsidRDefault="00A55557" w:rsidP="00A65C4D">
      <w:pPr>
        <w:spacing w:after="0" w:line="240" w:lineRule="auto"/>
        <w:ind w:left="2160"/>
        <w:jc w:val="both"/>
        <w:rPr>
          <w:rFonts w:eastAsia="Times New Roman" w:cs="Times New Roman"/>
          <w:szCs w:val="24"/>
        </w:rPr>
      </w:pPr>
    </w:p>
    <w:p w:rsidR="00A55557" w:rsidRPr="0039446C" w:rsidRDefault="00A55557" w:rsidP="00A65C4D">
      <w:pPr>
        <w:spacing w:after="0" w:line="240" w:lineRule="auto"/>
        <w:ind w:left="2880"/>
        <w:jc w:val="both"/>
        <w:rPr>
          <w:rFonts w:eastAsia="Times New Roman" w:cs="Times New Roman"/>
          <w:szCs w:val="24"/>
        </w:rPr>
      </w:pPr>
      <w:r w:rsidRPr="0039446C">
        <w:rPr>
          <w:rFonts w:eastAsia="Times New Roman" w:cs="Times New Roman"/>
          <w:szCs w:val="24"/>
        </w:rPr>
        <w:t>(i) the possessory conservator's residence;</w:t>
      </w:r>
    </w:p>
    <w:p w:rsidR="00A55557" w:rsidRDefault="00A55557" w:rsidP="00A65C4D">
      <w:pPr>
        <w:spacing w:after="0" w:line="240" w:lineRule="auto"/>
        <w:ind w:left="2880"/>
        <w:jc w:val="both"/>
        <w:rPr>
          <w:rFonts w:eastAsia="Times New Roman" w:cs="Times New Roman"/>
          <w:szCs w:val="24"/>
        </w:rPr>
      </w:pPr>
    </w:p>
    <w:p w:rsidR="00A55557" w:rsidRPr="0039446C" w:rsidRDefault="00A55557" w:rsidP="00A65C4D">
      <w:pPr>
        <w:spacing w:after="0" w:line="240" w:lineRule="auto"/>
        <w:ind w:left="2880"/>
        <w:jc w:val="both"/>
        <w:rPr>
          <w:rFonts w:eastAsia="Times New Roman" w:cs="Times New Roman"/>
          <w:szCs w:val="24"/>
        </w:rPr>
      </w:pPr>
      <w:r w:rsidRPr="0039446C">
        <w:rPr>
          <w:rFonts w:eastAsia="Times New Roman" w:cs="Times New Roman"/>
          <w:szCs w:val="24"/>
        </w:rPr>
        <w:t>(ii) a location agreed to by all parties; or</w:t>
      </w:r>
    </w:p>
    <w:p w:rsidR="00A55557" w:rsidRDefault="00A55557" w:rsidP="00A65C4D">
      <w:pPr>
        <w:spacing w:after="0" w:line="240" w:lineRule="auto"/>
        <w:ind w:left="2880"/>
        <w:jc w:val="both"/>
        <w:rPr>
          <w:rFonts w:eastAsia="Times New Roman" w:cs="Times New Roman"/>
          <w:szCs w:val="24"/>
        </w:rPr>
      </w:pPr>
    </w:p>
    <w:p w:rsidR="00A55557" w:rsidRPr="0039446C" w:rsidRDefault="00A55557" w:rsidP="00A65C4D">
      <w:pPr>
        <w:spacing w:after="0" w:line="240" w:lineRule="auto"/>
        <w:ind w:left="2880"/>
        <w:jc w:val="both"/>
        <w:rPr>
          <w:rFonts w:eastAsia="Times New Roman" w:cs="Times New Roman"/>
          <w:szCs w:val="24"/>
        </w:rPr>
      </w:pPr>
      <w:r w:rsidRPr="0039446C">
        <w:rPr>
          <w:rFonts w:eastAsia="Times New Roman" w:cs="Times New Roman"/>
          <w:szCs w:val="24"/>
        </w:rPr>
        <w:t>(iii) a location determined by a party who, following a finding under Section 105.006(c), is not required to disclose the party's address to the other party or is protected from the other party by an order rendered by the court;</w:t>
      </w:r>
    </w:p>
    <w:p w:rsidR="00A55557" w:rsidRDefault="00A55557" w:rsidP="00A65C4D">
      <w:pPr>
        <w:spacing w:after="0" w:line="240" w:lineRule="auto"/>
        <w:ind w:left="1440"/>
        <w:jc w:val="both"/>
        <w:rPr>
          <w:rFonts w:eastAsia="Times New Roman" w:cs="Times New Roman"/>
          <w:szCs w:val="24"/>
        </w:rPr>
      </w:pPr>
    </w:p>
    <w:p w:rsidR="00A55557" w:rsidRDefault="00A55557" w:rsidP="00A65C4D">
      <w:pPr>
        <w:spacing w:after="0" w:line="240" w:lineRule="auto"/>
        <w:ind w:left="1440"/>
        <w:jc w:val="both"/>
        <w:rPr>
          <w:rFonts w:eastAsia="Times New Roman" w:cs="Times New Roman"/>
          <w:szCs w:val="24"/>
        </w:rPr>
      </w:pPr>
      <w:r>
        <w:rPr>
          <w:rFonts w:eastAsia="Times New Roman" w:cs="Times New Roman"/>
          <w:szCs w:val="24"/>
        </w:rPr>
        <w:t>(5)-(8) makes no changes to these subdivisions; and</w:t>
      </w:r>
    </w:p>
    <w:p w:rsidR="00A55557" w:rsidRDefault="00A55557" w:rsidP="00A65C4D">
      <w:pPr>
        <w:spacing w:after="0" w:line="240" w:lineRule="auto"/>
        <w:ind w:left="1440"/>
        <w:jc w:val="both"/>
        <w:rPr>
          <w:rFonts w:eastAsia="Times New Roman" w:cs="Times New Roman"/>
          <w:szCs w:val="24"/>
        </w:rPr>
      </w:pPr>
    </w:p>
    <w:p w:rsidR="00A55557" w:rsidRDefault="00A55557" w:rsidP="00A65C4D">
      <w:pPr>
        <w:spacing w:after="0" w:line="240" w:lineRule="auto"/>
        <w:ind w:left="1440"/>
        <w:jc w:val="both"/>
        <w:rPr>
          <w:rFonts w:eastAsia="Times New Roman" w:cs="Times New Roman"/>
          <w:szCs w:val="24"/>
        </w:rPr>
      </w:pPr>
      <w:r>
        <w:rPr>
          <w:rFonts w:eastAsia="Times New Roman" w:cs="Times New Roman"/>
          <w:szCs w:val="24"/>
        </w:rPr>
        <w:t xml:space="preserve">(9) if the conservator's time of possession of a child ends at the time school is scheduled to resume and the child is not physically attending school, rather than ends at the time school resumes and for any reason the child is not or will not be returned to school, the conservator in possession of the child is required to immediately notify the other conservator, rather than to immediately notify the school and the other conservator, that the child will not be or has not been returned to school. </w:t>
      </w:r>
    </w:p>
    <w:p w:rsidR="00A55557" w:rsidRPr="005C2A78" w:rsidRDefault="00A55557" w:rsidP="00A65C4D">
      <w:pPr>
        <w:spacing w:after="0" w:line="240" w:lineRule="auto"/>
        <w:jc w:val="both"/>
        <w:rPr>
          <w:rFonts w:eastAsia="Times New Roman" w:cs="Times New Roman"/>
          <w:szCs w:val="24"/>
        </w:rPr>
      </w:pPr>
    </w:p>
    <w:p w:rsidR="00A55557" w:rsidRPr="005C2A78" w:rsidRDefault="00A55557" w:rsidP="00A65C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39446C">
        <w:rPr>
          <w:rFonts w:eastAsia="Times New Roman" w:cs="Times New Roman"/>
          <w:szCs w:val="24"/>
        </w:rPr>
        <w:t>change in law made by this Act applies only to a court order providing for possession of or access to a child rendered on or after t</w:t>
      </w:r>
      <w:r>
        <w:rPr>
          <w:rFonts w:eastAsia="Times New Roman" w:cs="Times New Roman"/>
          <w:szCs w:val="24"/>
        </w:rPr>
        <w:t>he effective date of this Act. Provides that a</w:t>
      </w:r>
      <w:r w:rsidRPr="0039446C">
        <w:rPr>
          <w:rFonts w:eastAsia="Times New Roman" w:cs="Times New Roman"/>
          <w:szCs w:val="24"/>
        </w:rPr>
        <w:t xml:space="preserve"> court order rendered before the effective date of this Act is governed by the law in effect on the date the order was rendered, and the former law is continued in effect for that purpose.</w:t>
      </w:r>
    </w:p>
    <w:p w:rsidR="00A55557" w:rsidRPr="005C2A78" w:rsidRDefault="00A55557" w:rsidP="00A65C4D">
      <w:pPr>
        <w:spacing w:after="0" w:line="240" w:lineRule="auto"/>
        <w:jc w:val="both"/>
        <w:rPr>
          <w:rFonts w:eastAsia="Times New Roman" w:cs="Times New Roman"/>
          <w:szCs w:val="24"/>
        </w:rPr>
      </w:pPr>
    </w:p>
    <w:p w:rsidR="00A55557" w:rsidRPr="00C8671F" w:rsidRDefault="00A55557" w:rsidP="00A65C4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A5555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C23" w:rsidRDefault="00C75C23" w:rsidP="000F1DF9">
      <w:pPr>
        <w:spacing w:after="0" w:line="240" w:lineRule="auto"/>
      </w:pPr>
      <w:r>
        <w:separator/>
      </w:r>
    </w:p>
  </w:endnote>
  <w:endnote w:type="continuationSeparator" w:id="0">
    <w:p w:rsidR="00C75C23" w:rsidRDefault="00C75C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5C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555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55557">
                <w:rPr>
                  <w:sz w:val="20"/>
                  <w:szCs w:val="20"/>
                </w:rPr>
                <w:t>H.B. 1135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5555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5C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C23" w:rsidRDefault="00C75C23" w:rsidP="000F1DF9">
      <w:pPr>
        <w:spacing w:after="0" w:line="240" w:lineRule="auto"/>
      </w:pPr>
      <w:r>
        <w:separator/>
      </w:r>
    </w:p>
  </w:footnote>
  <w:footnote w:type="continuationSeparator" w:id="0">
    <w:p w:rsidR="00C75C23" w:rsidRDefault="00C75C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5557"/>
    <w:rsid w:val="00AE3F44"/>
    <w:rsid w:val="00B43543"/>
    <w:rsid w:val="00B53F07"/>
    <w:rsid w:val="00B97023"/>
    <w:rsid w:val="00BC7495"/>
    <w:rsid w:val="00BD0CEE"/>
    <w:rsid w:val="00BE4852"/>
    <w:rsid w:val="00C04606"/>
    <w:rsid w:val="00C10A08"/>
    <w:rsid w:val="00C43D01"/>
    <w:rsid w:val="00C65088"/>
    <w:rsid w:val="00C75C23"/>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E71667-9A1B-4C22-805D-78018B5F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55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5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0B7BEFAD794965AD5069856037A879"/>
        <w:category>
          <w:name w:val="General"/>
          <w:gallery w:val="placeholder"/>
        </w:category>
        <w:types>
          <w:type w:val="bbPlcHdr"/>
        </w:types>
        <w:behaviors>
          <w:behavior w:val="content"/>
        </w:behaviors>
        <w:guid w:val="{C6B764ED-8AAF-43F7-953B-D0B3F8AC1E65}"/>
      </w:docPartPr>
      <w:docPartBody>
        <w:p w:rsidR="00000000" w:rsidRDefault="004A4717"/>
      </w:docPartBody>
    </w:docPart>
    <w:docPart>
      <w:docPartPr>
        <w:name w:val="016CC47A6B544454B5F76422C8B5E295"/>
        <w:category>
          <w:name w:val="General"/>
          <w:gallery w:val="placeholder"/>
        </w:category>
        <w:types>
          <w:type w:val="bbPlcHdr"/>
        </w:types>
        <w:behaviors>
          <w:behavior w:val="content"/>
        </w:behaviors>
        <w:guid w:val="{73F6A782-B45D-4D0D-9A8F-4107BBA1403F}"/>
      </w:docPartPr>
      <w:docPartBody>
        <w:p w:rsidR="00000000" w:rsidRDefault="004A4717"/>
      </w:docPartBody>
    </w:docPart>
    <w:docPart>
      <w:docPartPr>
        <w:name w:val="DCF6A5C7E9074126B0E6AD93F58BD33F"/>
        <w:category>
          <w:name w:val="General"/>
          <w:gallery w:val="placeholder"/>
        </w:category>
        <w:types>
          <w:type w:val="bbPlcHdr"/>
        </w:types>
        <w:behaviors>
          <w:behavior w:val="content"/>
        </w:behaviors>
        <w:guid w:val="{EA6E4930-F671-4B44-B5FB-982DA379C2D6}"/>
      </w:docPartPr>
      <w:docPartBody>
        <w:p w:rsidR="00000000" w:rsidRDefault="004A4717"/>
      </w:docPartBody>
    </w:docPart>
    <w:docPart>
      <w:docPartPr>
        <w:name w:val="F91C0308A424402D89609620C55736C0"/>
        <w:category>
          <w:name w:val="General"/>
          <w:gallery w:val="placeholder"/>
        </w:category>
        <w:types>
          <w:type w:val="bbPlcHdr"/>
        </w:types>
        <w:behaviors>
          <w:behavior w:val="content"/>
        </w:behaviors>
        <w:guid w:val="{57DE5DFC-9696-4174-9A3D-DF8D5C4280ED}"/>
      </w:docPartPr>
      <w:docPartBody>
        <w:p w:rsidR="00000000" w:rsidRDefault="004A4717"/>
      </w:docPartBody>
    </w:docPart>
    <w:docPart>
      <w:docPartPr>
        <w:name w:val="41A09703135B4B75AC2FCBB315751567"/>
        <w:category>
          <w:name w:val="General"/>
          <w:gallery w:val="placeholder"/>
        </w:category>
        <w:types>
          <w:type w:val="bbPlcHdr"/>
        </w:types>
        <w:behaviors>
          <w:behavior w:val="content"/>
        </w:behaviors>
        <w:guid w:val="{C89D375D-8A52-4B25-91B3-67015AD93534}"/>
      </w:docPartPr>
      <w:docPartBody>
        <w:p w:rsidR="00000000" w:rsidRDefault="004A4717"/>
      </w:docPartBody>
    </w:docPart>
    <w:docPart>
      <w:docPartPr>
        <w:name w:val="F143B3B27B0547FA8CA262BA3C900AF4"/>
        <w:category>
          <w:name w:val="General"/>
          <w:gallery w:val="placeholder"/>
        </w:category>
        <w:types>
          <w:type w:val="bbPlcHdr"/>
        </w:types>
        <w:behaviors>
          <w:behavior w:val="content"/>
        </w:behaviors>
        <w:guid w:val="{602FFC83-7728-49F6-B985-F6B48C9F6C1E}"/>
      </w:docPartPr>
      <w:docPartBody>
        <w:p w:rsidR="00000000" w:rsidRDefault="004A4717"/>
      </w:docPartBody>
    </w:docPart>
    <w:docPart>
      <w:docPartPr>
        <w:name w:val="CBE0322DE4134E82B55F0EE5EF2C9B40"/>
        <w:category>
          <w:name w:val="General"/>
          <w:gallery w:val="placeholder"/>
        </w:category>
        <w:types>
          <w:type w:val="bbPlcHdr"/>
        </w:types>
        <w:behaviors>
          <w:behavior w:val="content"/>
        </w:behaviors>
        <w:guid w:val="{8A3E8E44-B096-43F1-8355-D2C45C683309}"/>
      </w:docPartPr>
      <w:docPartBody>
        <w:p w:rsidR="00000000" w:rsidRDefault="004A4717"/>
      </w:docPartBody>
    </w:docPart>
    <w:docPart>
      <w:docPartPr>
        <w:name w:val="9D4E193D2ADA47A3BB2A9886B6D56B94"/>
        <w:category>
          <w:name w:val="General"/>
          <w:gallery w:val="placeholder"/>
        </w:category>
        <w:types>
          <w:type w:val="bbPlcHdr"/>
        </w:types>
        <w:behaviors>
          <w:behavior w:val="content"/>
        </w:behaviors>
        <w:guid w:val="{4AB6959D-AD4C-462C-BC6E-9F797D4CEB0C}"/>
      </w:docPartPr>
      <w:docPartBody>
        <w:p w:rsidR="00000000" w:rsidRDefault="004A4717"/>
      </w:docPartBody>
    </w:docPart>
    <w:docPart>
      <w:docPartPr>
        <w:name w:val="5D9E9BF8D843419AA7A8191FE7F0EB13"/>
        <w:category>
          <w:name w:val="General"/>
          <w:gallery w:val="placeholder"/>
        </w:category>
        <w:types>
          <w:type w:val="bbPlcHdr"/>
        </w:types>
        <w:behaviors>
          <w:behavior w:val="content"/>
        </w:behaviors>
        <w:guid w:val="{563D03B0-9728-4BCB-AD10-B6CCF568437C}"/>
      </w:docPartPr>
      <w:docPartBody>
        <w:p w:rsidR="00000000" w:rsidRDefault="004A4717"/>
      </w:docPartBody>
    </w:docPart>
    <w:docPart>
      <w:docPartPr>
        <w:name w:val="A48CDB6F136F42ABBB9819351CA874DC"/>
        <w:category>
          <w:name w:val="General"/>
          <w:gallery w:val="placeholder"/>
        </w:category>
        <w:types>
          <w:type w:val="bbPlcHdr"/>
        </w:types>
        <w:behaviors>
          <w:behavior w:val="content"/>
        </w:behaviors>
        <w:guid w:val="{521E0CFC-264B-43D2-879D-F8B0B3DDC943}"/>
      </w:docPartPr>
      <w:docPartBody>
        <w:p w:rsidR="00000000" w:rsidRDefault="0096649A" w:rsidP="0096649A">
          <w:pPr>
            <w:pStyle w:val="A48CDB6F136F42ABBB9819351CA874DC"/>
          </w:pPr>
          <w:r w:rsidRPr="00A30DD1">
            <w:rPr>
              <w:rStyle w:val="PlaceholderText"/>
            </w:rPr>
            <w:t>Click here to enter a date.</w:t>
          </w:r>
        </w:p>
      </w:docPartBody>
    </w:docPart>
    <w:docPart>
      <w:docPartPr>
        <w:name w:val="607163259FBE453A9A5E60778A49DAA3"/>
        <w:category>
          <w:name w:val="General"/>
          <w:gallery w:val="placeholder"/>
        </w:category>
        <w:types>
          <w:type w:val="bbPlcHdr"/>
        </w:types>
        <w:behaviors>
          <w:behavior w:val="content"/>
        </w:behaviors>
        <w:guid w:val="{82A5788D-DDB3-4D4F-A816-B5C22CA0355D}"/>
      </w:docPartPr>
      <w:docPartBody>
        <w:p w:rsidR="00000000" w:rsidRDefault="004A4717"/>
      </w:docPartBody>
    </w:docPart>
    <w:docPart>
      <w:docPartPr>
        <w:name w:val="37AB51FA28D74392A993C7166016C23A"/>
        <w:category>
          <w:name w:val="General"/>
          <w:gallery w:val="placeholder"/>
        </w:category>
        <w:types>
          <w:type w:val="bbPlcHdr"/>
        </w:types>
        <w:behaviors>
          <w:behavior w:val="content"/>
        </w:behaviors>
        <w:guid w:val="{61C0D872-985A-4487-99F8-C2E09EF6A65A}"/>
      </w:docPartPr>
      <w:docPartBody>
        <w:p w:rsidR="00000000" w:rsidRDefault="004A4717"/>
      </w:docPartBody>
    </w:docPart>
    <w:docPart>
      <w:docPartPr>
        <w:name w:val="E50FC4463AD04B7688B5C082F43CB736"/>
        <w:category>
          <w:name w:val="General"/>
          <w:gallery w:val="placeholder"/>
        </w:category>
        <w:types>
          <w:type w:val="bbPlcHdr"/>
        </w:types>
        <w:behaviors>
          <w:behavior w:val="content"/>
        </w:behaviors>
        <w:guid w:val="{40DE04D1-F327-461E-B99D-901A2F64A453}"/>
      </w:docPartPr>
      <w:docPartBody>
        <w:p w:rsidR="00000000" w:rsidRDefault="0096649A" w:rsidP="0096649A">
          <w:pPr>
            <w:pStyle w:val="E50FC4463AD04B7688B5C082F43CB736"/>
          </w:pPr>
          <w:r>
            <w:rPr>
              <w:rFonts w:eastAsia="Times New Roman" w:cs="Times New Roman"/>
              <w:bCs/>
              <w:szCs w:val="24"/>
            </w:rPr>
            <w:t xml:space="preserve"> </w:t>
          </w:r>
        </w:p>
      </w:docPartBody>
    </w:docPart>
    <w:docPart>
      <w:docPartPr>
        <w:name w:val="57ED65863AFA49C5955FC4EBAAFCB28A"/>
        <w:category>
          <w:name w:val="General"/>
          <w:gallery w:val="placeholder"/>
        </w:category>
        <w:types>
          <w:type w:val="bbPlcHdr"/>
        </w:types>
        <w:behaviors>
          <w:behavior w:val="content"/>
        </w:behaviors>
        <w:guid w:val="{B3E0823C-DA14-45B9-AADE-3ABE2E6198CC}"/>
      </w:docPartPr>
      <w:docPartBody>
        <w:p w:rsidR="00000000" w:rsidRDefault="004A4717"/>
      </w:docPartBody>
    </w:docPart>
    <w:docPart>
      <w:docPartPr>
        <w:name w:val="BAF66E0F35EC476E8691DFF1CCF4247D"/>
        <w:category>
          <w:name w:val="General"/>
          <w:gallery w:val="placeholder"/>
        </w:category>
        <w:types>
          <w:type w:val="bbPlcHdr"/>
        </w:types>
        <w:behaviors>
          <w:behavior w:val="content"/>
        </w:behaviors>
        <w:guid w:val="{6F5303B6-B858-4800-9439-489F09C9643A}"/>
      </w:docPartPr>
      <w:docPartBody>
        <w:p w:rsidR="00000000" w:rsidRDefault="004A47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A4717"/>
    <w:rsid w:val="00576003"/>
    <w:rsid w:val="005B408E"/>
    <w:rsid w:val="005D31F2"/>
    <w:rsid w:val="00635291"/>
    <w:rsid w:val="006959CC"/>
    <w:rsid w:val="00696675"/>
    <w:rsid w:val="006B0016"/>
    <w:rsid w:val="008C55F7"/>
    <w:rsid w:val="0090598B"/>
    <w:rsid w:val="0096649A"/>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4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48CDB6F136F42ABBB9819351CA874DC">
    <w:name w:val="A48CDB6F136F42ABBB9819351CA874DC"/>
    <w:rsid w:val="0096649A"/>
    <w:pPr>
      <w:spacing w:after="160" w:line="259" w:lineRule="auto"/>
    </w:pPr>
  </w:style>
  <w:style w:type="paragraph" w:customStyle="1" w:styleId="E50FC4463AD04B7688B5C082F43CB736">
    <w:name w:val="E50FC4463AD04B7688B5C082F43CB736"/>
    <w:rsid w:val="009664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97F4A5-99E4-4B03-8F8B-38BDA852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634</Words>
  <Characters>3616</Characters>
  <Application>Microsoft Office Word</Application>
  <DocSecurity>0</DocSecurity>
  <Lines>30</Lines>
  <Paragraphs>8</Paragraphs>
  <ScaleCrop>false</ScaleCrop>
  <Company>Texas Legislative Council</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2021-05-20T20:37:00Z</dcterms:modified>
</cp:coreProperties>
</file>

<file path=docProps/custom.xml><?xml version="1.0" encoding="utf-8"?>
<op:Properties xmlns:vt="http://schemas.openxmlformats.org/officeDocument/2006/docPropsVTypes" xmlns:op="http://schemas.openxmlformats.org/officeDocument/2006/custom-properties"/>
</file>