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C5B2B" w14:paraId="12AD7804" w14:textId="77777777" w:rsidTr="00345119">
        <w:tc>
          <w:tcPr>
            <w:tcW w:w="9576" w:type="dxa"/>
            <w:noWrap/>
          </w:tcPr>
          <w:p w14:paraId="4A7F5A06" w14:textId="77777777" w:rsidR="008423E4" w:rsidRPr="0022177D" w:rsidRDefault="0063547C" w:rsidP="00EC7C1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3E1F125" w14:textId="77777777" w:rsidR="008423E4" w:rsidRPr="0022177D" w:rsidRDefault="008423E4" w:rsidP="00EC7C1D">
      <w:pPr>
        <w:jc w:val="center"/>
      </w:pPr>
    </w:p>
    <w:p w14:paraId="2DECDB0E" w14:textId="77777777" w:rsidR="008423E4" w:rsidRPr="00B31F0E" w:rsidRDefault="008423E4" w:rsidP="00EC7C1D"/>
    <w:p w14:paraId="729C6DEB" w14:textId="77777777" w:rsidR="008423E4" w:rsidRPr="00742794" w:rsidRDefault="008423E4" w:rsidP="00EC7C1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C5B2B" w14:paraId="6C051839" w14:textId="77777777" w:rsidTr="00345119">
        <w:tc>
          <w:tcPr>
            <w:tcW w:w="9576" w:type="dxa"/>
          </w:tcPr>
          <w:p w14:paraId="7631B54C" w14:textId="7A7A6928" w:rsidR="008423E4" w:rsidRPr="00861995" w:rsidRDefault="0063547C" w:rsidP="00EC7C1D">
            <w:pPr>
              <w:jc w:val="right"/>
            </w:pPr>
            <w:r>
              <w:t>H.B. 1144</w:t>
            </w:r>
          </w:p>
        </w:tc>
      </w:tr>
      <w:tr w:rsidR="00CC5B2B" w14:paraId="1B096681" w14:textId="77777777" w:rsidTr="00345119">
        <w:tc>
          <w:tcPr>
            <w:tcW w:w="9576" w:type="dxa"/>
          </w:tcPr>
          <w:p w14:paraId="1A7F270A" w14:textId="6A5D2354" w:rsidR="008423E4" w:rsidRPr="00861995" w:rsidRDefault="0063547C" w:rsidP="00EC7C1D">
            <w:pPr>
              <w:jc w:val="right"/>
            </w:pPr>
            <w:r>
              <w:t xml:space="preserve">By: </w:t>
            </w:r>
            <w:r w:rsidR="00CC0437">
              <w:t>Ramos</w:t>
            </w:r>
          </w:p>
        </w:tc>
      </w:tr>
      <w:tr w:rsidR="00CC5B2B" w14:paraId="7C5C709C" w14:textId="77777777" w:rsidTr="00345119">
        <w:tc>
          <w:tcPr>
            <w:tcW w:w="9576" w:type="dxa"/>
          </w:tcPr>
          <w:p w14:paraId="52AE1B5C" w14:textId="0CED25D3" w:rsidR="008423E4" w:rsidRPr="00861995" w:rsidRDefault="0063547C" w:rsidP="00EC7C1D">
            <w:pPr>
              <w:jc w:val="right"/>
            </w:pPr>
            <w:r>
              <w:t>Public Education</w:t>
            </w:r>
          </w:p>
        </w:tc>
      </w:tr>
      <w:tr w:rsidR="00CC5B2B" w14:paraId="4FB5A0E2" w14:textId="77777777" w:rsidTr="00345119">
        <w:tc>
          <w:tcPr>
            <w:tcW w:w="9576" w:type="dxa"/>
          </w:tcPr>
          <w:p w14:paraId="015908DC" w14:textId="4F55CB91" w:rsidR="008423E4" w:rsidRDefault="0063547C" w:rsidP="00EC7C1D">
            <w:pPr>
              <w:jc w:val="right"/>
            </w:pPr>
            <w:r>
              <w:t>Committee Report (Unamended)</w:t>
            </w:r>
          </w:p>
        </w:tc>
      </w:tr>
    </w:tbl>
    <w:p w14:paraId="05E9EA74" w14:textId="77777777" w:rsidR="008423E4" w:rsidRDefault="008423E4" w:rsidP="00EC7C1D">
      <w:pPr>
        <w:tabs>
          <w:tab w:val="right" w:pos="9360"/>
        </w:tabs>
      </w:pPr>
    </w:p>
    <w:p w14:paraId="79D415BD" w14:textId="77777777" w:rsidR="008423E4" w:rsidRDefault="008423E4" w:rsidP="00EC7C1D"/>
    <w:p w14:paraId="5852FD4D" w14:textId="77777777" w:rsidR="008423E4" w:rsidRDefault="008423E4" w:rsidP="00EC7C1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C5B2B" w14:paraId="16DC427C" w14:textId="77777777" w:rsidTr="00345119">
        <w:tc>
          <w:tcPr>
            <w:tcW w:w="9576" w:type="dxa"/>
          </w:tcPr>
          <w:p w14:paraId="02CC66BE" w14:textId="77777777" w:rsidR="008423E4" w:rsidRPr="00A8133F" w:rsidRDefault="0063547C" w:rsidP="00EC7C1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68E2C7C" w14:textId="77777777" w:rsidR="008423E4" w:rsidRDefault="008423E4" w:rsidP="00EC7C1D"/>
          <w:p w14:paraId="474D8A5C" w14:textId="386AF3FB" w:rsidR="008423E4" w:rsidRDefault="0063547C" w:rsidP="00EC7C1D">
            <w:pPr>
              <w:pStyle w:val="Header"/>
              <w:jc w:val="both"/>
            </w:pPr>
            <w:r>
              <w:t xml:space="preserve">Even before the COVID-19 pandemic, adolescent suicide was a growing problem </w:t>
            </w:r>
            <w:r w:rsidR="004B1987">
              <w:t xml:space="preserve">in </w:t>
            </w:r>
            <w:r>
              <w:t xml:space="preserve">Texas. According to both the </w:t>
            </w:r>
            <w:r w:rsidR="000A0774">
              <w:t>CDC</w:t>
            </w:r>
            <w:r>
              <w:t xml:space="preserve"> and the Health and Human Services Commission</w:t>
            </w:r>
            <w:r w:rsidR="00A300A0">
              <w:t xml:space="preserve">, </w:t>
            </w:r>
            <w:r>
              <w:t>suicide is the second</w:t>
            </w:r>
            <w:r w:rsidR="00EC7C1D">
              <w:t>-</w:t>
            </w:r>
            <w:r>
              <w:t>leading</w:t>
            </w:r>
            <w:r w:rsidR="00E26354">
              <w:t xml:space="preserve"> cause</w:t>
            </w:r>
            <w:r>
              <w:t xml:space="preserve"> of death for individuals between </w:t>
            </w:r>
            <w:r w:rsidR="00896082">
              <w:t xml:space="preserve">the </w:t>
            </w:r>
            <w:r w:rsidRPr="00896082">
              <w:t xml:space="preserve">ages </w:t>
            </w:r>
            <w:r w:rsidR="00896082">
              <w:t xml:space="preserve">of </w:t>
            </w:r>
            <w:r w:rsidRPr="00896082">
              <w:t>10</w:t>
            </w:r>
            <w:r w:rsidR="00896082">
              <w:t xml:space="preserve"> and </w:t>
            </w:r>
            <w:r w:rsidRPr="00896082">
              <w:t xml:space="preserve">17 </w:t>
            </w:r>
            <w:r>
              <w:t>in Texas. Adolescents are faced with a myriad of stressors at home and school that can compound to suicidal ideation i</w:t>
            </w:r>
            <w:r>
              <w:t>f not identified</w:t>
            </w:r>
            <w:r w:rsidR="00A300A0">
              <w:t>,</w:t>
            </w:r>
            <w:r w:rsidR="004B1987">
              <w:t xml:space="preserve"> </w:t>
            </w:r>
            <w:r w:rsidR="004B1987" w:rsidRPr="00E50048">
              <w:t>and th</w:t>
            </w:r>
            <w:r w:rsidR="00E50048">
              <w:t>ese stressors</w:t>
            </w:r>
            <w:r w:rsidR="004B1987" w:rsidRPr="00E50048">
              <w:t xml:space="preserve"> ha</w:t>
            </w:r>
            <w:r w:rsidR="00E50048">
              <w:t>ve</w:t>
            </w:r>
            <w:r w:rsidR="004B1987" w:rsidRPr="00E50048">
              <w:t xml:space="preserve"> worsened due to the </w:t>
            </w:r>
            <w:r w:rsidRPr="00E50048">
              <w:t>pandemic</w:t>
            </w:r>
            <w:r>
              <w:t>.</w:t>
            </w:r>
            <w:r w:rsidR="00E26354">
              <w:t xml:space="preserve"> Given how much of an adolescent's time is spent in school,</w:t>
            </w:r>
            <w:r>
              <w:t xml:space="preserve"> </w:t>
            </w:r>
            <w:r w:rsidR="00E26354">
              <w:t>n</w:t>
            </w:r>
            <w:r>
              <w:t>umerous lives</w:t>
            </w:r>
            <w:r w:rsidR="00F529DE">
              <w:t xml:space="preserve"> could be saved if educators were regularly trained </w:t>
            </w:r>
            <w:r w:rsidR="00E50048">
              <w:t xml:space="preserve">on </w:t>
            </w:r>
            <w:r w:rsidR="00F529DE">
              <w:t>identifying signs of suicide risks and how to intervene in these situations.</w:t>
            </w:r>
            <w:r w:rsidR="00EA5393">
              <w:t xml:space="preserve"> </w:t>
            </w:r>
            <w:r w:rsidR="004E1D3E">
              <w:t xml:space="preserve">H.B. 1144 </w:t>
            </w:r>
            <w:r>
              <w:t>require</w:t>
            </w:r>
            <w:r w:rsidR="00F529DE">
              <w:t>s</w:t>
            </w:r>
            <w:r>
              <w:t xml:space="preserve"> all public educators </w:t>
            </w:r>
            <w:r w:rsidR="00A300A0">
              <w:t xml:space="preserve">to </w:t>
            </w:r>
            <w:r>
              <w:t>be retrained on suicide prevention and</w:t>
            </w:r>
            <w:r w:rsidR="00A300A0">
              <w:t xml:space="preserve"> other</w:t>
            </w:r>
            <w:r>
              <w:t xml:space="preserve"> mental health </w:t>
            </w:r>
            <w:r w:rsidR="00A300A0">
              <w:t xml:space="preserve">topics </w:t>
            </w:r>
            <w:r w:rsidR="00F529DE">
              <w:t xml:space="preserve">at least </w:t>
            </w:r>
            <w:r>
              <w:t>every two years.</w:t>
            </w:r>
          </w:p>
          <w:p w14:paraId="04C1B8D4" w14:textId="77777777" w:rsidR="008423E4" w:rsidRPr="00E26B13" w:rsidRDefault="008423E4" w:rsidP="00EC7C1D">
            <w:pPr>
              <w:rPr>
                <w:b/>
              </w:rPr>
            </w:pPr>
          </w:p>
        </w:tc>
      </w:tr>
      <w:tr w:rsidR="00CC5B2B" w14:paraId="23602227" w14:textId="77777777" w:rsidTr="00345119">
        <w:tc>
          <w:tcPr>
            <w:tcW w:w="9576" w:type="dxa"/>
          </w:tcPr>
          <w:p w14:paraId="1AEF3BA2" w14:textId="77777777" w:rsidR="0017725B" w:rsidRDefault="0063547C" w:rsidP="00EC7C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6CF6C3F" w14:textId="77777777" w:rsidR="0017725B" w:rsidRDefault="0017725B" w:rsidP="00EC7C1D">
            <w:pPr>
              <w:rPr>
                <w:b/>
                <w:u w:val="single"/>
              </w:rPr>
            </w:pPr>
          </w:p>
          <w:p w14:paraId="3E78A825" w14:textId="77777777" w:rsidR="000E2DF2" w:rsidRPr="000E2DF2" w:rsidRDefault="0063547C" w:rsidP="00EC7C1D">
            <w:pPr>
              <w:jc w:val="both"/>
            </w:pPr>
            <w:r>
              <w:t>It is the committee's opinion that this bill does not expressly create a</w:t>
            </w:r>
            <w:r>
              <w:t xml:space="preserve"> criminal offense, increase the punishment for an existing criminal offense or category of offenses, or change the eligibility of a person for community supervision, parole, or mandatory supervision.</w:t>
            </w:r>
          </w:p>
          <w:p w14:paraId="35D76590" w14:textId="77777777" w:rsidR="0017725B" w:rsidRPr="0017725B" w:rsidRDefault="0017725B" w:rsidP="00EC7C1D">
            <w:pPr>
              <w:rPr>
                <w:b/>
                <w:u w:val="single"/>
              </w:rPr>
            </w:pPr>
          </w:p>
        </w:tc>
      </w:tr>
      <w:tr w:rsidR="00CC5B2B" w14:paraId="17B5E45F" w14:textId="77777777" w:rsidTr="00345119">
        <w:tc>
          <w:tcPr>
            <w:tcW w:w="9576" w:type="dxa"/>
          </w:tcPr>
          <w:p w14:paraId="3A0AE7AB" w14:textId="77777777" w:rsidR="008423E4" w:rsidRPr="00A8133F" w:rsidRDefault="0063547C" w:rsidP="00EC7C1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F66591F" w14:textId="77777777" w:rsidR="008423E4" w:rsidRDefault="008423E4" w:rsidP="00EC7C1D"/>
          <w:p w14:paraId="2475D779" w14:textId="77777777" w:rsidR="000E2DF2" w:rsidRDefault="0063547C" w:rsidP="00EC7C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</w:t>
            </w:r>
            <w:r>
              <w:t>hat this bill does not expressly grant any additional rulemaking authority to a state officer, department, agency, or institution.</w:t>
            </w:r>
          </w:p>
          <w:p w14:paraId="57D8154C" w14:textId="77777777" w:rsidR="008423E4" w:rsidRPr="00E21FDC" w:rsidRDefault="008423E4" w:rsidP="00EC7C1D">
            <w:pPr>
              <w:rPr>
                <w:b/>
              </w:rPr>
            </w:pPr>
          </w:p>
        </w:tc>
      </w:tr>
      <w:tr w:rsidR="00CC5B2B" w14:paraId="1597E8A6" w14:textId="77777777" w:rsidTr="00345119">
        <w:tc>
          <w:tcPr>
            <w:tcW w:w="9576" w:type="dxa"/>
          </w:tcPr>
          <w:p w14:paraId="3806C93C" w14:textId="77777777" w:rsidR="008423E4" w:rsidRPr="00A8133F" w:rsidRDefault="0063547C" w:rsidP="00EC7C1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762C987" w14:textId="77777777" w:rsidR="008423E4" w:rsidRDefault="008423E4" w:rsidP="00EC7C1D"/>
          <w:p w14:paraId="19637426" w14:textId="14817FC0" w:rsidR="009C36CD" w:rsidRPr="009C36CD" w:rsidRDefault="0063547C" w:rsidP="00EC7C1D">
            <w:pPr>
              <w:pStyle w:val="Header"/>
              <w:jc w:val="both"/>
            </w:pPr>
            <w:r>
              <w:t xml:space="preserve">H.B. 1144 amends the Education Code to </w:t>
            </w:r>
            <w:r w:rsidR="00F56E38">
              <w:t xml:space="preserve">require </w:t>
            </w:r>
            <w:r w:rsidR="00FC20DA">
              <w:t xml:space="preserve">the </w:t>
            </w:r>
            <w:r w:rsidR="000F1FBA">
              <w:t>f</w:t>
            </w:r>
            <w:r w:rsidR="00CF7791">
              <w:t>req</w:t>
            </w:r>
            <w:r w:rsidR="000F1FBA">
              <w:t>uency of</w:t>
            </w:r>
            <w:r w:rsidR="00FC20DA">
              <w:t xml:space="preserve"> certain </w:t>
            </w:r>
            <w:r w:rsidR="00F56E38">
              <w:t>staff development</w:t>
            </w:r>
            <w:r w:rsidR="00E020D5">
              <w:t xml:space="preserve"> training</w:t>
            </w:r>
            <w:r w:rsidR="0004621E">
              <w:t xml:space="preserve"> on </w:t>
            </w:r>
            <w:r w:rsidR="00F56E38">
              <w:t xml:space="preserve">suicide prevention and other mental health </w:t>
            </w:r>
            <w:r w:rsidR="00E020D5">
              <w:t>topics</w:t>
            </w:r>
            <w:r w:rsidR="00F56E38">
              <w:t xml:space="preserve"> </w:t>
            </w:r>
            <w:r w:rsidR="00FC20DA">
              <w:t xml:space="preserve">to </w:t>
            </w:r>
            <w:r w:rsidR="000F1FBA">
              <w:t>be</w:t>
            </w:r>
            <w:r w:rsidR="00FC20DA">
              <w:t xml:space="preserve"> at least once every two years </w:t>
            </w:r>
            <w:r w:rsidR="000F1FBA">
              <w:t>for</w:t>
            </w:r>
            <w:r w:rsidR="00F56E38">
              <w:t xml:space="preserve"> </w:t>
            </w:r>
            <w:r>
              <w:t>existing educators at public school districts and open-enrollment charter schools</w:t>
            </w:r>
            <w:r w:rsidR="00B93465">
              <w:t xml:space="preserve">. </w:t>
            </w:r>
          </w:p>
          <w:p w14:paraId="176B974B" w14:textId="77777777" w:rsidR="008423E4" w:rsidRPr="00835628" w:rsidRDefault="008423E4" w:rsidP="00EC7C1D">
            <w:pPr>
              <w:rPr>
                <w:b/>
              </w:rPr>
            </w:pPr>
          </w:p>
        </w:tc>
      </w:tr>
      <w:tr w:rsidR="00CC5B2B" w14:paraId="5DB4B70D" w14:textId="77777777" w:rsidTr="00345119">
        <w:tc>
          <w:tcPr>
            <w:tcW w:w="9576" w:type="dxa"/>
          </w:tcPr>
          <w:p w14:paraId="7FC4D7F5" w14:textId="77777777" w:rsidR="008423E4" w:rsidRPr="00A8133F" w:rsidRDefault="0063547C" w:rsidP="00EC7C1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D9DBFED" w14:textId="77777777" w:rsidR="008423E4" w:rsidRDefault="008423E4" w:rsidP="00EC7C1D"/>
          <w:p w14:paraId="67D8AC8E" w14:textId="77777777" w:rsidR="008423E4" w:rsidRPr="003624F2" w:rsidRDefault="0063547C" w:rsidP="00EC7C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E60AC08" w14:textId="77777777" w:rsidR="008423E4" w:rsidRPr="00233FDB" w:rsidRDefault="008423E4" w:rsidP="00EC7C1D">
            <w:pPr>
              <w:rPr>
                <w:b/>
              </w:rPr>
            </w:pPr>
          </w:p>
        </w:tc>
      </w:tr>
    </w:tbl>
    <w:p w14:paraId="78DF4935" w14:textId="77777777" w:rsidR="008423E4" w:rsidRPr="00BE0E75" w:rsidRDefault="008423E4" w:rsidP="00EC7C1D">
      <w:pPr>
        <w:jc w:val="both"/>
        <w:rPr>
          <w:rFonts w:ascii="Arial" w:hAnsi="Arial"/>
          <w:sz w:val="16"/>
          <w:szCs w:val="16"/>
        </w:rPr>
      </w:pPr>
    </w:p>
    <w:p w14:paraId="29086E24" w14:textId="77777777" w:rsidR="004108C3" w:rsidRPr="008423E4" w:rsidRDefault="004108C3" w:rsidP="00EC7C1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75286" w14:textId="77777777" w:rsidR="00000000" w:rsidRDefault="0063547C">
      <w:r>
        <w:separator/>
      </w:r>
    </w:p>
  </w:endnote>
  <w:endnote w:type="continuationSeparator" w:id="0">
    <w:p w14:paraId="15E5AECF" w14:textId="77777777" w:rsidR="00000000" w:rsidRDefault="0063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11A9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C5B2B" w14:paraId="7BCDC420" w14:textId="77777777" w:rsidTr="009C1E9A">
      <w:trPr>
        <w:cantSplit/>
      </w:trPr>
      <w:tc>
        <w:tcPr>
          <w:tcW w:w="0" w:type="pct"/>
        </w:tcPr>
        <w:p w14:paraId="07C52B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2105C3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AFB94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638A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DD2673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5B2B" w14:paraId="4718F1F1" w14:textId="77777777" w:rsidTr="009C1E9A">
      <w:trPr>
        <w:cantSplit/>
      </w:trPr>
      <w:tc>
        <w:tcPr>
          <w:tcW w:w="0" w:type="pct"/>
        </w:tcPr>
        <w:p w14:paraId="1FE9ED1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C399A17" w14:textId="100654D9" w:rsidR="00EC379B" w:rsidRPr="009C1E9A" w:rsidRDefault="0063547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21569</w:t>
          </w:r>
        </w:p>
      </w:tc>
      <w:tc>
        <w:tcPr>
          <w:tcW w:w="2453" w:type="pct"/>
        </w:tcPr>
        <w:p w14:paraId="78D96587" w14:textId="357462CF" w:rsidR="00EC379B" w:rsidRDefault="006354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11050">
            <w:t>21.113.681</w:t>
          </w:r>
          <w:r>
            <w:fldChar w:fldCharType="end"/>
          </w:r>
        </w:p>
      </w:tc>
    </w:tr>
    <w:tr w:rsidR="00CC5B2B" w14:paraId="13BBA397" w14:textId="77777777" w:rsidTr="009C1E9A">
      <w:trPr>
        <w:cantSplit/>
      </w:trPr>
      <w:tc>
        <w:tcPr>
          <w:tcW w:w="0" w:type="pct"/>
        </w:tcPr>
        <w:p w14:paraId="230674C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9BBDCE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7164A2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D26C76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5B2B" w14:paraId="7597659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07F990C" w14:textId="43520310" w:rsidR="00EC379B" w:rsidRDefault="0063547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1105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A1F15E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C21B15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6C38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1FCE0" w14:textId="77777777" w:rsidR="00000000" w:rsidRDefault="0063547C">
      <w:r>
        <w:separator/>
      </w:r>
    </w:p>
  </w:footnote>
  <w:footnote w:type="continuationSeparator" w:id="0">
    <w:p w14:paraId="032F1169" w14:textId="77777777" w:rsidR="00000000" w:rsidRDefault="0063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BE2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8229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5127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701A0"/>
    <w:multiLevelType w:val="hybridMultilevel"/>
    <w:tmpl w:val="07E8B0BA"/>
    <w:lvl w:ilvl="0" w:tplc="B4583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67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986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8BE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AE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4EF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2E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0E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DA0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F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21E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774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7D3"/>
    <w:rsid w:val="000E1976"/>
    <w:rsid w:val="000E20F1"/>
    <w:rsid w:val="000E2DF2"/>
    <w:rsid w:val="000E5B20"/>
    <w:rsid w:val="000E7C14"/>
    <w:rsid w:val="000F094C"/>
    <w:rsid w:val="000F18A2"/>
    <w:rsid w:val="000F1FBA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6A17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FA2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31F9"/>
    <w:rsid w:val="00494303"/>
    <w:rsid w:val="0049682B"/>
    <w:rsid w:val="004A03F7"/>
    <w:rsid w:val="004A081C"/>
    <w:rsid w:val="004A123F"/>
    <w:rsid w:val="004A2172"/>
    <w:rsid w:val="004B138F"/>
    <w:rsid w:val="004B1987"/>
    <w:rsid w:val="004B3717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D3E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1D4F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A58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47C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050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079"/>
    <w:rsid w:val="00885203"/>
    <w:rsid w:val="008859CA"/>
    <w:rsid w:val="008861EE"/>
    <w:rsid w:val="00890B59"/>
    <w:rsid w:val="008930D7"/>
    <w:rsid w:val="008947A7"/>
    <w:rsid w:val="00896082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7A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65C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87FF3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2D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00A0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70F7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2A41"/>
    <w:rsid w:val="00B90097"/>
    <w:rsid w:val="00B90999"/>
    <w:rsid w:val="00B91AD7"/>
    <w:rsid w:val="00B92D23"/>
    <w:rsid w:val="00B93465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BF3"/>
    <w:rsid w:val="00C05CF0"/>
    <w:rsid w:val="00C119AC"/>
    <w:rsid w:val="00C14EE6"/>
    <w:rsid w:val="00C151DA"/>
    <w:rsid w:val="00C152A1"/>
    <w:rsid w:val="00C16CCB"/>
    <w:rsid w:val="00C2142B"/>
    <w:rsid w:val="00C22439"/>
    <w:rsid w:val="00C22987"/>
    <w:rsid w:val="00C233EF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42EE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0437"/>
    <w:rsid w:val="00CC24B7"/>
    <w:rsid w:val="00CC5B2B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791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9E7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213E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0D5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354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48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5393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7C1D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29DE"/>
    <w:rsid w:val="00F5605D"/>
    <w:rsid w:val="00F56E38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20DA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A1FC68-5FD6-4374-8E4C-102A8313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B21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2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21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213E"/>
    <w:rPr>
      <w:b/>
      <w:bCs/>
    </w:rPr>
  </w:style>
  <w:style w:type="paragraph" w:styleId="Revision">
    <w:name w:val="Revision"/>
    <w:hidden/>
    <w:uiPriority w:val="99"/>
    <w:semiHidden/>
    <w:rsid w:val="00DB21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1419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HB01144 (Committee Report (Unamended))</vt:lpstr>
    </vt:vector>
  </TitlesOfParts>
  <Company>State of Texas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21569</dc:subject>
  <dc:creator>State of Texas</dc:creator>
  <dc:description>HB 1144 by Ramos-(H)Public Education</dc:description>
  <cp:lastModifiedBy>Lauren Bustamante</cp:lastModifiedBy>
  <cp:revision>2</cp:revision>
  <cp:lastPrinted>2003-11-26T17:21:00Z</cp:lastPrinted>
  <dcterms:created xsi:type="dcterms:W3CDTF">2021-04-28T00:03:00Z</dcterms:created>
  <dcterms:modified xsi:type="dcterms:W3CDTF">2021-04-28T00:03:00Z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21.113.681</vt:lpwstr>
  </property>
</Properties>
</file>