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717E5" w14:paraId="7FFF598E" w14:textId="77777777" w:rsidTr="00345119">
        <w:tc>
          <w:tcPr>
            <w:tcW w:w="9576" w:type="dxa"/>
            <w:noWrap/>
          </w:tcPr>
          <w:p w14:paraId="0F6710E2" w14:textId="77777777" w:rsidR="008423E4" w:rsidRPr="0022177D" w:rsidRDefault="007A71AE" w:rsidP="005E5AFB">
            <w:pPr>
              <w:pStyle w:val="Heading1"/>
            </w:pPr>
            <w:bookmarkStart w:id="0" w:name="_GoBack"/>
            <w:bookmarkEnd w:id="0"/>
            <w:r w:rsidRPr="00631897">
              <w:t>BILL ANALYSIS</w:t>
            </w:r>
          </w:p>
        </w:tc>
      </w:tr>
    </w:tbl>
    <w:p w14:paraId="021BAA48" w14:textId="77777777" w:rsidR="008423E4" w:rsidRPr="0022177D" w:rsidRDefault="008423E4" w:rsidP="005E5AFB">
      <w:pPr>
        <w:jc w:val="center"/>
      </w:pPr>
    </w:p>
    <w:p w14:paraId="7A602BD9" w14:textId="77777777" w:rsidR="008423E4" w:rsidRPr="00B31F0E" w:rsidRDefault="008423E4" w:rsidP="005E5AFB"/>
    <w:p w14:paraId="567F1DAB" w14:textId="77777777" w:rsidR="008423E4" w:rsidRPr="00742794" w:rsidRDefault="008423E4" w:rsidP="005E5AFB">
      <w:pPr>
        <w:tabs>
          <w:tab w:val="right" w:pos="9360"/>
        </w:tabs>
      </w:pPr>
    </w:p>
    <w:tbl>
      <w:tblPr>
        <w:tblW w:w="0" w:type="auto"/>
        <w:tblLayout w:type="fixed"/>
        <w:tblLook w:val="01E0" w:firstRow="1" w:lastRow="1" w:firstColumn="1" w:lastColumn="1" w:noHBand="0" w:noVBand="0"/>
      </w:tblPr>
      <w:tblGrid>
        <w:gridCol w:w="9576"/>
      </w:tblGrid>
      <w:tr w:rsidR="008717E5" w14:paraId="130DAC68" w14:textId="77777777" w:rsidTr="00345119">
        <w:tc>
          <w:tcPr>
            <w:tcW w:w="9576" w:type="dxa"/>
          </w:tcPr>
          <w:p w14:paraId="65A20103" w14:textId="57E386A3" w:rsidR="008423E4" w:rsidRPr="00861995" w:rsidRDefault="007A71AE" w:rsidP="005E5AFB">
            <w:pPr>
              <w:jc w:val="right"/>
            </w:pPr>
            <w:r>
              <w:t>C.S.H.B. 1194</w:t>
            </w:r>
          </w:p>
        </w:tc>
      </w:tr>
      <w:tr w:rsidR="008717E5" w14:paraId="07A95523" w14:textId="77777777" w:rsidTr="00345119">
        <w:tc>
          <w:tcPr>
            <w:tcW w:w="9576" w:type="dxa"/>
          </w:tcPr>
          <w:p w14:paraId="0E9BBCDE" w14:textId="4AC4EBFF" w:rsidR="008423E4" w:rsidRPr="00861995" w:rsidRDefault="007A71AE" w:rsidP="005E5AFB">
            <w:pPr>
              <w:jc w:val="right"/>
            </w:pPr>
            <w:r>
              <w:t xml:space="preserve">By: </w:t>
            </w:r>
            <w:r w:rsidR="00EF7999">
              <w:t>Wu</w:t>
            </w:r>
          </w:p>
        </w:tc>
      </w:tr>
      <w:tr w:rsidR="008717E5" w14:paraId="0D568F2F" w14:textId="77777777" w:rsidTr="00345119">
        <w:tc>
          <w:tcPr>
            <w:tcW w:w="9576" w:type="dxa"/>
          </w:tcPr>
          <w:p w14:paraId="0633D3F2" w14:textId="086FB9D5" w:rsidR="008423E4" w:rsidRPr="00861995" w:rsidRDefault="007A71AE" w:rsidP="005E5AFB">
            <w:pPr>
              <w:jc w:val="right"/>
            </w:pPr>
            <w:r>
              <w:t>Public Education</w:t>
            </w:r>
          </w:p>
        </w:tc>
      </w:tr>
      <w:tr w:rsidR="008717E5" w14:paraId="708CC595" w14:textId="77777777" w:rsidTr="00345119">
        <w:tc>
          <w:tcPr>
            <w:tcW w:w="9576" w:type="dxa"/>
          </w:tcPr>
          <w:p w14:paraId="4CBFAE41" w14:textId="357F14E1" w:rsidR="008423E4" w:rsidRDefault="007A71AE" w:rsidP="005E5AFB">
            <w:pPr>
              <w:jc w:val="right"/>
            </w:pPr>
            <w:r>
              <w:t>Committee Report (Substituted)</w:t>
            </w:r>
          </w:p>
        </w:tc>
      </w:tr>
    </w:tbl>
    <w:p w14:paraId="6384DA64" w14:textId="77777777" w:rsidR="008423E4" w:rsidRDefault="008423E4" w:rsidP="005E5AFB">
      <w:pPr>
        <w:tabs>
          <w:tab w:val="right" w:pos="9360"/>
        </w:tabs>
      </w:pPr>
    </w:p>
    <w:p w14:paraId="7ABB1281" w14:textId="77777777" w:rsidR="008423E4" w:rsidRDefault="008423E4" w:rsidP="005E5AFB"/>
    <w:p w14:paraId="75C1D971" w14:textId="77777777" w:rsidR="008423E4" w:rsidRDefault="008423E4" w:rsidP="005E5AFB"/>
    <w:tbl>
      <w:tblPr>
        <w:tblW w:w="0" w:type="auto"/>
        <w:tblCellMar>
          <w:left w:w="115" w:type="dxa"/>
          <w:right w:w="115" w:type="dxa"/>
        </w:tblCellMar>
        <w:tblLook w:val="01E0" w:firstRow="1" w:lastRow="1" w:firstColumn="1" w:lastColumn="1" w:noHBand="0" w:noVBand="0"/>
      </w:tblPr>
      <w:tblGrid>
        <w:gridCol w:w="9360"/>
      </w:tblGrid>
      <w:tr w:rsidR="008717E5" w14:paraId="7D8CA9F6" w14:textId="77777777" w:rsidTr="00345119">
        <w:tc>
          <w:tcPr>
            <w:tcW w:w="9576" w:type="dxa"/>
          </w:tcPr>
          <w:p w14:paraId="28BFCA8C" w14:textId="77777777" w:rsidR="008423E4" w:rsidRPr="00A8133F" w:rsidRDefault="007A71AE" w:rsidP="005E5AFB">
            <w:pPr>
              <w:rPr>
                <w:b/>
              </w:rPr>
            </w:pPr>
            <w:r w:rsidRPr="009C1E9A">
              <w:rPr>
                <w:b/>
                <w:u w:val="single"/>
              </w:rPr>
              <w:t>BACKGROUND AND PURPOSE</w:t>
            </w:r>
            <w:r>
              <w:rPr>
                <w:b/>
              </w:rPr>
              <w:t xml:space="preserve"> </w:t>
            </w:r>
          </w:p>
          <w:p w14:paraId="60CA387F" w14:textId="77777777" w:rsidR="008423E4" w:rsidRDefault="008423E4" w:rsidP="005E5AFB"/>
          <w:p w14:paraId="48E63F98" w14:textId="28E565B4" w:rsidR="008423E4" w:rsidRDefault="007A71AE" w:rsidP="005E5AFB">
            <w:pPr>
              <w:pStyle w:val="Header"/>
              <w:jc w:val="both"/>
            </w:pPr>
            <w:r>
              <w:t xml:space="preserve">Presently, there are inequities within </w:t>
            </w:r>
            <w:r w:rsidR="00606B0C">
              <w:t xml:space="preserve">the public </w:t>
            </w:r>
            <w:r>
              <w:t xml:space="preserve">education system relating to student arrests and punishments. In order to further </w:t>
            </w:r>
            <w:r>
              <w:t xml:space="preserve">understand this issue, it is critical to have the reporting data on these incidences. However, under current Texas law, there is no requirement for schools to report their student discipline data. C.S.H.B. 1194 requires public school districts to submit a </w:t>
            </w:r>
            <w:r>
              <w:t>report every year describing certain disciplinary or law enforcement actions taken against a student in the previous year, including other information such as the student's age, gender, race or ethnicity, homelessness status, eligibility of special educati</w:t>
            </w:r>
            <w:r>
              <w:t>on services, and English proficiency.</w:t>
            </w:r>
          </w:p>
          <w:p w14:paraId="442293CB" w14:textId="77777777" w:rsidR="008423E4" w:rsidRPr="00E26B13" w:rsidRDefault="008423E4" w:rsidP="005E5AFB">
            <w:pPr>
              <w:rPr>
                <w:b/>
              </w:rPr>
            </w:pPr>
          </w:p>
        </w:tc>
      </w:tr>
      <w:tr w:rsidR="008717E5" w14:paraId="689B0E59" w14:textId="77777777" w:rsidTr="00345119">
        <w:tc>
          <w:tcPr>
            <w:tcW w:w="9576" w:type="dxa"/>
          </w:tcPr>
          <w:p w14:paraId="18612CB1" w14:textId="20064341" w:rsidR="0017725B" w:rsidRDefault="007A71AE" w:rsidP="005E5AFB">
            <w:pPr>
              <w:rPr>
                <w:b/>
                <w:u w:val="single"/>
              </w:rPr>
            </w:pPr>
            <w:r>
              <w:rPr>
                <w:b/>
                <w:u w:val="single"/>
              </w:rPr>
              <w:t>CRIMINAL JUSTICE IMPACT</w:t>
            </w:r>
          </w:p>
          <w:p w14:paraId="62FC528C" w14:textId="77777777" w:rsidR="0017725B" w:rsidRDefault="0017725B" w:rsidP="005E5AFB">
            <w:pPr>
              <w:rPr>
                <w:b/>
                <w:u w:val="single"/>
              </w:rPr>
            </w:pPr>
          </w:p>
          <w:p w14:paraId="04F7B34F" w14:textId="77777777" w:rsidR="002D489D" w:rsidRPr="002D489D" w:rsidRDefault="007A71AE" w:rsidP="005E5AFB">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14:paraId="2DA68723" w14:textId="77777777" w:rsidR="0017725B" w:rsidRPr="0017725B" w:rsidRDefault="0017725B" w:rsidP="005E5AFB">
            <w:pPr>
              <w:rPr>
                <w:b/>
                <w:u w:val="single"/>
              </w:rPr>
            </w:pPr>
          </w:p>
        </w:tc>
      </w:tr>
      <w:tr w:rsidR="008717E5" w14:paraId="529030F1" w14:textId="77777777" w:rsidTr="00345119">
        <w:tc>
          <w:tcPr>
            <w:tcW w:w="9576" w:type="dxa"/>
          </w:tcPr>
          <w:p w14:paraId="1F8254DC" w14:textId="77777777" w:rsidR="008423E4" w:rsidRPr="00A8133F" w:rsidRDefault="007A71AE" w:rsidP="005E5AFB">
            <w:pPr>
              <w:rPr>
                <w:b/>
              </w:rPr>
            </w:pPr>
            <w:r w:rsidRPr="009C1E9A">
              <w:rPr>
                <w:b/>
                <w:u w:val="single"/>
              </w:rPr>
              <w:t>RULEMAKING AUTHORITY</w:t>
            </w:r>
            <w:r>
              <w:rPr>
                <w:b/>
              </w:rPr>
              <w:t xml:space="preserve"> </w:t>
            </w:r>
          </w:p>
          <w:p w14:paraId="65FE3E4E" w14:textId="77777777" w:rsidR="008423E4" w:rsidRDefault="008423E4" w:rsidP="005E5AFB"/>
          <w:p w14:paraId="65A933FD" w14:textId="77777777" w:rsidR="002D489D" w:rsidRDefault="007A71AE" w:rsidP="005E5AFB">
            <w:pPr>
              <w:pStyle w:val="Header"/>
              <w:tabs>
                <w:tab w:val="clear" w:pos="4320"/>
                <w:tab w:val="clear" w:pos="8640"/>
              </w:tabs>
              <w:jc w:val="both"/>
            </w:pPr>
            <w:r>
              <w:t>It is the committee's opinion that rulemaking authority is expressly granted to the commissioner of education in SECTION 1 of this bill.</w:t>
            </w:r>
          </w:p>
          <w:p w14:paraId="273C6234" w14:textId="77777777" w:rsidR="008423E4" w:rsidRPr="00E21FDC" w:rsidRDefault="008423E4" w:rsidP="005E5AFB">
            <w:pPr>
              <w:rPr>
                <w:b/>
              </w:rPr>
            </w:pPr>
          </w:p>
        </w:tc>
      </w:tr>
      <w:tr w:rsidR="008717E5" w14:paraId="69709C4A" w14:textId="77777777" w:rsidTr="00345119">
        <w:tc>
          <w:tcPr>
            <w:tcW w:w="9576" w:type="dxa"/>
          </w:tcPr>
          <w:p w14:paraId="00B27568" w14:textId="77777777" w:rsidR="008423E4" w:rsidRPr="00A8133F" w:rsidRDefault="007A71AE" w:rsidP="005E5AFB">
            <w:pPr>
              <w:rPr>
                <w:b/>
              </w:rPr>
            </w:pPr>
            <w:r w:rsidRPr="009C1E9A">
              <w:rPr>
                <w:b/>
                <w:u w:val="single"/>
              </w:rPr>
              <w:t>ANALYSIS</w:t>
            </w:r>
            <w:r>
              <w:rPr>
                <w:b/>
              </w:rPr>
              <w:t xml:space="preserve"> </w:t>
            </w:r>
          </w:p>
          <w:p w14:paraId="594EC0D1" w14:textId="77777777" w:rsidR="008423E4" w:rsidRDefault="008423E4" w:rsidP="005E5AFB"/>
          <w:p w14:paraId="3D47E7F2" w14:textId="4A4FF8CC" w:rsidR="009C36CD" w:rsidRDefault="007A71AE" w:rsidP="005E5AFB">
            <w:pPr>
              <w:pStyle w:val="Header"/>
              <w:tabs>
                <w:tab w:val="clear" w:pos="4320"/>
                <w:tab w:val="clear" w:pos="8640"/>
              </w:tabs>
              <w:jc w:val="both"/>
            </w:pPr>
            <w:r>
              <w:t>C.S.</w:t>
            </w:r>
            <w:r w:rsidR="002D489D">
              <w:t>H.B. 1194 amends the Education Code to re</w:t>
            </w:r>
            <w:r w:rsidR="00DA053C">
              <w:t>quire the superintendent</w:t>
            </w:r>
            <w:r w:rsidR="00444FBB">
              <w:t>s</w:t>
            </w:r>
            <w:r w:rsidR="00DA053C">
              <w:t xml:space="preserve"> of public school district</w:t>
            </w:r>
            <w:r w:rsidR="00444FBB">
              <w:t>s</w:t>
            </w:r>
            <w:r w:rsidR="00681BA0">
              <w:t xml:space="preserve"> and open-enrollment charter school</w:t>
            </w:r>
            <w:r w:rsidR="00444FBB">
              <w:t>s</w:t>
            </w:r>
            <w:r w:rsidR="00DA053C">
              <w:t xml:space="preserve"> to submit </w:t>
            </w:r>
            <w:r w:rsidR="001A1EDC" w:rsidRPr="007356EB">
              <w:t>electronically</w:t>
            </w:r>
            <w:r w:rsidR="001A1EDC">
              <w:t xml:space="preserve"> </w:t>
            </w:r>
            <w:r w:rsidR="00DA053C">
              <w:t>to the Texas Education Agency (TEA) a report that contains</w:t>
            </w:r>
            <w:r w:rsidR="00C65ED2">
              <w:t xml:space="preserve"> incident-based data describing the total number of the following </w:t>
            </w:r>
            <w:r w:rsidR="00C65ED2" w:rsidRPr="000E6409">
              <w:t>incidents</w:t>
            </w:r>
            <w:r w:rsidR="00C65ED2">
              <w:t xml:space="preserve"> occurring during the preceding academic year, organized by campus:</w:t>
            </w:r>
          </w:p>
          <w:p w14:paraId="4262B133" w14:textId="7E8E22AA" w:rsidR="004573A0" w:rsidRDefault="007A71AE" w:rsidP="005E5AFB">
            <w:pPr>
              <w:pStyle w:val="Header"/>
              <w:numPr>
                <w:ilvl w:val="0"/>
                <w:numId w:val="1"/>
              </w:numPr>
              <w:jc w:val="both"/>
            </w:pPr>
            <w:r>
              <w:t>sending a student to the campus behavior coordinator's or other administrator's office or removal of a student fr</w:t>
            </w:r>
            <w:r>
              <w:t>om class;</w:t>
            </w:r>
          </w:p>
          <w:p w14:paraId="42607C00" w14:textId="2DD4C294" w:rsidR="009F2C3E" w:rsidRDefault="007A71AE" w:rsidP="005E5AFB">
            <w:pPr>
              <w:pStyle w:val="Header"/>
              <w:numPr>
                <w:ilvl w:val="0"/>
                <w:numId w:val="1"/>
              </w:numPr>
              <w:jc w:val="both"/>
            </w:pPr>
            <w:r>
              <w:t>the name of a</w:t>
            </w:r>
            <w:r w:rsidR="004573A0">
              <w:t>ny</w:t>
            </w:r>
            <w:r>
              <w:t xml:space="preserve"> teacher who took such a disciplinary action more than twice during the applicable school year;</w:t>
            </w:r>
          </w:p>
          <w:p w14:paraId="0A9A01F0" w14:textId="29C4FD47" w:rsidR="00C65ED2" w:rsidRDefault="007A71AE" w:rsidP="005E5AFB">
            <w:pPr>
              <w:pStyle w:val="Header"/>
              <w:numPr>
                <w:ilvl w:val="0"/>
                <w:numId w:val="1"/>
              </w:numPr>
              <w:jc w:val="both"/>
            </w:pPr>
            <w:r>
              <w:t>restraints</w:t>
            </w:r>
            <w:r w:rsidR="003E6635">
              <w:t>, as that term is defined in the bill,</w:t>
            </w:r>
            <w:r>
              <w:t xml:space="preserve"> administered to a student</w:t>
            </w:r>
            <w:r w:rsidR="00CF6C07">
              <w:t>;</w:t>
            </w:r>
          </w:p>
          <w:p w14:paraId="5149118E" w14:textId="77777777" w:rsidR="00C65ED2" w:rsidRDefault="007A71AE" w:rsidP="005E5AFB">
            <w:pPr>
              <w:pStyle w:val="Header"/>
              <w:numPr>
                <w:ilvl w:val="0"/>
                <w:numId w:val="1"/>
              </w:numPr>
              <w:jc w:val="both"/>
            </w:pPr>
            <w:r>
              <w:t>complaints filed against a student with a criminal court fo</w:t>
            </w:r>
            <w:r>
              <w:t>r certain school offenses; and</w:t>
            </w:r>
          </w:p>
          <w:p w14:paraId="770E8CC2" w14:textId="4EED792B" w:rsidR="00C65ED2" w:rsidRDefault="007A71AE" w:rsidP="005E5AFB">
            <w:pPr>
              <w:pStyle w:val="Header"/>
              <w:numPr>
                <w:ilvl w:val="0"/>
                <w:numId w:val="1"/>
              </w:numPr>
              <w:jc w:val="both"/>
            </w:pPr>
            <w:r>
              <w:t>tickets issued to a student for Class C misdemeanors and arrests made of a student occurring on school property that result from a district employee's request for intervention by a law enforcement agency, district peace offic</w:t>
            </w:r>
            <w:r>
              <w:t>er, or school resource officer.</w:t>
            </w:r>
          </w:p>
          <w:p w14:paraId="4B1B45EE" w14:textId="2EA21031" w:rsidR="0037037A" w:rsidRDefault="007A71AE" w:rsidP="005E5AFB">
            <w:pPr>
              <w:pStyle w:val="Header"/>
              <w:tabs>
                <w:tab w:val="clear" w:pos="4320"/>
                <w:tab w:val="clear" w:pos="8640"/>
              </w:tabs>
              <w:jc w:val="both"/>
            </w:pPr>
            <w:r>
              <w:t xml:space="preserve">The </w:t>
            </w:r>
            <w:r w:rsidR="00E2712A">
              <w:t xml:space="preserve">incident-based data so submitted </w:t>
            </w:r>
            <w:r w:rsidR="00663CDC">
              <w:t>must include</w:t>
            </w:r>
            <w:r w:rsidR="00B31CA4">
              <w:t>, as applicable,</w:t>
            </w:r>
            <w:r w:rsidR="00663CDC">
              <w:t xml:space="preserve"> </w:t>
            </w:r>
            <w:r w:rsidR="00132094">
              <w:t xml:space="preserve">certain </w:t>
            </w:r>
            <w:r w:rsidR="00B31CA4">
              <w:t xml:space="preserve">information </w:t>
            </w:r>
            <w:r w:rsidR="00132094">
              <w:t xml:space="preserve">about the offense itself as well as information </w:t>
            </w:r>
            <w:r w:rsidR="00B31CA4">
              <w:t>identifying the following:</w:t>
            </w:r>
            <w:r>
              <w:t xml:space="preserve"> </w:t>
            </w:r>
          </w:p>
          <w:p w14:paraId="2192CE93" w14:textId="5E76DC1B" w:rsidR="00B31CA4" w:rsidRDefault="007A71AE" w:rsidP="005E5AFB">
            <w:pPr>
              <w:pStyle w:val="Header"/>
              <w:numPr>
                <w:ilvl w:val="0"/>
                <w:numId w:val="7"/>
              </w:numPr>
              <w:tabs>
                <w:tab w:val="clear" w:pos="4320"/>
                <w:tab w:val="clear" w:pos="8640"/>
              </w:tabs>
              <w:jc w:val="both"/>
            </w:pPr>
            <w:r>
              <w:t>the campus at which the student was enrolled at the time of th</w:t>
            </w:r>
            <w:r>
              <w:t>e incident</w:t>
            </w:r>
            <w:r w:rsidR="00F5004C">
              <w:t>;</w:t>
            </w:r>
          </w:p>
          <w:p w14:paraId="1CB817D7" w14:textId="5D042916" w:rsidR="00663CDC" w:rsidRDefault="007A71AE" w:rsidP="005E5AFB">
            <w:pPr>
              <w:pStyle w:val="Header"/>
              <w:numPr>
                <w:ilvl w:val="0"/>
                <w:numId w:val="5"/>
              </w:numPr>
              <w:tabs>
                <w:tab w:val="clear" w:pos="4320"/>
                <w:tab w:val="clear" w:pos="8640"/>
              </w:tabs>
              <w:jc w:val="both"/>
            </w:pPr>
            <w:r>
              <w:t xml:space="preserve">the </w:t>
            </w:r>
            <w:r w:rsidR="00B31CA4">
              <w:t>type of restraint administered to the student</w:t>
            </w:r>
            <w:r w:rsidR="00132094">
              <w:t>;</w:t>
            </w:r>
            <w:r w:rsidR="00B31CA4">
              <w:t xml:space="preserve"> </w:t>
            </w:r>
          </w:p>
          <w:p w14:paraId="0AD7809F" w14:textId="5639741E" w:rsidR="00663CDC" w:rsidRDefault="007A71AE" w:rsidP="005E5AFB">
            <w:pPr>
              <w:pStyle w:val="Header"/>
              <w:numPr>
                <w:ilvl w:val="0"/>
                <w:numId w:val="3"/>
              </w:numPr>
              <w:tabs>
                <w:tab w:val="clear" w:pos="4320"/>
                <w:tab w:val="clear" w:pos="8640"/>
              </w:tabs>
              <w:jc w:val="both"/>
            </w:pPr>
            <w:r>
              <w:t>the age, gender, and race or ethnicity of the student</w:t>
            </w:r>
            <w:r w:rsidR="0031745D">
              <w:t>;</w:t>
            </w:r>
            <w:r w:rsidR="00F5004C">
              <w:t xml:space="preserve"> </w:t>
            </w:r>
          </w:p>
          <w:p w14:paraId="4785135A" w14:textId="77777777" w:rsidR="00787CF7" w:rsidRDefault="007A71AE" w:rsidP="005E5AFB">
            <w:pPr>
              <w:pStyle w:val="Header"/>
              <w:numPr>
                <w:ilvl w:val="0"/>
                <w:numId w:val="4"/>
              </w:numPr>
              <w:tabs>
                <w:tab w:val="clear" w:pos="4320"/>
                <w:tab w:val="clear" w:pos="8640"/>
              </w:tabs>
              <w:jc w:val="both"/>
            </w:pPr>
            <w:r>
              <w:t>whether the</w:t>
            </w:r>
            <w:r w:rsidR="0031745D">
              <w:t xml:space="preserve"> student is homeless, eligible for special education services, of limited English proficiency, or in the conservatorship of the Department of Family and Protective Services</w:t>
            </w:r>
            <w:r>
              <w:t xml:space="preserve">; and </w:t>
            </w:r>
          </w:p>
          <w:p w14:paraId="6ABC77C2" w14:textId="75288042" w:rsidR="0031745D" w:rsidRDefault="007A71AE" w:rsidP="005E5AFB">
            <w:pPr>
              <w:pStyle w:val="Header"/>
              <w:numPr>
                <w:ilvl w:val="0"/>
                <w:numId w:val="4"/>
              </w:numPr>
              <w:tabs>
                <w:tab w:val="clear" w:pos="4320"/>
                <w:tab w:val="clear" w:pos="8640"/>
              </w:tabs>
              <w:jc w:val="both"/>
            </w:pPr>
            <w:r>
              <w:t xml:space="preserve">a comparison for each campus of the </w:t>
            </w:r>
            <w:r w:rsidRPr="00787CF7">
              <w:t>demographics of students who were the sub</w:t>
            </w:r>
            <w:r w:rsidRPr="00787CF7">
              <w:t>ject of</w:t>
            </w:r>
            <w:r>
              <w:t xml:space="preserve"> an incident</w:t>
            </w:r>
            <w:r w:rsidR="00835085">
              <w:t xml:space="preserve"> to the </w:t>
            </w:r>
            <w:r w:rsidR="00835085" w:rsidRPr="00835085">
              <w:t>demographics of the campus's student body, disaggregated by</w:t>
            </w:r>
            <w:r w:rsidR="00835085">
              <w:t xml:space="preserve"> age, gender, race or ethnicity, eligibility for special education services, English proficiency, status in a conservatorship, or homelessness</w:t>
            </w:r>
            <w:r w:rsidR="00877E2B">
              <w:t xml:space="preserve"> status</w:t>
            </w:r>
            <w:r w:rsidR="00835085">
              <w:t xml:space="preserve">. </w:t>
            </w:r>
          </w:p>
          <w:p w14:paraId="1E06F4C8" w14:textId="77777777" w:rsidR="00BF5689" w:rsidRDefault="00BF5689" w:rsidP="005E5AFB">
            <w:pPr>
              <w:pStyle w:val="Header"/>
              <w:tabs>
                <w:tab w:val="clear" w:pos="4320"/>
                <w:tab w:val="clear" w:pos="8640"/>
              </w:tabs>
              <w:jc w:val="both"/>
            </w:pPr>
          </w:p>
          <w:p w14:paraId="152FD813" w14:textId="03717036" w:rsidR="00BF5689" w:rsidRDefault="007A71AE" w:rsidP="005E5AFB">
            <w:pPr>
              <w:pStyle w:val="Header"/>
              <w:tabs>
                <w:tab w:val="clear" w:pos="4320"/>
                <w:tab w:val="clear" w:pos="8640"/>
              </w:tabs>
              <w:jc w:val="both"/>
            </w:pPr>
            <w:r>
              <w:t xml:space="preserve">C.S.H.B. 1194 </w:t>
            </w:r>
            <w:r>
              <w:t>provides the following with respect to a required report:</w:t>
            </w:r>
          </w:p>
          <w:p w14:paraId="61437E5C" w14:textId="07BBCF84" w:rsidR="00BF5689" w:rsidRDefault="007A71AE" w:rsidP="005E5AFB">
            <w:pPr>
              <w:pStyle w:val="Header"/>
              <w:numPr>
                <w:ilvl w:val="0"/>
                <w:numId w:val="10"/>
              </w:numPr>
              <w:tabs>
                <w:tab w:val="clear" w:pos="4320"/>
                <w:tab w:val="clear" w:pos="8640"/>
              </w:tabs>
              <w:jc w:val="both"/>
            </w:pPr>
            <w:r>
              <w:t>the data collected for a report</w:t>
            </w:r>
            <w:r w:rsidR="007F1C7E">
              <w:t xml:space="preserve"> do</w:t>
            </w:r>
            <w:r w:rsidR="00D23E0D">
              <w:t>es</w:t>
            </w:r>
            <w:r w:rsidR="007F1C7E">
              <w:t xml:space="preserve"> not constitute prima facie evidence of racial profiling</w:t>
            </w:r>
            <w:r>
              <w:t>;</w:t>
            </w:r>
          </w:p>
          <w:p w14:paraId="2DA4C221" w14:textId="6AA24A81" w:rsidR="00BF5689" w:rsidRDefault="007A71AE" w:rsidP="005E5AFB">
            <w:pPr>
              <w:pStyle w:val="Header"/>
              <w:numPr>
                <w:ilvl w:val="0"/>
                <w:numId w:val="10"/>
              </w:numPr>
              <w:tabs>
                <w:tab w:val="clear" w:pos="4320"/>
                <w:tab w:val="clear" w:pos="8640"/>
              </w:tabs>
              <w:jc w:val="both"/>
            </w:pPr>
            <w:r>
              <w:t>a</w:t>
            </w:r>
            <w:r w:rsidR="00D23E0D">
              <w:t xml:space="preserve"> report </w:t>
            </w:r>
            <w:r>
              <w:t xml:space="preserve">may not </w:t>
            </w:r>
            <w:r w:rsidR="00D23E0D">
              <w:t>includ</w:t>
            </w:r>
            <w:r>
              <w:t>e</w:t>
            </w:r>
            <w:r w:rsidR="00D23E0D">
              <w:t xml:space="preserve"> personally identifiable student information</w:t>
            </w:r>
            <w:r>
              <w:t>;</w:t>
            </w:r>
          </w:p>
          <w:p w14:paraId="7E7142BF" w14:textId="0DE9BF0E" w:rsidR="00BF5689" w:rsidRDefault="007A71AE" w:rsidP="005E5AFB">
            <w:pPr>
              <w:pStyle w:val="Header"/>
              <w:numPr>
                <w:ilvl w:val="0"/>
                <w:numId w:val="10"/>
              </w:numPr>
              <w:tabs>
                <w:tab w:val="clear" w:pos="4320"/>
                <w:tab w:val="clear" w:pos="8640"/>
              </w:tabs>
              <w:jc w:val="both"/>
            </w:pPr>
            <w:r>
              <w:t xml:space="preserve">a </w:t>
            </w:r>
            <w:r w:rsidR="00713B81">
              <w:t xml:space="preserve">report </w:t>
            </w:r>
            <w:r>
              <w:t>must</w:t>
            </w:r>
            <w:r w:rsidR="00D23E0D">
              <w:t xml:space="preserve"> comply with the federal Family Educational Rights and Privacy Act of 1974</w:t>
            </w:r>
            <w:r>
              <w:t>; and</w:t>
            </w:r>
          </w:p>
          <w:p w14:paraId="1CEBD499" w14:textId="072AD5AC" w:rsidR="00BF5689" w:rsidRDefault="007A71AE" w:rsidP="005E5AFB">
            <w:pPr>
              <w:pStyle w:val="Header"/>
              <w:numPr>
                <w:ilvl w:val="0"/>
                <w:numId w:val="10"/>
              </w:numPr>
              <w:tabs>
                <w:tab w:val="clear" w:pos="4320"/>
                <w:tab w:val="clear" w:pos="8640"/>
              </w:tabs>
              <w:jc w:val="both"/>
            </w:pPr>
            <w:r>
              <w:t xml:space="preserve">a </w:t>
            </w:r>
            <w:r w:rsidR="00517B17">
              <w:t xml:space="preserve">report </w:t>
            </w:r>
            <w:r>
              <w:t xml:space="preserve">may not include </w:t>
            </w:r>
            <w:r w:rsidR="00517B17">
              <w:t xml:space="preserve">information that identifies a peace officer who issued a citation and the identity of such a peace officer </w:t>
            </w:r>
            <w:r w:rsidR="00DE480C">
              <w:t xml:space="preserve">is </w:t>
            </w:r>
            <w:r w:rsidR="00517B17">
              <w:t>confidential and not subject to</w:t>
            </w:r>
            <w:r w:rsidR="00D23E0D">
              <w:t xml:space="preserve"> disclosure under</w:t>
            </w:r>
            <w:r w:rsidR="00517B17">
              <w:t xml:space="preserve"> state public information law.</w:t>
            </w:r>
            <w:r w:rsidR="00681BA0">
              <w:t xml:space="preserve"> </w:t>
            </w:r>
          </w:p>
          <w:p w14:paraId="22712371" w14:textId="67004566" w:rsidR="00713B81" w:rsidRDefault="007A71AE" w:rsidP="005E5AFB">
            <w:pPr>
              <w:pStyle w:val="Header"/>
              <w:tabs>
                <w:tab w:val="clear" w:pos="4320"/>
                <w:tab w:val="clear" w:pos="8640"/>
              </w:tabs>
              <w:jc w:val="both"/>
            </w:pPr>
            <w:r>
              <w:t>A</w:t>
            </w:r>
            <w:r w:rsidR="00681BA0">
              <w:t xml:space="preserve"> school district that enters into a memorandum of understanding with a local law enforcement agency for the provision of regular police presence on campus </w:t>
            </w:r>
            <w:r>
              <w:t xml:space="preserve">must </w:t>
            </w:r>
            <w:r w:rsidR="00681BA0">
              <w:t xml:space="preserve">designate in the memorandum of understanding which entity will be responsible for collecting the data </w:t>
            </w:r>
            <w:r>
              <w:t xml:space="preserve">under </w:t>
            </w:r>
            <w:r w:rsidR="00681BA0">
              <w:t xml:space="preserve">the bill. </w:t>
            </w:r>
          </w:p>
          <w:p w14:paraId="49242CBF" w14:textId="77777777" w:rsidR="00713B81" w:rsidRDefault="00713B81" w:rsidP="005E5AFB">
            <w:pPr>
              <w:pStyle w:val="Header"/>
              <w:tabs>
                <w:tab w:val="clear" w:pos="4320"/>
                <w:tab w:val="clear" w:pos="8640"/>
              </w:tabs>
              <w:jc w:val="both"/>
            </w:pPr>
          </w:p>
          <w:p w14:paraId="0B976D69" w14:textId="0C9E93EB" w:rsidR="006F3437" w:rsidRDefault="007A71AE" w:rsidP="005E5AFB">
            <w:pPr>
              <w:pStyle w:val="Header"/>
              <w:tabs>
                <w:tab w:val="clear" w:pos="4320"/>
                <w:tab w:val="clear" w:pos="8640"/>
              </w:tabs>
              <w:jc w:val="both"/>
            </w:pPr>
            <w:r>
              <w:t>C.S.</w:t>
            </w:r>
            <w:r w:rsidR="00713B81">
              <w:t xml:space="preserve">H.B. 1194 </w:t>
            </w:r>
            <w:r>
              <w:t>requires TEA to collect the reports, compile the data, and make the data available to the public. The data must be disaggregated by school district to the extent possible while protecting the confide</w:t>
            </w:r>
            <w:r>
              <w:t xml:space="preserve">ntiality of student information. The bill requires the commissioner of education to adopt rules as necessary to implement the bill, including rules requiring the data </w:t>
            </w:r>
            <w:r w:rsidR="00920D56">
              <w:t xml:space="preserve">to </w:t>
            </w:r>
            <w:r>
              <w:t>us</w:t>
            </w:r>
            <w:r w:rsidR="00920D56">
              <w:t>e</w:t>
            </w:r>
            <w:r>
              <w:t xml:space="preserve"> existing</w:t>
            </w:r>
            <w:r w:rsidR="00920D56">
              <w:t xml:space="preserve"> PEIMS</w:t>
            </w:r>
            <w:r>
              <w:t xml:space="preserve"> codes. The bill applies beginning with the 2021-2022 school year.  </w:t>
            </w:r>
            <w:r>
              <w:t xml:space="preserve">   </w:t>
            </w:r>
          </w:p>
          <w:p w14:paraId="3ABC6B64" w14:textId="77777777" w:rsidR="008423E4" w:rsidRPr="00835628" w:rsidRDefault="008423E4" w:rsidP="005E5AFB">
            <w:pPr>
              <w:pStyle w:val="Header"/>
              <w:tabs>
                <w:tab w:val="clear" w:pos="4320"/>
                <w:tab w:val="clear" w:pos="8640"/>
              </w:tabs>
              <w:jc w:val="both"/>
              <w:rPr>
                <w:b/>
              </w:rPr>
            </w:pPr>
          </w:p>
        </w:tc>
      </w:tr>
      <w:tr w:rsidR="008717E5" w14:paraId="695A7CE0" w14:textId="77777777" w:rsidTr="00345119">
        <w:tc>
          <w:tcPr>
            <w:tcW w:w="9576" w:type="dxa"/>
          </w:tcPr>
          <w:p w14:paraId="2028AF3B" w14:textId="77777777" w:rsidR="008423E4" w:rsidRPr="00A8133F" w:rsidRDefault="007A71AE" w:rsidP="005E5AFB">
            <w:pPr>
              <w:rPr>
                <w:b/>
              </w:rPr>
            </w:pPr>
            <w:r w:rsidRPr="009C1E9A">
              <w:rPr>
                <w:b/>
                <w:u w:val="single"/>
              </w:rPr>
              <w:t>EFFECTIVE DATE</w:t>
            </w:r>
            <w:r>
              <w:rPr>
                <w:b/>
              </w:rPr>
              <w:t xml:space="preserve"> </w:t>
            </w:r>
          </w:p>
          <w:p w14:paraId="53D736EF" w14:textId="77777777" w:rsidR="008423E4" w:rsidRDefault="008423E4" w:rsidP="005E5AFB"/>
          <w:p w14:paraId="02635A20" w14:textId="77777777" w:rsidR="008423E4" w:rsidRPr="003624F2" w:rsidRDefault="007A71AE" w:rsidP="005E5AFB">
            <w:pPr>
              <w:pStyle w:val="Header"/>
              <w:tabs>
                <w:tab w:val="clear" w:pos="4320"/>
                <w:tab w:val="clear" w:pos="8640"/>
              </w:tabs>
              <w:jc w:val="both"/>
            </w:pPr>
            <w:r>
              <w:t>On passage, or, if the bill does not receive the necessary vote, September 1, 2021.</w:t>
            </w:r>
          </w:p>
          <w:p w14:paraId="3885354C" w14:textId="77777777" w:rsidR="008423E4" w:rsidRPr="00233FDB" w:rsidRDefault="008423E4" w:rsidP="005E5AFB">
            <w:pPr>
              <w:rPr>
                <w:b/>
              </w:rPr>
            </w:pPr>
          </w:p>
        </w:tc>
      </w:tr>
      <w:tr w:rsidR="008717E5" w14:paraId="6C58889A" w14:textId="77777777" w:rsidTr="00345119">
        <w:tc>
          <w:tcPr>
            <w:tcW w:w="9576" w:type="dxa"/>
          </w:tcPr>
          <w:p w14:paraId="199BA58A" w14:textId="77777777" w:rsidR="00EF7999" w:rsidRDefault="007A71AE" w:rsidP="005E5AFB">
            <w:pPr>
              <w:jc w:val="both"/>
              <w:rPr>
                <w:b/>
                <w:u w:val="single"/>
              </w:rPr>
            </w:pPr>
            <w:r>
              <w:rPr>
                <w:b/>
                <w:u w:val="single"/>
              </w:rPr>
              <w:t>COMPARISON OF ORIGINAL AND SUBSTITUTE</w:t>
            </w:r>
          </w:p>
          <w:p w14:paraId="7BBF06A2" w14:textId="77777777" w:rsidR="004B14A3" w:rsidRDefault="004B14A3" w:rsidP="005E5AFB">
            <w:pPr>
              <w:jc w:val="both"/>
            </w:pPr>
          </w:p>
          <w:p w14:paraId="28150849" w14:textId="167D1D2F" w:rsidR="004B14A3" w:rsidRDefault="007A71AE" w:rsidP="005E5AFB">
            <w:pPr>
              <w:jc w:val="both"/>
            </w:pPr>
            <w:r>
              <w:t xml:space="preserve">While C.S.H.B. 1194 may differ from the original in minor or nonsubstantive ways, the following summarizes </w:t>
            </w:r>
            <w:r>
              <w:t>the substantial differences between the introduced and committee substitute versions of the bill.</w:t>
            </w:r>
          </w:p>
          <w:p w14:paraId="58D54227" w14:textId="3CBB7A4B" w:rsidR="004B14A3" w:rsidRDefault="004B14A3" w:rsidP="005E5AFB">
            <w:pPr>
              <w:jc w:val="both"/>
            </w:pPr>
          </w:p>
          <w:p w14:paraId="7F4F7239" w14:textId="086A4076" w:rsidR="004B14A3" w:rsidRDefault="007A71AE" w:rsidP="005E5AFB">
            <w:pPr>
              <w:jc w:val="both"/>
            </w:pPr>
            <w:r>
              <w:t>The substitute includes</w:t>
            </w:r>
            <w:r w:rsidR="00EB557E">
              <w:t xml:space="preserve"> the following among the contents of the </w:t>
            </w:r>
            <w:r w:rsidR="00EB557E" w:rsidRPr="00EB557E">
              <w:t>incident-based data</w:t>
            </w:r>
            <w:r w:rsidR="00EB557E">
              <w:t xml:space="preserve"> report required in the original:</w:t>
            </w:r>
          </w:p>
          <w:p w14:paraId="34020D35" w14:textId="37A67735" w:rsidR="000F2946" w:rsidRDefault="007A71AE" w:rsidP="005E5AFB">
            <w:pPr>
              <w:pStyle w:val="ListParagraph"/>
              <w:numPr>
                <w:ilvl w:val="0"/>
                <w:numId w:val="11"/>
              </w:numPr>
              <w:contextualSpacing w:val="0"/>
              <w:jc w:val="both"/>
            </w:pPr>
            <w:r>
              <w:t xml:space="preserve">the total number of incidents of </w:t>
            </w:r>
            <w:r w:rsidR="00EB557E" w:rsidRPr="00EB557E">
              <w:t>sending a student to the campus behavior coordinator's or other administrator's office or removal of a student from class</w:t>
            </w:r>
            <w:r>
              <w:t>;</w:t>
            </w:r>
            <w:r w:rsidR="00EB557E" w:rsidRPr="00EB557E">
              <w:t xml:space="preserve"> </w:t>
            </w:r>
          </w:p>
          <w:p w14:paraId="06FF7C86" w14:textId="28659ABE" w:rsidR="00EB557E" w:rsidRDefault="007A71AE" w:rsidP="005E5AFB">
            <w:pPr>
              <w:pStyle w:val="ListParagraph"/>
              <w:numPr>
                <w:ilvl w:val="0"/>
                <w:numId w:val="11"/>
              </w:numPr>
              <w:contextualSpacing w:val="0"/>
              <w:jc w:val="both"/>
            </w:pPr>
            <w:r w:rsidRPr="00EB557E">
              <w:t>the name of a</w:t>
            </w:r>
            <w:r w:rsidR="007470E8">
              <w:t>ny</w:t>
            </w:r>
            <w:r w:rsidRPr="00EB557E">
              <w:t xml:space="preserve"> teacher who took such a disciplinary action more than twice during the applicable school year</w:t>
            </w:r>
            <w:r>
              <w:t xml:space="preserve">; and </w:t>
            </w:r>
          </w:p>
          <w:p w14:paraId="19F3183A" w14:textId="6D54CBAA" w:rsidR="00EB557E" w:rsidRDefault="007A71AE" w:rsidP="005E5AFB">
            <w:pPr>
              <w:pStyle w:val="ListParagraph"/>
              <w:numPr>
                <w:ilvl w:val="0"/>
                <w:numId w:val="11"/>
              </w:numPr>
              <w:contextualSpacing w:val="0"/>
              <w:jc w:val="both"/>
            </w:pPr>
            <w:r w:rsidRPr="00EB557E">
              <w:t>a comparison for each c</w:t>
            </w:r>
            <w:r w:rsidRPr="00EB557E">
              <w:t>ampus of the demographics of students who were the subject of an incident to the demographics of the campus's student body, disaggregated by</w:t>
            </w:r>
            <w:r>
              <w:t xml:space="preserve"> certain demographic data. </w:t>
            </w:r>
          </w:p>
          <w:p w14:paraId="691630CA" w14:textId="3FA18EC4" w:rsidR="007470E8" w:rsidRDefault="007A71AE" w:rsidP="005E5AFB">
            <w:pPr>
              <w:jc w:val="both"/>
            </w:pPr>
            <w:r>
              <w:t xml:space="preserve">The substitute replaces the use of the term "TASER," whose use qualifies as a restraint </w:t>
            </w:r>
            <w:r>
              <w:t xml:space="preserve">and appeared in the original, with the term "conducted energy weapon," which is defined in the substitute. </w:t>
            </w:r>
          </w:p>
          <w:p w14:paraId="3323FA9C" w14:textId="77777777" w:rsidR="00EB557E" w:rsidRDefault="00EB557E" w:rsidP="005E5AFB">
            <w:pPr>
              <w:jc w:val="both"/>
            </w:pPr>
          </w:p>
          <w:p w14:paraId="4C4774CC" w14:textId="34CF2357" w:rsidR="004B14A3" w:rsidRPr="004B14A3" w:rsidRDefault="004B14A3" w:rsidP="005E5AFB">
            <w:pPr>
              <w:jc w:val="both"/>
            </w:pPr>
          </w:p>
        </w:tc>
      </w:tr>
      <w:tr w:rsidR="008717E5" w14:paraId="3A1FC6E0" w14:textId="77777777" w:rsidTr="00345119">
        <w:tc>
          <w:tcPr>
            <w:tcW w:w="9576" w:type="dxa"/>
          </w:tcPr>
          <w:p w14:paraId="04BBF7D8" w14:textId="77777777" w:rsidR="00EF7999" w:rsidRPr="009C1E9A" w:rsidRDefault="00EF7999" w:rsidP="005E5AFB">
            <w:pPr>
              <w:rPr>
                <w:b/>
                <w:u w:val="single"/>
              </w:rPr>
            </w:pPr>
          </w:p>
        </w:tc>
      </w:tr>
      <w:tr w:rsidR="008717E5" w14:paraId="4FA34DA1" w14:textId="77777777" w:rsidTr="00345119">
        <w:tc>
          <w:tcPr>
            <w:tcW w:w="9576" w:type="dxa"/>
          </w:tcPr>
          <w:p w14:paraId="29A8E699" w14:textId="77777777" w:rsidR="00EF7999" w:rsidRPr="00EF7999" w:rsidRDefault="00EF7999" w:rsidP="005E5AFB">
            <w:pPr>
              <w:jc w:val="both"/>
            </w:pPr>
          </w:p>
        </w:tc>
      </w:tr>
    </w:tbl>
    <w:p w14:paraId="4F758D2B" w14:textId="77777777" w:rsidR="008423E4" w:rsidRPr="00BE0E75" w:rsidRDefault="008423E4" w:rsidP="005E5AFB">
      <w:pPr>
        <w:jc w:val="both"/>
        <w:rPr>
          <w:rFonts w:ascii="Arial" w:hAnsi="Arial"/>
          <w:sz w:val="16"/>
          <w:szCs w:val="16"/>
        </w:rPr>
      </w:pPr>
    </w:p>
    <w:p w14:paraId="6BB584C2" w14:textId="77777777" w:rsidR="004108C3" w:rsidRPr="008423E4" w:rsidRDefault="004108C3" w:rsidP="005E5AF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7488" w14:textId="77777777" w:rsidR="00000000" w:rsidRDefault="007A71AE">
      <w:r>
        <w:separator/>
      </w:r>
    </w:p>
  </w:endnote>
  <w:endnote w:type="continuationSeparator" w:id="0">
    <w:p w14:paraId="5FAC10C1" w14:textId="77777777" w:rsidR="00000000" w:rsidRDefault="007A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FDE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717E5" w14:paraId="5CF49364" w14:textId="77777777" w:rsidTr="009C1E9A">
      <w:trPr>
        <w:cantSplit/>
      </w:trPr>
      <w:tc>
        <w:tcPr>
          <w:tcW w:w="0" w:type="pct"/>
        </w:tcPr>
        <w:p w14:paraId="5B2752CF" w14:textId="77777777" w:rsidR="00137D90" w:rsidRDefault="00137D90" w:rsidP="009C1E9A">
          <w:pPr>
            <w:pStyle w:val="Footer"/>
            <w:tabs>
              <w:tab w:val="clear" w:pos="8640"/>
              <w:tab w:val="right" w:pos="9360"/>
            </w:tabs>
          </w:pPr>
        </w:p>
      </w:tc>
      <w:tc>
        <w:tcPr>
          <w:tcW w:w="2395" w:type="pct"/>
        </w:tcPr>
        <w:p w14:paraId="0EA0C1EB" w14:textId="77777777" w:rsidR="00137D90" w:rsidRDefault="00137D90" w:rsidP="009C1E9A">
          <w:pPr>
            <w:pStyle w:val="Footer"/>
            <w:tabs>
              <w:tab w:val="clear" w:pos="8640"/>
              <w:tab w:val="right" w:pos="9360"/>
            </w:tabs>
          </w:pPr>
        </w:p>
        <w:p w14:paraId="483C16D5" w14:textId="77777777" w:rsidR="001A4310" w:rsidRDefault="001A4310" w:rsidP="009C1E9A">
          <w:pPr>
            <w:pStyle w:val="Footer"/>
            <w:tabs>
              <w:tab w:val="clear" w:pos="8640"/>
              <w:tab w:val="right" w:pos="9360"/>
            </w:tabs>
          </w:pPr>
        </w:p>
        <w:p w14:paraId="4444C7A4" w14:textId="77777777" w:rsidR="00137D90" w:rsidRDefault="00137D90" w:rsidP="009C1E9A">
          <w:pPr>
            <w:pStyle w:val="Footer"/>
            <w:tabs>
              <w:tab w:val="clear" w:pos="8640"/>
              <w:tab w:val="right" w:pos="9360"/>
            </w:tabs>
          </w:pPr>
        </w:p>
      </w:tc>
      <w:tc>
        <w:tcPr>
          <w:tcW w:w="2453" w:type="pct"/>
        </w:tcPr>
        <w:p w14:paraId="1DABA563" w14:textId="77777777" w:rsidR="00137D90" w:rsidRDefault="00137D90" w:rsidP="009C1E9A">
          <w:pPr>
            <w:pStyle w:val="Footer"/>
            <w:tabs>
              <w:tab w:val="clear" w:pos="8640"/>
              <w:tab w:val="right" w:pos="9360"/>
            </w:tabs>
            <w:jc w:val="right"/>
          </w:pPr>
        </w:p>
      </w:tc>
    </w:tr>
    <w:tr w:rsidR="008717E5" w14:paraId="1F07E1D4" w14:textId="77777777" w:rsidTr="009C1E9A">
      <w:trPr>
        <w:cantSplit/>
      </w:trPr>
      <w:tc>
        <w:tcPr>
          <w:tcW w:w="0" w:type="pct"/>
        </w:tcPr>
        <w:p w14:paraId="2DC747A9" w14:textId="77777777" w:rsidR="00EC379B" w:rsidRDefault="00EC379B" w:rsidP="009C1E9A">
          <w:pPr>
            <w:pStyle w:val="Footer"/>
            <w:tabs>
              <w:tab w:val="clear" w:pos="8640"/>
              <w:tab w:val="right" w:pos="9360"/>
            </w:tabs>
          </w:pPr>
        </w:p>
      </w:tc>
      <w:tc>
        <w:tcPr>
          <w:tcW w:w="2395" w:type="pct"/>
        </w:tcPr>
        <w:p w14:paraId="5114DA30" w14:textId="12A8CCC4" w:rsidR="00EC379B" w:rsidRPr="009C1E9A" w:rsidRDefault="007A71AE" w:rsidP="009C1E9A">
          <w:pPr>
            <w:pStyle w:val="Footer"/>
            <w:tabs>
              <w:tab w:val="clear" w:pos="8640"/>
              <w:tab w:val="right" w:pos="9360"/>
            </w:tabs>
            <w:rPr>
              <w:rFonts w:ascii="Shruti" w:hAnsi="Shruti"/>
              <w:sz w:val="22"/>
            </w:rPr>
          </w:pPr>
          <w:r>
            <w:rPr>
              <w:rFonts w:ascii="Shruti" w:hAnsi="Shruti"/>
              <w:sz w:val="22"/>
            </w:rPr>
            <w:t>87R 21570</w:t>
          </w:r>
        </w:p>
      </w:tc>
      <w:tc>
        <w:tcPr>
          <w:tcW w:w="2453" w:type="pct"/>
        </w:tcPr>
        <w:p w14:paraId="28033B55" w14:textId="6CAD5737" w:rsidR="00EC379B" w:rsidRDefault="007A71AE" w:rsidP="009C1E9A">
          <w:pPr>
            <w:pStyle w:val="Footer"/>
            <w:tabs>
              <w:tab w:val="clear" w:pos="8640"/>
              <w:tab w:val="right" w:pos="9360"/>
            </w:tabs>
            <w:jc w:val="right"/>
          </w:pPr>
          <w:r>
            <w:fldChar w:fldCharType="begin"/>
          </w:r>
          <w:r>
            <w:instrText xml:space="preserve"> DOCPROPERTY  OTID  \* MERGEFORMAT </w:instrText>
          </w:r>
          <w:r>
            <w:fldChar w:fldCharType="separate"/>
          </w:r>
          <w:r w:rsidR="00A11152">
            <w:t>21.113.1217</w:t>
          </w:r>
          <w:r>
            <w:fldChar w:fldCharType="end"/>
          </w:r>
        </w:p>
      </w:tc>
    </w:tr>
    <w:tr w:rsidR="008717E5" w14:paraId="1FB5302A" w14:textId="77777777" w:rsidTr="009C1E9A">
      <w:trPr>
        <w:cantSplit/>
      </w:trPr>
      <w:tc>
        <w:tcPr>
          <w:tcW w:w="0" w:type="pct"/>
        </w:tcPr>
        <w:p w14:paraId="0C6F5377" w14:textId="77777777" w:rsidR="00EC379B" w:rsidRDefault="00EC379B" w:rsidP="009C1E9A">
          <w:pPr>
            <w:pStyle w:val="Footer"/>
            <w:tabs>
              <w:tab w:val="clear" w:pos="4320"/>
              <w:tab w:val="clear" w:pos="8640"/>
              <w:tab w:val="left" w:pos="2865"/>
            </w:tabs>
          </w:pPr>
        </w:p>
      </w:tc>
      <w:tc>
        <w:tcPr>
          <w:tcW w:w="2395" w:type="pct"/>
        </w:tcPr>
        <w:p w14:paraId="25E1C0B8" w14:textId="430FE113" w:rsidR="00EC379B" w:rsidRPr="009C1E9A" w:rsidRDefault="007A71AE" w:rsidP="009C1E9A">
          <w:pPr>
            <w:pStyle w:val="Footer"/>
            <w:tabs>
              <w:tab w:val="clear" w:pos="4320"/>
              <w:tab w:val="clear" w:pos="8640"/>
              <w:tab w:val="left" w:pos="2865"/>
            </w:tabs>
            <w:rPr>
              <w:rFonts w:ascii="Shruti" w:hAnsi="Shruti"/>
              <w:sz w:val="22"/>
            </w:rPr>
          </w:pPr>
          <w:r>
            <w:rPr>
              <w:rFonts w:ascii="Shruti" w:hAnsi="Shruti"/>
              <w:sz w:val="22"/>
            </w:rPr>
            <w:t>Substitute Document Number: 87R 19791</w:t>
          </w:r>
        </w:p>
      </w:tc>
      <w:tc>
        <w:tcPr>
          <w:tcW w:w="2453" w:type="pct"/>
        </w:tcPr>
        <w:p w14:paraId="60AB0711" w14:textId="77777777" w:rsidR="00EC379B" w:rsidRDefault="00EC379B" w:rsidP="006D504F">
          <w:pPr>
            <w:pStyle w:val="Footer"/>
            <w:rPr>
              <w:rStyle w:val="PageNumber"/>
            </w:rPr>
          </w:pPr>
        </w:p>
        <w:p w14:paraId="1C3B082C" w14:textId="77777777" w:rsidR="00EC379B" w:rsidRDefault="00EC379B" w:rsidP="009C1E9A">
          <w:pPr>
            <w:pStyle w:val="Footer"/>
            <w:tabs>
              <w:tab w:val="clear" w:pos="8640"/>
              <w:tab w:val="right" w:pos="9360"/>
            </w:tabs>
            <w:jc w:val="right"/>
          </w:pPr>
        </w:p>
      </w:tc>
    </w:tr>
    <w:tr w:rsidR="008717E5" w14:paraId="660FA3FB" w14:textId="77777777" w:rsidTr="009C1E9A">
      <w:trPr>
        <w:cantSplit/>
        <w:trHeight w:val="323"/>
      </w:trPr>
      <w:tc>
        <w:tcPr>
          <w:tcW w:w="0" w:type="pct"/>
          <w:gridSpan w:val="3"/>
        </w:tcPr>
        <w:p w14:paraId="05058D3C" w14:textId="2DC55293" w:rsidR="00EC379B" w:rsidRDefault="007A71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E5AFB">
            <w:rPr>
              <w:rStyle w:val="PageNumber"/>
              <w:noProof/>
            </w:rPr>
            <w:t>1</w:t>
          </w:r>
          <w:r>
            <w:rPr>
              <w:rStyle w:val="PageNumber"/>
            </w:rPr>
            <w:fldChar w:fldCharType="end"/>
          </w:r>
        </w:p>
        <w:p w14:paraId="4107DF55" w14:textId="77777777" w:rsidR="00EC379B" w:rsidRDefault="00EC379B" w:rsidP="009C1E9A">
          <w:pPr>
            <w:pStyle w:val="Footer"/>
            <w:tabs>
              <w:tab w:val="clear" w:pos="8640"/>
              <w:tab w:val="right" w:pos="9360"/>
            </w:tabs>
            <w:jc w:val="center"/>
          </w:pPr>
        </w:p>
      </w:tc>
    </w:tr>
  </w:tbl>
  <w:p w14:paraId="0112C7C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FEB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A2BF" w14:textId="77777777" w:rsidR="00000000" w:rsidRDefault="007A71AE">
      <w:r>
        <w:separator/>
      </w:r>
    </w:p>
  </w:footnote>
  <w:footnote w:type="continuationSeparator" w:id="0">
    <w:p w14:paraId="69C7624B" w14:textId="77777777" w:rsidR="00000000" w:rsidRDefault="007A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CC3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800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E7F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FE4"/>
    <w:multiLevelType w:val="hybridMultilevel"/>
    <w:tmpl w:val="28B64D88"/>
    <w:lvl w:ilvl="0" w:tplc="A2087AC8">
      <w:start w:val="1"/>
      <w:numFmt w:val="bullet"/>
      <w:lvlText w:val=""/>
      <w:lvlJc w:val="left"/>
      <w:pPr>
        <w:tabs>
          <w:tab w:val="num" w:pos="720"/>
        </w:tabs>
        <w:ind w:left="720" w:hanging="360"/>
      </w:pPr>
      <w:rPr>
        <w:rFonts w:ascii="Symbol" w:hAnsi="Symbol" w:hint="default"/>
      </w:rPr>
    </w:lvl>
    <w:lvl w:ilvl="1" w:tplc="F1A278A8" w:tentative="1">
      <w:start w:val="1"/>
      <w:numFmt w:val="bullet"/>
      <w:lvlText w:val="o"/>
      <w:lvlJc w:val="left"/>
      <w:pPr>
        <w:ind w:left="1440" w:hanging="360"/>
      </w:pPr>
      <w:rPr>
        <w:rFonts w:ascii="Courier New" w:hAnsi="Courier New" w:cs="Courier New" w:hint="default"/>
      </w:rPr>
    </w:lvl>
    <w:lvl w:ilvl="2" w:tplc="39D2A48A" w:tentative="1">
      <w:start w:val="1"/>
      <w:numFmt w:val="bullet"/>
      <w:lvlText w:val=""/>
      <w:lvlJc w:val="left"/>
      <w:pPr>
        <w:ind w:left="2160" w:hanging="360"/>
      </w:pPr>
      <w:rPr>
        <w:rFonts w:ascii="Wingdings" w:hAnsi="Wingdings" w:hint="default"/>
      </w:rPr>
    </w:lvl>
    <w:lvl w:ilvl="3" w:tplc="D8F4B0D2" w:tentative="1">
      <w:start w:val="1"/>
      <w:numFmt w:val="bullet"/>
      <w:lvlText w:val=""/>
      <w:lvlJc w:val="left"/>
      <w:pPr>
        <w:ind w:left="2880" w:hanging="360"/>
      </w:pPr>
      <w:rPr>
        <w:rFonts w:ascii="Symbol" w:hAnsi="Symbol" w:hint="default"/>
      </w:rPr>
    </w:lvl>
    <w:lvl w:ilvl="4" w:tplc="0F826DF0" w:tentative="1">
      <w:start w:val="1"/>
      <w:numFmt w:val="bullet"/>
      <w:lvlText w:val="o"/>
      <w:lvlJc w:val="left"/>
      <w:pPr>
        <w:ind w:left="3600" w:hanging="360"/>
      </w:pPr>
      <w:rPr>
        <w:rFonts w:ascii="Courier New" w:hAnsi="Courier New" w:cs="Courier New" w:hint="default"/>
      </w:rPr>
    </w:lvl>
    <w:lvl w:ilvl="5" w:tplc="27C64408" w:tentative="1">
      <w:start w:val="1"/>
      <w:numFmt w:val="bullet"/>
      <w:lvlText w:val=""/>
      <w:lvlJc w:val="left"/>
      <w:pPr>
        <w:ind w:left="4320" w:hanging="360"/>
      </w:pPr>
      <w:rPr>
        <w:rFonts w:ascii="Wingdings" w:hAnsi="Wingdings" w:hint="default"/>
      </w:rPr>
    </w:lvl>
    <w:lvl w:ilvl="6" w:tplc="75B062AC" w:tentative="1">
      <w:start w:val="1"/>
      <w:numFmt w:val="bullet"/>
      <w:lvlText w:val=""/>
      <w:lvlJc w:val="left"/>
      <w:pPr>
        <w:ind w:left="5040" w:hanging="360"/>
      </w:pPr>
      <w:rPr>
        <w:rFonts w:ascii="Symbol" w:hAnsi="Symbol" w:hint="default"/>
      </w:rPr>
    </w:lvl>
    <w:lvl w:ilvl="7" w:tplc="C792C3F6" w:tentative="1">
      <w:start w:val="1"/>
      <w:numFmt w:val="bullet"/>
      <w:lvlText w:val="o"/>
      <w:lvlJc w:val="left"/>
      <w:pPr>
        <w:ind w:left="5760" w:hanging="360"/>
      </w:pPr>
      <w:rPr>
        <w:rFonts w:ascii="Courier New" w:hAnsi="Courier New" w:cs="Courier New" w:hint="default"/>
      </w:rPr>
    </w:lvl>
    <w:lvl w:ilvl="8" w:tplc="6AB41E1A" w:tentative="1">
      <w:start w:val="1"/>
      <w:numFmt w:val="bullet"/>
      <w:lvlText w:val=""/>
      <w:lvlJc w:val="left"/>
      <w:pPr>
        <w:ind w:left="6480" w:hanging="360"/>
      </w:pPr>
      <w:rPr>
        <w:rFonts w:ascii="Wingdings" w:hAnsi="Wingdings" w:hint="default"/>
      </w:rPr>
    </w:lvl>
  </w:abstractNum>
  <w:abstractNum w:abstractNumId="1" w15:restartNumberingAfterBreak="0">
    <w:nsid w:val="103A3690"/>
    <w:multiLevelType w:val="hybridMultilevel"/>
    <w:tmpl w:val="F2E626E2"/>
    <w:lvl w:ilvl="0" w:tplc="3E20A67A">
      <w:start w:val="1"/>
      <w:numFmt w:val="bullet"/>
      <w:lvlText w:val=""/>
      <w:lvlJc w:val="left"/>
      <w:pPr>
        <w:tabs>
          <w:tab w:val="num" w:pos="720"/>
        </w:tabs>
        <w:ind w:left="720" w:hanging="360"/>
      </w:pPr>
      <w:rPr>
        <w:rFonts w:ascii="Symbol" w:hAnsi="Symbol" w:hint="default"/>
      </w:rPr>
    </w:lvl>
    <w:lvl w:ilvl="1" w:tplc="2E1EB970" w:tentative="1">
      <w:start w:val="1"/>
      <w:numFmt w:val="bullet"/>
      <w:lvlText w:val="o"/>
      <w:lvlJc w:val="left"/>
      <w:pPr>
        <w:ind w:left="1440" w:hanging="360"/>
      </w:pPr>
      <w:rPr>
        <w:rFonts w:ascii="Courier New" w:hAnsi="Courier New" w:cs="Courier New" w:hint="default"/>
      </w:rPr>
    </w:lvl>
    <w:lvl w:ilvl="2" w:tplc="A8ECDDCC" w:tentative="1">
      <w:start w:val="1"/>
      <w:numFmt w:val="bullet"/>
      <w:lvlText w:val=""/>
      <w:lvlJc w:val="left"/>
      <w:pPr>
        <w:ind w:left="2160" w:hanging="360"/>
      </w:pPr>
      <w:rPr>
        <w:rFonts w:ascii="Wingdings" w:hAnsi="Wingdings" w:hint="default"/>
      </w:rPr>
    </w:lvl>
    <w:lvl w:ilvl="3" w:tplc="737E4DFE" w:tentative="1">
      <w:start w:val="1"/>
      <w:numFmt w:val="bullet"/>
      <w:lvlText w:val=""/>
      <w:lvlJc w:val="left"/>
      <w:pPr>
        <w:ind w:left="2880" w:hanging="360"/>
      </w:pPr>
      <w:rPr>
        <w:rFonts w:ascii="Symbol" w:hAnsi="Symbol" w:hint="default"/>
      </w:rPr>
    </w:lvl>
    <w:lvl w:ilvl="4" w:tplc="8000E26A" w:tentative="1">
      <w:start w:val="1"/>
      <w:numFmt w:val="bullet"/>
      <w:lvlText w:val="o"/>
      <w:lvlJc w:val="left"/>
      <w:pPr>
        <w:ind w:left="3600" w:hanging="360"/>
      </w:pPr>
      <w:rPr>
        <w:rFonts w:ascii="Courier New" w:hAnsi="Courier New" w:cs="Courier New" w:hint="default"/>
      </w:rPr>
    </w:lvl>
    <w:lvl w:ilvl="5" w:tplc="83C0DB1E" w:tentative="1">
      <w:start w:val="1"/>
      <w:numFmt w:val="bullet"/>
      <w:lvlText w:val=""/>
      <w:lvlJc w:val="left"/>
      <w:pPr>
        <w:ind w:left="4320" w:hanging="360"/>
      </w:pPr>
      <w:rPr>
        <w:rFonts w:ascii="Wingdings" w:hAnsi="Wingdings" w:hint="default"/>
      </w:rPr>
    </w:lvl>
    <w:lvl w:ilvl="6" w:tplc="B1580EDA" w:tentative="1">
      <w:start w:val="1"/>
      <w:numFmt w:val="bullet"/>
      <w:lvlText w:val=""/>
      <w:lvlJc w:val="left"/>
      <w:pPr>
        <w:ind w:left="5040" w:hanging="360"/>
      </w:pPr>
      <w:rPr>
        <w:rFonts w:ascii="Symbol" w:hAnsi="Symbol" w:hint="default"/>
      </w:rPr>
    </w:lvl>
    <w:lvl w:ilvl="7" w:tplc="28A6C580" w:tentative="1">
      <w:start w:val="1"/>
      <w:numFmt w:val="bullet"/>
      <w:lvlText w:val="o"/>
      <w:lvlJc w:val="left"/>
      <w:pPr>
        <w:ind w:left="5760" w:hanging="360"/>
      </w:pPr>
      <w:rPr>
        <w:rFonts w:ascii="Courier New" w:hAnsi="Courier New" w:cs="Courier New" w:hint="default"/>
      </w:rPr>
    </w:lvl>
    <w:lvl w:ilvl="8" w:tplc="552E6202" w:tentative="1">
      <w:start w:val="1"/>
      <w:numFmt w:val="bullet"/>
      <w:lvlText w:val=""/>
      <w:lvlJc w:val="left"/>
      <w:pPr>
        <w:ind w:left="6480" w:hanging="360"/>
      </w:pPr>
      <w:rPr>
        <w:rFonts w:ascii="Wingdings" w:hAnsi="Wingdings" w:hint="default"/>
      </w:rPr>
    </w:lvl>
  </w:abstractNum>
  <w:abstractNum w:abstractNumId="2" w15:restartNumberingAfterBreak="0">
    <w:nsid w:val="1CF468F8"/>
    <w:multiLevelType w:val="hybridMultilevel"/>
    <w:tmpl w:val="6B063278"/>
    <w:lvl w:ilvl="0" w:tplc="1640EE8A">
      <w:start w:val="1"/>
      <w:numFmt w:val="bullet"/>
      <w:lvlText w:val=""/>
      <w:lvlJc w:val="left"/>
      <w:pPr>
        <w:tabs>
          <w:tab w:val="num" w:pos="720"/>
        </w:tabs>
        <w:ind w:left="720" w:hanging="360"/>
      </w:pPr>
      <w:rPr>
        <w:rFonts w:ascii="Symbol" w:hAnsi="Symbol" w:hint="default"/>
      </w:rPr>
    </w:lvl>
    <w:lvl w:ilvl="1" w:tplc="D5B62646" w:tentative="1">
      <w:start w:val="1"/>
      <w:numFmt w:val="bullet"/>
      <w:lvlText w:val="o"/>
      <w:lvlJc w:val="left"/>
      <w:pPr>
        <w:ind w:left="1440" w:hanging="360"/>
      </w:pPr>
      <w:rPr>
        <w:rFonts w:ascii="Courier New" w:hAnsi="Courier New" w:cs="Courier New" w:hint="default"/>
      </w:rPr>
    </w:lvl>
    <w:lvl w:ilvl="2" w:tplc="93DE2834" w:tentative="1">
      <w:start w:val="1"/>
      <w:numFmt w:val="bullet"/>
      <w:lvlText w:val=""/>
      <w:lvlJc w:val="left"/>
      <w:pPr>
        <w:ind w:left="2160" w:hanging="360"/>
      </w:pPr>
      <w:rPr>
        <w:rFonts w:ascii="Wingdings" w:hAnsi="Wingdings" w:hint="default"/>
      </w:rPr>
    </w:lvl>
    <w:lvl w:ilvl="3" w:tplc="DEAC0524" w:tentative="1">
      <w:start w:val="1"/>
      <w:numFmt w:val="bullet"/>
      <w:lvlText w:val=""/>
      <w:lvlJc w:val="left"/>
      <w:pPr>
        <w:ind w:left="2880" w:hanging="360"/>
      </w:pPr>
      <w:rPr>
        <w:rFonts w:ascii="Symbol" w:hAnsi="Symbol" w:hint="default"/>
      </w:rPr>
    </w:lvl>
    <w:lvl w:ilvl="4" w:tplc="78143046" w:tentative="1">
      <w:start w:val="1"/>
      <w:numFmt w:val="bullet"/>
      <w:lvlText w:val="o"/>
      <w:lvlJc w:val="left"/>
      <w:pPr>
        <w:ind w:left="3600" w:hanging="360"/>
      </w:pPr>
      <w:rPr>
        <w:rFonts w:ascii="Courier New" w:hAnsi="Courier New" w:cs="Courier New" w:hint="default"/>
      </w:rPr>
    </w:lvl>
    <w:lvl w:ilvl="5" w:tplc="32A65E16" w:tentative="1">
      <w:start w:val="1"/>
      <w:numFmt w:val="bullet"/>
      <w:lvlText w:val=""/>
      <w:lvlJc w:val="left"/>
      <w:pPr>
        <w:ind w:left="4320" w:hanging="360"/>
      </w:pPr>
      <w:rPr>
        <w:rFonts w:ascii="Wingdings" w:hAnsi="Wingdings" w:hint="default"/>
      </w:rPr>
    </w:lvl>
    <w:lvl w:ilvl="6" w:tplc="F6469B74" w:tentative="1">
      <w:start w:val="1"/>
      <w:numFmt w:val="bullet"/>
      <w:lvlText w:val=""/>
      <w:lvlJc w:val="left"/>
      <w:pPr>
        <w:ind w:left="5040" w:hanging="360"/>
      </w:pPr>
      <w:rPr>
        <w:rFonts w:ascii="Symbol" w:hAnsi="Symbol" w:hint="default"/>
      </w:rPr>
    </w:lvl>
    <w:lvl w:ilvl="7" w:tplc="3BA224FC" w:tentative="1">
      <w:start w:val="1"/>
      <w:numFmt w:val="bullet"/>
      <w:lvlText w:val="o"/>
      <w:lvlJc w:val="left"/>
      <w:pPr>
        <w:ind w:left="5760" w:hanging="360"/>
      </w:pPr>
      <w:rPr>
        <w:rFonts w:ascii="Courier New" w:hAnsi="Courier New" w:cs="Courier New" w:hint="default"/>
      </w:rPr>
    </w:lvl>
    <w:lvl w:ilvl="8" w:tplc="2AAEDD50" w:tentative="1">
      <w:start w:val="1"/>
      <w:numFmt w:val="bullet"/>
      <w:lvlText w:val=""/>
      <w:lvlJc w:val="left"/>
      <w:pPr>
        <w:ind w:left="6480" w:hanging="360"/>
      </w:pPr>
      <w:rPr>
        <w:rFonts w:ascii="Wingdings" w:hAnsi="Wingdings" w:hint="default"/>
      </w:rPr>
    </w:lvl>
  </w:abstractNum>
  <w:abstractNum w:abstractNumId="3" w15:restartNumberingAfterBreak="0">
    <w:nsid w:val="1E5E237F"/>
    <w:multiLevelType w:val="hybridMultilevel"/>
    <w:tmpl w:val="FAA65976"/>
    <w:lvl w:ilvl="0" w:tplc="CBE241AA">
      <w:start w:val="1"/>
      <w:numFmt w:val="bullet"/>
      <w:lvlText w:val=""/>
      <w:lvlJc w:val="left"/>
      <w:pPr>
        <w:tabs>
          <w:tab w:val="num" w:pos="720"/>
        </w:tabs>
        <w:ind w:left="720" w:hanging="360"/>
      </w:pPr>
      <w:rPr>
        <w:rFonts w:ascii="Symbol" w:hAnsi="Symbol" w:hint="default"/>
      </w:rPr>
    </w:lvl>
    <w:lvl w:ilvl="1" w:tplc="6FF0CB28" w:tentative="1">
      <w:start w:val="1"/>
      <w:numFmt w:val="bullet"/>
      <w:lvlText w:val="o"/>
      <w:lvlJc w:val="left"/>
      <w:pPr>
        <w:ind w:left="1440" w:hanging="360"/>
      </w:pPr>
      <w:rPr>
        <w:rFonts w:ascii="Courier New" w:hAnsi="Courier New" w:cs="Courier New" w:hint="default"/>
      </w:rPr>
    </w:lvl>
    <w:lvl w:ilvl="2" w:tplc="33AA6D46" w:tentative="1">
      <w:start w:val="1"/>
      <w:numFmt w:val="bullet"/>
      <w:lvlText w:val=""/>
      <w:lvlJc w:val="left"/>
      <w:pPr>
        <w:ind w:left="2160" w:hanging="360"/>
      </w:pPr>
      <w:rPr>
        <w:rFonts w:ascii="Wingdings" w:hAnsi="Wingdings" w:hint="default"/>
      </w:rPr>
    </w:lvl>
    <w:lvl w:ilvl="3" w:tplc="735CFAD6" w:tentative="1">
      <w:start w:val="1"/>
      <w:numFmt w:val="bullet"/>
      <w:lvlText w:val=""/>
      <w:lvlJc w:val="left"/>
      <w:pPr>
        <w:ind w:left="2880" w:hanging="360"/>
      </w:pPr>
      <w:rPr>
        <w:rFonts w:ascii="Symbol" w:hAnsi="Symbol" w:hint="default"/>
      </w:rPr>
    </w:lvl>
    <w:lvl w:ilvl="4" w:tplc="8280FE04" w:tentative="1">
      <w:start w:val="1"/>
      <w:numFmt w:val="bullet"/>
      <w:lvlText w:val="o"/>
      <w:lvlJc w:val="left"/>
      <w:pPr>
        <w:ind w:left="3600" w:hanging="360"/>
      </w:pPr>
      <w:rPr>
        <w:rFonts w:ascii="Courier New" w:hAnsi="Courier New" w:cs="Courier New" w:hint="default"/>
      </w:rPr>
    </w:lvl>
    <w:lvl w:ilvl="5" w:tplc="A7F010FC" w:tentative="1">
      <w:start w:val="1"/>
      <w:numFmt w:val="bullet"/>
      <w:lvlText w:val=""/>
      <w:lvlJc w:val="left"/>
      <w:pPr>
        <w:ind w:left="4320" w:hanging="360"/>
      </w:pPr>
      <w:rPr>
        <w:rFonts w:ascii="Wingdings" w:hAnsi="Wingdings" w:hint="default"/>
      </w:rPr>
    </w:lvl>
    <w:lvl w:ilvl="6" w:tplc="15804776" w:tentative="1">
      <w:start w:val="1"/>
      <w:numFmt w:val="bullet"/>
      <w:lvlText w:val=""/>
      <w:lvlJc w:val="left"/>
      <w:pPr>
        <w:ind w:left="5040" w:hanging="360"/>
      </w:pPr>
      <w:rPr>
        <w:rFonts w:ascii="Symbol" w:hAnsi="Symbol" w:hint="default"/>
      </w:rPr>
    </w:lvl>
    <w:lvl w:ilvl="7" w:tplc="DB8412BE" w:tentative="1">
      <w:start w:val="1"/>
      <w:numFmt w:val="bullet"/>
      <w:lvlText w:val="o"/>
      <w:lvlJc w:val="left"/>
      <w:pPr>
        <w:ind w:left="5760" w:hanging="360"/>
      </w:pPr>
      <w:rPr>
        <w:rFonts w:ascii="Courier New" w:hAnsi="Courier New" w:cs="Courier New" w:hint="default"/>
      </w:rPr>
    </w:lvl>
    <w:lvl w:ilvl="8" w:tplc="752804B6" w:tentative="1">
      <w:start w:val="1"/>
      <w:numFmt w:val="bullet"/>
      <w:lvlText w:val=""/>
      <w:lvlJc w:val="left"/>
      <w:pPr>
        <w:ind w:left="6480" w:hanging="360"/>
      </w:pPr>
      <w:rPr>
        <w:rFonts w:ascii="Wingdings" w:hAnsi="Wingdings" w:hint="default"/>
      </w:rPr>
    </w:lvl>
  </w:abstractNum>
  <w:abstractNum w:abstractNumId="4" w15:restartNumberingAfterBreak="0">
    <w:nsid w:val="2C236D71"/>
    <w:multiLevelType w:val="hybridMultilevel"/>
    <w:tmpl w:val="D0086C70"/>
    <w:lvl w:ilvl="0" w:tplc="FEFE1762">
      <w:start w:val="1"/>
      <w:numFmt w:val="bullet"/>
      <w:lvlText w:val=""/>
      <w:lvlJc w:val="left"/>
      <w:pPr>
        <w:tabs>
          <w:tab w:val="num" w:pos="720"/>
        </w:tabs>
        <w:ind w:left="720" w:hanging="360"/>
      </w:pPr>
      <w:rPr>
        <w:rFonts w:ascii="Symbol" w:hAnsi="Symbol" w:hint="default"/>
      </w:rPr>
    </w:lvl>
    <w:lvl w:ilvl="1" w:tplc="58287594" w:tentative="1">
      <w:start w:val="1"/>
      <w:numFmt w:val="bullet"/>
      <w:lvlText w:val="o"/>
      <w:lvlJc w:val="left"/>
      <w:pPr>
        <w:ind w:left="1440" w:hanging="360"/>
      </w:pPr>
      <w:rPr>
        <w:rFonts w:ascii="Courier New" w:hAnsi="Courier New" w:cs="Courier New" w:hint="default"/>
      </w:rPr>
    </w:lvl>
    <w:lvl w:ilvl="2" w:tplc="0DD4E9AA" w:tentative="1">
      <w:start w:val="1"/>
      <w:numFmt w:val="bullet"/>
      <w:lvlText w:val=""/>
      <w:lvlJc w:val="left"/>
      <w:pPr>
        <w:ind w:left="2160" w:hanging="360"/>
      </w:pPr>
      <w:rPr>
        <w:rFonts w:ascii="Wingdings" w:hAnsi="Wingdings" w:hint="default"/>
      </w:rPr>
    </w:lvl>
    <w:lvl w:ilvl="3" w:tplc="DC3EB710" w:tentative="1">
      <w:start w:val="1"/>
      <w:numFmt w:val="bullet"/>
      <w:lvlText w:val=""/>
      <w:lvlJc w:val="left"/>
      <w:pPr>
        <w:ind w:left="2880" w:hanging="360"/>
      </w:pPr>
      <w:rPr>
        <w:rFonts w:ascii="Symbol" w:hAnsi="Symbol" w:hint="default"/>
      </w:rPr>
    </w:lvl>
    <w:lvl w:ilvl="4" w:tplc="96B2D066" w:tentative="1">
      <w:start w:val="1"/>
      <w:numFmt w:val="bullet"/>
      <w:lvlText w:val="o"/>
      <w:lvlJc w:val="left"/>
      <w:pPr>
        <w:ind w:left="3600" w:hanging="360"/>
      </w:pPr>
      <w:rPr>
        <w:rFonts w:ascii="Courier New" w:hAnsi="Courier New" w:cs="Courier New" w:hint="default"/>
      </w:rPr>
    </w:lvl>
    <w:lvl w:ilvl="5" w:tplc="6CEAC6BC" w:tentative="1">
      <w:start w:val="1"/>
      <w:numFmt w:val="bullet"/>
      <w:lvlText w:val=""/>
      <w:lvlJc w:val="left"/>
      <w:pPr>
        <w:ind w:left="4320" w:hanging="360"/>
      </w:pPr>
      <w:rPr>
        <w:rFonts w:ascii="Wingdings" w:hAnsi="Wingdings" w:hint="default"/>
      </w:rPr>
    </w:lvl>
    <w:lvl w:ilvl="6" w:tplc="D0A4C41E" w:tentative="1">
      <w:start w:val="1"/>
      <w:numFmt w:val="bullet"/>
      <w:lvlText w:val=""/>
      <w:lvlJc w:val="left"/>
      <w:pPr>
        <w:ind w:left="5040" w:hanging="360"/>
      </w:pPr>
      <w:rPr>
        <w:rFonts w:ascii="Symbol" w:hAnsi="Symbol" w:hint="default"/>
      </w:rPr>
    </w:lvl>
    <w:lvl w:ilvl="7" w:tplc="3620C95A" w:tentative="1">
      <w:start w:val="1"/>
      <w:numFmt w:val="bullet"/>
      <w:lvlText w:val="o"/>
      <w:lvlJc w:val="left"/>
      <w:pPr>
        <w:ind w:left="5760" w:hanging="360"/>
      </w:pPr>
      <w:rPr>
        <w:rFonts w:ascii="Courier New" w:hAnsi="Courier New" w:cs="Courier New" w:hint="default"/>
      </w:rPr>
    </w:lvl>
    <w:lvl w:ilvl="8" w:tplc="2340A838" w:tentative="1">
      <w:start w:val="1"/>
      <w:numFmt w:val="bullet"/>
      <w:lvlText w:val=""/>
      <w:lvlJc w:val="left"/>
      <w:pPr>
        <w:ind w:left="6480" w:hanging="360"/>
      </w:pPr>
      <w:rPr>
        <w:rFonts w:ascii="Wingdings" w:hAnsi="Wingdings" w:hint="default"/>
      </w:rPr>
    </w:lvl>
  </w:abstractNum>
  <w:abstractNum w:abstractNumId="5" w15:restartNumberingAfterBreak="0">
    <w:nsid w:val="349B5712"/>
    <w:multiLevelType w:val="hybridMultilevel"/>
    <w:tmpl w:val="0B9E12AA"/>
    <w:lvl w:ilvl="0" w:tplc="7D22080C">
      <w:start w:val="1"/>
      <w:numFmt w:val="bullet"/>
      <w:lvlText w:val=""/>
      <w:lvlJc w:val="left"/>
      <w:pPr>
        <w:tabs>
          <w:tab w:val="num" w:pos="720"/>
        </w:tabs>
        <w:ind w:left="720" w:hanging="360"/>
      </w:pPr>
      <w:rPr>
        <w:rFonts w:ascii="Symbol" w:hAnsi="Symbol" w:hint="default"/>
      </w:rPr>
    </w:lvl>
    <w:lvl w:ilvl="1" w:tplc="EFF0864C" w:tentative="1">
      <w:start w:val="1"/>
      <w:numFmt w:val="bullet"/>
      <w:lvlText w:val="o"/>
      <w:lvlJc w:val="left"/>
      <w:pPr>
        <w:ind w:left="1440" w:hanging="360"/>
      </w:pPr>
      <w:rPr>
        <w:rFonts w:ascii="Courier New" w:hAnsi="Courier New" w:cs="Courier New" w:hint="default"/>
      </w:rPr>
    </w:lvl>
    <w:lvl w:ilvl="2" w:tplc="B510D24C" w:tentative="1">
      <w:start w:val="1"/>
      <w:numFmt w:val="bullet"/>
      <w:lvlText w:val=""/>
      <w:lvlJc w:val="left"/>
      <w:pPr>
        <w:ind w:left="2160" w:hanging="360"/>
      </w:pPr>
      <w:rPr>
        <w:rFonts w:ascii="Wingdings" w:hAnsi="Wingdings" w:hint="default"/>
      </w:rPr>
    </w:lvl>
    <w:lvl w:ilvl="3" w:tplc="6756B9D4" w:tentative="1">
      <w:start w:val="1"/>
      <w:numFmt w:val="bullet"/>
      <w:lvlText w:val=""/>
      <w:lvlJc w:val="left"/>
      <w:pPr>
        <w:ind w:left="2880" w:hanging="360"/>
      </w:pPr>
      <w:rPr>
        <w:rFonts w:ascii="Symbol" w:hAnsi="Symbol" w:hint="default"/>
      </w:rPr>
    </w:lvl>
    <w:lvl w:ilvl="4" w:tplc="83C6E7A6" w:tentative="1">
      <w:start w:val="1"/>
      <w:numFmt w:val="bullet"/>
      <w:lvlText w:val="o"/>
      <w:lvlJc w:val="left"/>
      <w:pPr>
        <w:ind w:left="3600" w:hanging="360"/>
      </w:pPr>
      <w:rPr>
        <w:rFonts w:ascii="Courier New" w:hAnsi="Courier New" w:cs="Courier New" w:hint="default"/>
      </w:rPr>
    </w:lvl>
    <w:lvl w:ilvl="5" w:tplc="5AE6A164" w:tentative="1">
      <w:start w:val="1"/>
      <w:numFmt w:val="bullet"/>
      <w:lvlText w:val=""/>
      <w:lvlJc w:val="left"/>
      <w:pPr>
        <w:ind w:left="4320" w:hanging="360"/>
      </w:pPr>
      <w:rPr>
        <w:rFonts w:ascii="Wingdings" w:hAnsi="Wingdings" w:hint="default"/>
      </w:rPr>
    </w:lvl>
    <w:lvl w:ilvl="6" w:tplc="2ACAE8B0" w:tentative="1">
      <w:start w:val="1"/>
      <w:numFmt w:val="bullet"/>
      <w:lvlText w:val=""/>
      <w:lvlJc w:val="left"/>
      <w:pPr>
        <w:ind w:left="5040" w:hanging="360"/>
      </w:pPr>
      <w:rPr>
        <w:rFonts w:ascii="Symbol" w:hAnsi="Symbol" w:hint="default"/>
      </w:rPr>
    </w:lvl>
    <w:lvl w:ilvl="7" w:tplc="2E946A2E" w:tentative="1">
      <w:start w:val="1"/>
      <w:numFmt w:val="bullet"/>
      <w:lvlText w:val="o"/>
      <w:lvlJc w:val="left"/>
      <w:pPr>
        <w:ind w:left="5760" w:hanging="360"/>
      </w:pPr>
      <w:rPr>
        <w:rFonts w:ascii="Courier New" w:hAnsi="Courier New" w:cs="Courier New" w:hint="default"/>
      </w:rPr>
    </w:lvl>
    <w:lvl w:ilvl="8" w:tplc="F4B8FEF6" w:tentative="1">
      <w:start w:val="1"/>
      <w:numFmt w:val="bullet"/>
      <w:lvlText w:val=""/>
      <w:lvlJc w:val="left"/>
      <w:pPr>
        <w:ind w:left="6480" w:hanging="360"/>
      </w:pPr>
      <w:rPr>
        <w:rFonts w:ascii="Wingdings" w:hAnsi="Wingdings" w:hint="default"/>
      </w:rPr>
    </w:lvl>
  </w:abstractNum>
  <w:abstractNum w:abstractNumId="6" w15:restartNumberingAfterBreak="0">
    <w:nsid w:val="4B8576C0"/>
    <w:multiLevelType w:val="hybridMultilevel"/>
    <w:tmpl w:val="D4C640D2"/>
    <w:lvl w:ilvl="0" w:tplc="63B2FEBC">
      <w:start w:val="1"/>
      <w:numFmt w:val="bullet"/>
      <w:lvlText w:val=""/>
      <w:lvlJc w:val="left"/>
      <w:pPr>
        <w:tabs>
          <w:tab w:val="num" w:pos="720"/>
        </w:tabs>
        <w:ind w:left="720" w:hanging="360"/>
      </w:pPr>
      <w:rPr>
        <w:rFonts w:ascii="Symbol" w:hAnsi="Symbol" w:hint="default"/>
      </w:rPr>
    </w:lvl>
    <w:lvl w:ilvl="1" w:tplc="20FCBF42">
      <w:start w:val="1"/>
      <w:numFmt w:val="bullet"/>
      <w:lvlText w:val="o"/>
      <w:lvlJc w:val="left"/>
      <w:pPr>
        <w:ind w:left="1440" w:hanging="360"/>
      </w:pPr>
      <w:rPr>
        <w:rFonts w:ascii="Courier New" w:hAnsi="Courier New" w:cs="Courier New" w:hint="default"/>
      </w:rPr>
    </w:lvl>
    <w:lvl w:ilvl="2" w:tplc="FC0273C8" w:tentative="1">
      <w:start w:val="1"/>
      <w:numFmt w:val="bullet"/>
      <w:lvlText w:val=""/>
      <w:lvlJc w:val="left"/>
      <w:pPr>
        <w:ind w:left="2160" w:hanging="360"/>
      </w:pPr>
      <w:rPr>
        <w:rFonts w:ascii="Wingdings" w:hAnsi="Wingdings" w:hint="default"/>
      </w:rPr>
    </w:lvl>
    <w:lvl w:ilvl="3" w:tplc="536CAE70" w:tentative="1">
      <w:start w:val="1"/>
      <w:numFmt w:val="bullet"/>
      <w:lvlText w:val=""/>
      <w:lvlJc w:val="left"/>
      <w:pPr>
        <w:ind w:left="2880" w:hanging="360"/>
      </w:pPr>
      <w:rPr>
        <w:rFonts w:ascii="Symbol" w:hAnsi="Symbol" w:hint="default"/>
      </w:rPr>
    </w:lvl>
    <w:lvl w:ilvl="4" w:tplc="B26EB77E" w:tentative="1">
      <w:start w:val="1"/>
      <w:numFmt w:val="bullet"/>
      <w:lvlText w:val="o"/>
      <w:lvlJc w:val="left"/>
      <w:pPr>
        <w:ind w:left="3600" w:hanging="360"/>
      </w:pPr>
      <w:rPr>
        <w:rFonts w:ascii="Courier New" w:hAnsi="Courier New" w:cs="Courier New" w:hint="default"/>
      </w:rPr>
    </w:lvl>
    <w:lvl w:ilvl="5" w:tplc="0D92025A" w:tentative="1">
      <w:start w:val="1"/>
      <w:numFmt w:val="bullet"/>
      <w:lvlText w:val=""/>
      <w:lvlJc w:val="left"/>
      <w:pPr>
        <w:ind w:left="4320" w:hanging="360"/>
      </w:pPr>
      <w:rPr>
        <w:rFonts w:ascii="Wingdings" w:hAnsi="Wingdings" w:hint="default"/>
      </w:rPr>
    </w:lvl>
    <w:lvl w:ilvl="6" w:tplc="B7BC1D16" w:tentative="1">
      <w:start w:val="1"/>
      <w:numFmt w:val="bullet"/>
      <w:lvlText w:val=""/>
      <w:lvlJc w:val="left"/>
      <w:pPr>
        <w:ind w:left="5040" w:hanging="360"/>
      </w:pPr>
      <w:rPr>
        <w:rFonts w:ascii="Symbol" w:hAnsi="Symbol" w:hint="default"/>
      </w:rPr>
    </w:lvl>
    <w:lvl w:ilvl="7" w:tplc="2C528CDE" w:tentative="1">
      <w:start w:val="1"/>
      <w:numFmt w:val="bullet"/>
      <w:lvlText w:val="o"/>
      <w:lvlJc w:val="left"/>
      <w:pPr>
        <w:ind w:left="5760" w:hanging="360"/>
      </w:pPr>
      <w:rPr>
        <w:rFonts w:ascii="Courier New" w:hAnsi="Courier New" w:cs="Courier New" w:hint="default"/>
      </w:rPr>
    </w:lvl>
    <w:lvl w:ilvl="8" w:tplc="B2A4A9FA" w:tentative="1">
      <w:start w:val="1"/>
      <w:numFmt w:val="bullet"/>
      <w:lvlText w:val=""/>
      <w:lvlJc w:val="left"/>
      <w:pPr>
        <w:ind w:left="6480" w:hanging="360"/>
      </w:pPr>
      <w:rPr>
        <w:rFonts w:ascii="Wingdings" w:hAnsi="Wingdings" w:hint="default"/>
      </w:rPr>
    </w:lvl>
  </w:abstractNum>
  <w:abstractNum w:abstractNumId="7" w15:restartNumberingAfterBreak="0">
    <w:nsid w:val="5D8C0073"/>
    <w:multiLevelType w:val="hybridMultilevel"/>
    <w:tmpl w:val="ECF04A1E"/>
    <w:lvl w:ilvl="0" w:tplc="5F247568">
      <w:start w:val="1"/>
      <w:numFmt w:val="bullet"/>
      <w:lvlText w:val=""/>
      <w:lvlJc w:val="left"/>
      <w:pPr>
        <w:tabs>
          <w:tab w:val="num" w:pos="720"/>
        </w:tabs>
        <w:ind w:left="720" w:hanging="360"/>
      </w:pPr>
      <w:rPr>
        <w:rFonts w:ascii="Symbol" w:hAnsi="Symbol" w:hint="default"/>
      </w:rPr>
    </w:lvl>
    <w:lvl w:ilvl="1" w:tplc="81C84052" w:tentative="1">
      <w:start w:val="1"/>
      <w:numFmt w:val="bullet"/>
      <w:lvlText w:val="o"/>
      <w:lvlJc w:val="left"/>
      <w:pPr>
        <w:ind w:left="1440" w:hanging="360"/>
      </w:pPr>
      <w:rPr>
        <w:rFonts w:ascii="Courier New" w:hAnsi="Courier New" w:cs="Courier New" w:hint="default"/>
      </w:rPr>
    </w:lvl>
    <w:lvl w:ilvl="2" w:tplc="DA0EE334" w:tentative="1">
      <w:start w:val="1"/>
      <w:numFmt w:val="bullet"/>
      <w:lvlText w:val=""/>
      <w:lvlJc w:val="left"/>
      <w:pPr>
        <w:ind w:left="2160" w:hanging="360"/>
      </w:pPr>
      <w:rPr>
        <w:rFonts w:ascii="Wingdings" w:hAnsi="Wingdings" w:hint="default"/>
      </w:rPr>
    </w:lvl>
    <w:lvl w:ilvl="3" w:tplc="E546499A" w:tentative="1">
      <w:start w:val="1"/>
      <w:numFmt w:val="bullet"/>
      <w:lvlText w:val=""/>
      <w:lvlJc w:val="left"/>
      <w:pPr>
        <w:ind w:left="2880" w:hanging="360"/>
      </w:pPr>
      <w:rPr>
        <w:rFonts w:ascii="Symbol" w:hAnsi="Symbol" w:hint="default"/>
      </w:rPr>
    </w:lvl>
    <w:lvl w:ilvl="4" w:tplc="24BCC1E4" w:tentative="1">
      <w:start w:val="1"/>
      <w:numFmt w:val="bullet"/>
      <w:lvlText w:val="o"/>
      <w:lvlJc w:val="left"/>
      <w:pPr>
        <w:ind w:left="3600" w:hanging="360"/>
      </w:pPr>
      <w:rPr>
        <w:rFonts w:ascii="Courier New" w:hAnsi="Courier New" w:cs="Courier New" w:hint="default"/>
      </w:rPr>
    </w:lvl>
    <w:lvl w:ilvl="5" w:tplc="D9D41374" w:tentative="1">
      <w:start w:val="1"/>
      <w:numFmt w:val="bullet"/>
      <w:lvlText w:val=""/>
      <w:lvlJc w:val="left"/>
      <w:pPr>
        <w:ind w:left="4320" w:hanging="360"/>
      </w:pPr>
      <w:rPr>
        <w:rFonts w:ascii="Wingdings" w:hAnsi="Wingdings" w:hint="default"/>
      </w:rPr>
    </w:lvl>
    <w:lvl w:ilvl="6" w:tplc="C9484F90" w:tentative="1">
      <w:start w:val="1"/>
      <w:numFmt w:val="bullet"/>
      <w:lvlText w:val=""/>
      <w:lvlJc w:val="left"/>
      <w:pPr>
        <w:ind w:left="5040" w:hanging="360"/>
      </w:pPr>
      <w:rPr>
        <w:rFonts w:ascii="Symbol" w:hAnsi="Symbol" w:hint="default"/>
      </w:rPr>
    </w:lvl>
    <w:lvl w:ilvl="7" w:tplc="D8364C44" w:tentative="1">
      <w:start w:val="1"/>
      <w:numFmt w:val="bullet"/>
      <w:lvlText w:val="o"/>
      <w:lvlJc w:val="left"/>
      <w:pPr>
        <w:ind w:left="5760" w:hanging="360"/>
      </w:pPr>
      <w:rPr>
        <w:rFonts w:ascii="Courier New" w:hAnsi="Courier New" w:cs="Courier New" w:hint="default"/>
      </w:rPr>
    </w:lvl>
    <w:lvl w:ilvl="8" w:tplc="1B3E9094" w:tentative="1">
      <w:start w:val="1"/>
      <w:numFmt w:val="bullet"/>
      <w:lvlText w:val=""/>
      <w:lvlJc w:val="left"/>
      <w:pPr>
        <w:ind w:left="6480" w:hanging="360"/>
      </w:pPr>
      <w:rPr>
        <w:rFonts w:ascii="Wingdings" w:hAnsi="Wingdings" w:hint="default"/>
      </w:rPr>
    </w:lvl>
  </w:abstractNum>
  <w:abstractNum w:abstractNumId="8" w15:restartNumberingAfterBreak="0">
    <w:nsid w:val="67365BF5"/>
    <w:multiLevelType w:val="hybridMultilevel"/>
    <w:tmpl w:val="3000C646"/>
    <w:lvl w:ilvl="0" w:tplc="BA8E5C06">
      <w:start w:val="1"/>
      <w:numFmt w:val="bullet"/>
      <w:lvlText w:val=""/>
      <w:lvlJc w:val="left"/>
      <w:pPr>
        <w:tabs>
          <w:tab w:val="num" w:pos="720"/>
        </w:tabs>
        <w:ind w:left="720" w:hanging="360"/>
      </w:pPr>
      <w:rPr>
        <w:rFonts w:ascii="Symbol" w:hAnsi="Symbol" w:hint="default"/>
      </w:rPr>
    </w:lvl>
    <w:lvl w:ilvl="1" w:tplc="DE527A70" w:tentative="1">
      <w:start w:val="1"/>
      <w:numFmt w:val="bullet"/>
      <w:lvlText w:val="o"/>
      <w:lvlJc w:val="left"/>
      <w:pPr>
        <w:ind w:left="1440" w:hanging="360"/>
      </w:pPr>
      <w:rPr>
        <w:rFonts w:ascii="Courier New" w:hAnsi="Courier New" w:cs="Courier New" w:hint="default"/>
      </w:rPr>
    </w:lvl>
    <w:lvl w:ilvl="2" w:tplc="7CDC757C" w:tentative="1">
      <w:start w:val="1"/>
      <w:numFmt w:val="bullet"/>
      <w:lvlText w:val=""/>
      <w:lvlJc w:val="left"/>
      <w:pPr>
        <w:ind w:left="2160" w:hanging="360"/>
      </w:pPr>
      <w:rPr>
        <w:rFonts w:ascii="Wingdings" w:hAnsi="Wingdings" w:hint="default"/>
      </w:rPr>
    </w:lvl>
    <w:lvl w:ilvl="3" w:tplc="93EC4D24" w:tentative="1">
      <w:start w:val="1"/>
      <w:numFmt w:val="bullet"/>
      <w:lvlText w:val=""/>
      <w:lvlJc w:val="left"/>
      <w:pPr>
        <w:ind w:left="2880" w:hanging="360"/>
      </w:pPr>
      <w:rPr>
        <w:rFonts w:ascii="Symbol" w:hAnsi="Symbol" w:hint="default"/>
      </w:rPr>
    </w:lvl>
    <w:lvl w:ilvl="4" w:tplc="D0F6041E" w:tentative="1">
      <w:start w:val="1"/>
      <w:numFmt w:val="bullet"/>
      <w:lvlText w:val="o"/>
      <w:lvlJc w:val="left"/>
      <w:pPr>
        <w:ind w:left="3600" w:hanging="360"/>
      </w:pPr>
      <w:rPr>
        <w:rFonts w:ascii="Courier New" w:hAnsi="Courier New" w:cs="Courier New" w:hint="default"/>
      </w:rPr>
    </w:lvl>
    <w:lvl w:ilvl="5" w:tplc="5E5205CE" w:tentative="1">
      <w:start w:val="1"/>
      <w:numFmt w:val="bullet"/>
      <w:lvlText w:val=""/>
      <w:lvlJc w:val="left"/>
      <w:pPr>
        <w:ind w:left="4320" w:hanging="360"/>
      </w:pPr>
      <w:rPr>
        <w:rFonts w:ascii="Wingdings" w:hAnsi="Wingdings" w:hint="default"/>
      </w:rPr>
    </w:lvl>
    <w:lvl w:ilvl="6" w:tplc="22543404" w:tentative="1">
      <w:start w:val="1"/>
      <w:numFmt w:val="bullet"/>
      <w:lvlText w:val=""/>
      <w:lvlJc w:val="left"/>
      <w:pPr>
        <w:ind w:left="5040" w:hanging="360"/>
      </w:pPr>
      <w:rPr>
        <w:rFonts w:ascii="Symbol" w:hAnsi="Symbol" w:hint="default"/>
      </w:rPr>
    </w:lvl>
    <w:lvl w:ilvl="7" w:tplc="FFB204F4" w:tentative="1">
      <w:start w:val="1"/>
      <w:numFmt w:val="bullet"/>
      <w:lvlText w:val="o"/>
      <w:lvlJc w:val="left"/>
      <w:pPr>
        <w:ind w:left="5760" w:hanging="360"/>
      </w:pPr>
      <w:rPr>
        <w:rFonts w:ascii="Courier New" w:hAnsi="Courier New" w:cs="Courier New" w:hint="default"/>
      </w:rPr>
    </w:lvl>
    <w:lvl w:ilvl="8" w:tplc="4A307E42" w:tentative="1">
      <w:start w:val="1"/>
      <w:numFmt w:val="bullet"/>
      <w:lvlText w:val=""/>
      <w:lvlJc w:val="left"/>
      <w:pPr>
        <w:ind w:left="6480" w:hanging="360"/>
      </w:pPr>
      <w:rPr>
        <w:rFonts w:ascii="Wingdings" w:hAnsi="Wingdings" w:hint="default"/>
      </w:rPr>
    </w:lvl>
  </w:abstractNum>
  <w:abstractNum w:abstractNumId="9" w15:restartNumberingAfterBreak="0">
    <w:nsid w:val="6C5F5807"/>
    <w:multiLevelType w:val="hybridMultilevel"/>
    <w:tmpl w:val="B7D4B992"/>
    <w:lvl w:ilvl="0" w:tplc="4D3C68D6">
      <w:start w:val="1"/>
      <w:numFmt w:val="bullet"/>
      <w:lvlText w:val=""/>
      <w:lvlJc w:val="left"/>
      <w:pPr>
        <w:tabs>
          <w:tab w:val="num" w:pos="720"/>
        </w:tabs>
        <w:ind w:left="720" w:hanging="360"/>
      </w:pPr>
      <w:rPr>
        <w:rFonts w:ascii="Symbol" w:hAnsi="Symbol" w:hint="default"/>
      </w:rPr>
    </w:lvl>
    <w:lvl w:ilvl="1" w:tplc="6F62A260" w:tentative="1">
      <w:start w:val="1"/>
      <w:numFmt w:val="bullet"/>
      <w:lvlText w:val="o"/>
      <w:lvlJc w:val="left"/>
      <w:pPr>
        <w:ind w:left="1440" w:hanging="360"/>
      </w:pPr>
      <w:rPr>
        <w:rFonts w:ascii="Courier New" w:hAnsi="Courier New" w:cs="Courier New" w:hint="default"/>
      </w:rPr>
    </w:lvl>
    <w:lvl w:ilvl="2" w:tplc="DF70907E" w:tentative="1">
      <w:start w:val="1"/>
      <w:numFmt w:val="bullet"/>
      <w:lvlText w:val=""/>
      <w:lvlJc w:val="left"/>
      <w:pPr>
        <w:ind w:left="2160" w:hanging="360"/>
      </w:pPr>
      <w:rPr>
        <w:rFonts w:ascii="Wingdings" w:hAnsi="Wingdings" w:hint="default"/>
      </w:rPr>
    </w:lvl>
    <w:lvl w:ilvl="3" w:tplc="DD9AEDE6" w:tentative="1">
      <w:start w:val="1"/>
      <w:numFmt w:val="bullet"/>
      <w:lvlText w:val=""/>
      <w:lvlJc w:val="left"/>
      <w:pPr>
        <w:ind w:left="2880" w:hanging="360"/>
      </w:pPr>
      <w:rPr>
        <w:rFonts w:ascii="Symbol" w:hAnsi="Symbol" w:hint="default"/>
      </w:rPr>
    </w:lvl>
    <w:lvl w:ilvl="4" w:tplc="2A0C9CDE" w:tentative="1">
      <w:start w:val="1"/>
      <w:numFmt w:val="bullet"/>
      <w:lvlText w:val="o"/>
      <w:lvlJc w:val="left"/>
      <w:pPr>
        <w:ind w:left="3600" w:hanging="360"/>
      </w:pPr>
      <w:rPr>
        <w:rFonts w:ascii="Courier New" w:hAnsi="Courier New" w:cs="Courier New" w:hint="default"/>
      </w:rPr>
    </w:lvl>
    <w:lvl w:ilvl="5" w:tplc="74623052" w:tentative="1">
      <w:start w:val="1"/>
      <w:numFmt w:val="bullet"/>
      <w:lvlText w:val=""/>
      <w:lvlJc w:val="left"/>
      <w:pPr>
        <w:ind w:left="4320" w:hanging="360"/>
      </w:pPr>
      <w:rPr>
        <w:rFonts w:ascii="Wingdings" w:hAnsi="Wingdings" w:hint="default"/>
      </w:rPr>
    </w:lvl>
    <w:lvl w:ilvl="6" w:tplc="4864960A" w:tentative="1">
      <w:start w:val="1"/>
      <w:numFmt w:val="bullet"/>
      <w:lvlText w:val=""/>
      <w:lvlJc w:val="left"/>
      <w:pPr>
        <w:ind w:left="5040" w:hanging="360"/>
      </w:pPr>
      <w:rPr>
        <w:rFonts w:ascii="Symbol" w:hAnsi="Symbol" w:hint="default"/>
      </w:rPr>
    </w:lvl>
    <w:lvl w:ilvl="7" w:tplc="AC524CE4" w:tentative="1">
      <w:start w:val="1"/>
      <w:numFmt w:val="bullet"/>
      <w:lvlText w:val="o"/>
      <w:lvlJc w:val="left"/>
      <w:pPr>
        <w:ind w:left="5760" w:hanging="360"/>
      </w:pPr>
      <w:rPr>
        <w:rFonts w:ascii="Courier New" w:hAnsi="Courier New" w:cs="Courier New" w:hint="default"/>
      </w:rPr>
    </w:lvl>
    <w:lvl w:ilvl="8" w:tplc="574C6B38" w:tentative="1">
      <w:start w:val="1"/>
      <w:numFmt w:val="bullet"/>
      <w:lvlText w:val=""/>
      <w:lvlJc w:val="left"/>
      <w:pPr>
        <w:ind w:left="6480" w:hanging="360"/>
      </w:pPr>
      <w:rPr>
        <w:rFonts w:ascii="Wingdings" w:hAnsi="Wingdings" w:hint="default"/>
      </w:rPr>
    </w:lvl>
  </w:abstractNum>
  <w:abstractNum w:abstractNumId="10" w15:restartNumberingAfterBreak="0">
    <w:nsid w:val="6FBF3C9A"/>
    <w:multiLevelType w:val="hybridMultilevel"/>
    <w:tmpl w:val="541AFBDA"/>
    <w:lvl w:ilvl="0" w:tplc="F0E2B13C">
      <w:start w:val="1"/>
      <w:numFmt w:val="bullet"/>
      <w:lvlText w:val=""/>
      <w:lvlJc w:val="left"/>
      <w:pPr>
        <w:tabs>
          <w:tab w:val="num" w:pos="720"/>
        </w:tabs>
        <w:ind w:left="720" w:hanging="360"/>
      </w:pPr>
      <w:rPr>
        <w:rFonts w:ascii="Symbol" w:hAnsi="Symbol" w:hint="default"/>
      </w:rPr>
    </w:lvl>
    <w:lvl w:ilvl="1" w:tplc="BF5266B4" w:tentative="1">
      <w:start w:val="1"/>
      <w:numFmt w:val="bullet"/>
      <w:lvlText w:val="o"/>
      <w:lvlJc w:val="left"/>
      <w:pPr>
        <w:ind w:left="1440" w:hanging="360"/>
      </w:pPr>
      <w:rPr>
        <w:rFonts w:ascii="Courier New" w:hAnsi="Courier New" w:cs="Courier New" w:hint="default"/>
      </w:rPr>
    </w:lvl>
    <w:lvl w:ilvl="2" w:tplc="85FEC678" w:tentative="1">
      <w:start w:val="1"/>
      <w:numFmt w:val="bullet"/>
      <w:lvlText w:val=""/>
      <w:lvlJc w:val="left"/>
      <w:pPr>
        <w:ind w:left="2160" w:hanging="360"/>
      </w:pPr>
      <w:rPr>
        <w:rFonts w:ascii="Wingdings" w:hAnsi="Wingdings" w:hint="default"/>
      </w:rPr>
    </w:lvl>
    <w:lvl w:ilvl="3" w:tplc="718A3234" w:tentative="1">
      <w:start w:val="1"/>
      <w:numFmt w:val="bullet"/>
      <w:lvlText w:val=""/>
      <w:lvlJc w:val="left"/>
      <w:pPr>
        <w:ind w:left="2880" w:hanging="360"/>
      </w:pPr>
      <w:rPr>
        <w:rFonts w:ascii="Symbol" w:hAnsi="Symbol" w:hint="default"/>
      </w:rPr>
    </w:lvl>
    <w:lvl w:ilvl="4" w:tplc="813ECA98" w:tentative="1">
      <w:start w:val="1"/>
      <w:numFmt w:val="bullet"/>
      <w:lvlText w:val="o"/>
      <w:lvlJc w:val="left"/>
      <w:pPr>
        <w:ind w:left="3600" w:hanging="360"/>
      </w:pPr>
      <w:rPr>
        <w:rFonts w:ascii="Courier New" w:hAnsi="Courier New" w:cs="Courier New" w:hint="default"/>
      </w:rPr>
    </w:lvl>
    <w:lvl w:ilvl="5" w:tplc="CC80C1BC" w:tentative="1">
      <w:start w:val="1"/>
      <w:numFmt w:val="bullet"/>
      <w:lvlText w:val=""/>
      <w:lvlJc w:val="left"/>
      <w:pPr>
        <w:ind w:left="4320" w:hanging="360"/>
      </w:pPr>
      <w:rPr>
        <w:rFonts w:ascii="Wingdings" w:hAnsi="Wingdings" w:hint="default"/>
      </w:rPr>
    </w:lvl>
    <w:lvl w:ilvl="6" w:tplc="E7F65F56" w:tentative="1">
      <w:start w:val="1"/>
      <w:numFmt w:val="bullet"/>
      <w:lvlText w:val=""/>
      <w:lvlJc w:val="left"/>
      <w:pPr>
        <w:ind w:left="5040" w:hanging="360"/>
      </w:pPr>
      <w:rPr>
        <w:rFonts w:ascii="Symbol" w:hAnsi="Symbol" w:hint="default"/>
      </w:rPr>
    </w:lvl>
    <w:lvl w:ilvl="7" w:tplc="BFD03D6A" w:tentative="1">
      <w:start w:val="1"/>
      <w:numFmt w:val="bullet"/>
      <w:lvlText w:val="o"/>
      <w:lvlJc w:val="left"/>
      <w:pPr>
        <w:ind w:left="5760" w:hanging="360"/>
      </w:pPr>
      <w:rPr>
        <w:rFonts w:ascii="Courier New" w:hAnsi="Courier New" w:cs="Courier New" w:hint="default"/>
      </w:rPr>
    </w:lvl>
    <w:lvl w:ilvl="8" w:tplc="5E962B2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0"/>
  </w:num>
  <w:num w:numId="6">
    <w:abstractNumId w:val="7"/>
  </w:num>
  <w:num w:numId="7">
    <w:abstractNumId w:val="1"/>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9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5B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4796"/>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409"/>
    <w:rsid w:val="000E7C14"/>
    <w:rsid w:val="000F094C"/>
    <w:rsid w:val="000F18A2"/>
    <w:rsid w:val="000F2946"/>
    <w:rsid w:val="000F2A7F"/>
    <w:rsid w:val="000F3C31"/>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2094"/>
    <w:rsid w:val="00137D90"/>
    <w:rsid w:val="00141FB6"/>
    <w:rsid w:val="00142F8E"/>
    <w:rsid w:val="00143C8B"/>
    <w:rsid w:val="001441A6"/>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1EDC"/>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949"/>
    <w:rsid w:val="001F3CB8"/>
    <w:rsid w:val="001F6B91"/>
    <w:rsid w:val="001F703C"/>
    <w:rsid w:val="00200B9E"/>
    <w:rsid w:val="00200BF5"/>
    <w:rsid w:val="002010D1"/>
    <w:rsid w:val="00201338"/>
    <w:rsid w:val="0020775D"/>
    <w:rsid w:val="002116DD"/>
    <w:rsid w:val="0021383D"/>
    <w:rsid w:val="00215551"/>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E07"/>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489D"/>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45D"/>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037A"/>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635"/>
    <w:rsid w:val="003E6CB0"/>
    <w:rsid w:val="003F1F5E"/>
    <w:rsid w:val="003F286A"/>
    <w:rsid w:val="003F77F8"/>
    <w:rsid w:val="00400ACD"/>
    <w:rsid w:val="004019E1"/>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4FBB"/>
    <w:rsid w:val="00447018"/>
    <w:rsid w:val="00450561"/>
    <w:rsid w:val="00450A40"/>
    <w:rsid w:val="00451D7C"/>
    <w:rsid w:val="00452FC3"/>
    <w:rsid w:val="00455936"/>
    <w:rsid w:val="00455ACE"/>
    <w:rsid w:val="004573A0"/>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14A3"/>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976"/>
    <w:rsid w:val="005073E8"/>
    <w:rsid w:val="00510503"/>
    <w:rsid w:val="0051324D"/>
    <w:rsid w:val="00515466"/>
    <w:rsid w:val="005154F7"/>
    <w:rsid w:val="005159DE"/>
    <w:rsid w:val="00517B17"/>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3AA1"/>
    <w:rsid w:val="005C4C6F"/>
    <w:rsid w:val="005C5127"/>
    <w:rsid w:val="005C7CCB"/>
    <w:rsid w:val="005D1444"/>
    <w:rsid w:val="005D4DAE"/>
    <w:rsid w:val="005D767D"/>
    <w:rsid w:val="005D7A30"/>
    <w:rsid w:val="005D7D3B"/>
    <w:rsid w:val="005E1999"/>
    <w:rsid w:val="005E232C"/>
    <w:rsid w:val="005E2B83"/>
    <w:rsid w:val="005E4AEB"/>
    <w:rsid w:val="005E5AFB"/>
    <w:rsid w:val="005E738F"/>
    <w:rsid w:val="005E788B"/>
    <w:rsid w:val="005F1519"/>
    <w:rsid w:val="005F37D6"/>
    <w:rsid w:val="005F4862"/>
    <w:rsid w:val="005F5679"/>
    <w:rsid w:val="005F5FDF"/>
    <w:rsid w:val="005F6960"/>
    <w:rsid w:val="005F7000"/>
    <w:rsid w:val="005F7AAA"/>
    <w:rsid w:val="00600BAA"/>
    <w:rsid w:val="006012DA"/>
    <w:rsid w:val="00603B0F"/>
    <w:rsid w:val="006049F5"/>
    <w:rsid w:val="00605F7B"/>
    <w:rsid w:val="00606B0C"/>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36BD"/>
    <w:rsid w:val="006402E7"/>
    <w:rsid w:val="00640CB6"/>
    <w:rsid w:val="00641B42"/>
    <w:rsid w:val="00645750"/>
    <w:rsid w:val="00650692"/>
    <w:rsid w:val="006508D3"/>
    <w:rsid w:val="00650AFA"/>
    <w:rsid w:val="00662B77"/>
    <w:rsid w:val="00662D0E"/>
    <w:rsid w:val="00663265"/>
    <w:rsid w:val="0066345F"/>
    <w:rsid w:val="00663CDC"/>
    <w:rsid w:val="0066485B"/>
    <w:rsid w:val="0067036E"/>
    <w:rsid w:val="00671693"/>
    <w:rsid w:val="006757AA"/>
    <w:rsid w:val="0068127E"/>
    <w:rsid w:val="00681790"/>
    <w:rsid w:val="00681BA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437"/>
    <w:rsid w:val="006F365D"/>
    <w:rsid w:val="006F4BB0"/>
    <w:rsid w:val="006F52AF"/>
    <w:rsid w:val="007031BD"/>
    <w:rsid w:val="00703E80"/>
    <w:rsid w:val="00705276"/>
    <w:rsid w:val="007066A0"/>
    <w:rsid w:val="00706789"/>
    <w:rsid w:val="007075FB"/>
    <w:rsid w:val="0070787B"/>
    <w:rsid w:val="0071131D"/>
    <w:rsid w:val="00711E3D"/>
    <w:rsid w:val="00711E85"/>
    <w:rsid w:val="00712DDA"/>
    <w:rsid w:val="00713B81"/>
    <w:rsid w:val="00717739"/>
    <w:rsid w:val="00717DE4"/>
    <w:rsid w:val="00721724"/>
    <w:rsid w:val="00722EC5"/>
    <w:rsid w:val="00723326"/>
    <w:rsid w:val="00724252"/>
    <w:rsid w:val="00727E7A"/>
    <w:rsid w:val="0073163C"/>
    <w:rsid w:val="00731DE3"/>
    <w:rsid w:val="007356EB"/>
    <w:rsid w:val="00735B9D"/>
    <w:rsid w:val="007365A5"/>
    <w:rsid w:val="00736FB0"/>
    <w:rsid w:val="007404BC"/>
    <w:rsid w:val="00740D13"/>
    <w:rsid w:val="00740F5F"/>
    <w:rsid w:val="00742794"/>
    <w:rsid w:val="00743C4C"/>
    <w:rsid w:val="007445B7"/>
    <w:rsid w:val="00744920"/>
    <w:rsid w:val="007470E8"/>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7CF7"/>
    <w:rsid w:val="0079487D"/>
    <w:rsid w:val="007966D4"/>
    <w:rsid w:val="00796A0A"/>
    <w:rsid w:val="0079792C"/>
    <w:rsid w:val="007A0348"/>
    <w:rsid w:val="007A0989"/>
    <w:rsid w:val="007A1C32"/>
    <w:rsid w:val="007A331F"/>
    <w:rsid w:val="007A3844"/>
    <w:rsid w:val="007A4381"/>
    <w:rsid w:val="007A5466"/>
    <w:rsid w:val="007A71AE"/>
    <w:rsid w:val="007A7EC1"/>
    <w:rsid w:val="007B4FCA"/>
    <w:rsid w:val="007B7B85"/>
    <w:rsid w:val="007C462E"/>
    <w:rsid w:val="007C496B"/>
    <w:rsid w:val="007C6803"/>
    <w:rsid w:val="007D2892"/>
    <w:rsid w:val="007D2DCC"/>
    <w:rsid w:val="007D47E1"/>
    <w:rsid w:val="007D7FCB"/>
    <w:rsid w:val="007E33B6"/>
    <w:rsid w:val="007E59E8"/>
    <w:rsid w:val="007F1C7E"/>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4D48"/>
    <w:rsid w:val="00835085"/>
    <w:rsid w:val="00835628"/>
    <w:rsid w:val="00835E90"/>
    <w:rsid w:val="00836C3B"/>
    <w:rsid w:val="0084176D"/>
    <w:rsid w:val="008423E4"/>
    <w:rsid w:val="00842900"/>
    <w:rsid w:val="00847E6D"/>
    <w:rsid w:val="00850CF0"/>
    <w:rsid w:val="00851869"/>
    <w:rsid w:val="00851C04"/>
    <w:rsid w:val="008531A1"/>
    <w:rsid w:val="00853A94"/>
    <w:rsid w:val="008547A3"/>
    <w:rsid w:val="008558F8"/>
    <w:rsid w:val="0085797D"/>
    <w:rsid w:val="00860020"/>
    <w:rsid w:val="008618E7"/>
    <w:rsid w:val="00861995"/>
    <w:rsid w:val="0086231A"/>
    <w:rsid w:val="0086477C"/>
    <w:rsid w:val="00864BAD"/>
    <w:rsid w:val="00866F9D"/>
    <w:rsid w:val="008673D9"/>
    <w:rsid w:val="00871775"/>
    <w:rsid w:val="008717E5"/>
    <w:rsid w:val="00871AEF"/>
    <w:rsid w:val="008726E5"/>
    <w:rsid w:val="0087289E"/>
    <w:rsid w:val="00874C05"/>
    <w:rsid w:val="0087680A"/>
    <w:rsid w:val="00877E2B"/>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F4B"/>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0D56"/>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29D"/>
    <w:rsid w:val="009E3631"/>
    <w:rsid w:val="009E3EB9"/>
    <w:rsid w:val="009E69C2"/>
    <w:rsid w:val="009E70AF"/>
    <w:rsid w:val="009E7AEB"/>
    <w:rsid w:val="009F1B37"/>
    <w:rsid w:val="009F2C3E"/>
    <w:rsid w:val="009F2CDF"/>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152"/>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6C7D"/>
    <w:rsid w:val="00A50CDB"/>
    <w:rsid w:val="00A51F3E"/>
    <w:rsid w:val="00A5364B"/>
    <w:rsid w:val="00A54142"/>
    <w:rsid w:val="00A54C42"/>
    <w:rsid w:val="00A5539A"/>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CA4"/>
    <w:rsid w:val="00B31F0E"/>
    <w:rsid w:val="00B34F25"/>
    <w:rsid w:val="00B43672"/>
    <w:rsid w:val="00B473D8"/>
    <w:rsid w:val="00B5165A"/>
    <w:rsid w:val="00B524C1"/>
    <w:rsid w:val="00B52C8D"/>
    <w:rsid w:val="00B564BF"/>
    <w:rsid w:val="00B6104E"/>
    <w:rsid w:val="00B610C7"/>
    <w:rsid w:val="00B6121E"/>
    <w:rsid w:val="00B62106"/>
    <w:rsid w:val="00B626A8"/>
    <w:rsid w:val="00B65695"/>
    <w:rsid w:val="00B66526"/>
    <w:rsid w:val="00B665A3"/>
    <w:rsid w:val="00B66C07"/>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164"/>
    <w:rsid w:val="00BE3634"/>
    <w:rsid w:val="00BE3E30"/>
    <w:rsid w:val="00BE5274"/>
    <w:rsid w:val="00BE71CD"/>
    <w:rsid w:val="00BE7748"/>
    <w:rsid w:val="00BE7BDA"/>
    <w:rsid w:val="00BF0548"/>
    <w:rsid w:val="00BF4949"/>
    <w:rsid w:val="00BF4D7C"/>
    <w:rsid w:val="00BF5085"/>
    <w:rsid w:val="00BF5689"/>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ED2"/>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942"/>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C07"/>
    <w:rsid w:val="00CF71E0"/>
    <w:rsid w:val="00D001B1"/>
    <w:rsid w:val="00D03176"/>
    <w:rsid w:val="00D060A8"/>
    <w:rsid w:val="00D06605"/>
    <w:rsid w:val="00D0720F"/>
    <w:rsid w:val="00D074E2"/>
    <w:rsid w:val="00D11B0B"/>
    <w:rsid w:val="00D12A3E"/>
    <w:rsid w:val="00D22160"/>
    <w:rsid w:val="00D22172"/>
    <w:rsid w:val="00D2301B"/>
    <w:rsid w:val="00D239EE"/>
    <w:rsid w:val="00D23E0D"/>
    <w:rsid w:val="00D30534"/>
    <w:rsid w:val="00D35728"/>
    <w:rsid w:val="00D37BCF"/>
    <w:rsid w:val="00D40F93"/>
    <w:rsid w:val="00D42277"/>
    <w:rsid w:val="00D43C59"/>
    <w:rsid w:val="00D44ADE"/>
    <w:rsid w:val="00D50360"/>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53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80C"/>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12A"/>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8C1"/>
    <w:rsid w:val="00E55DA0"/>
    <w:rsid w:val="00E56033"/>
    <w:rsid w:val="00E61159"/>
    <w:rsid w:val="00E625DA"/>
    <w:rsid w:val="00E634DC"/>
    <w:rsid w:val="00E667F3"/>
    <w:rsid w:val="00E67794"/>
    <w:rsid w:val="00E70CC6"/>
    <w:rsid w:val="00E71254"/>
    <w:rsid w:val="00E73CCD"/>
    <w:rsid w:val="00E7493B"/>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57E"/>
    <w:rsid w:val="00EC02A2"/>
    <w:rsid w:val="00EC379B"/>
    <w:rsid w:val="00EC37DF"/>
    <w:rsid w:val="00EC41B1"/>
    <w:rsid w:val="00ED0410"/>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999"/>
    <w:rsid w:val="00EF7E26"/>
    <w:rsid w:val="00F01DFA"/>
    <w:rsid w:val="00F02096"/>
    <w:rsid w:val="00F02457"/>
    <w:rsid w:val="00F036C3"/>
    <w:rsid w:val="00F0417E"/>
    <w:rsid w:val="00F05397"/>
    <w:rsid w:val="00F0638C"/>
    <w:rsid w:val="00F11E04"/>
    <w:rsid w:val="00F12B24"/>
    <w:rsid w:val="00F12BC7"/>
    <w:rsid w:val="00F15223"/>
    <w:rsid w:val="00F164B4"/>
    <w:rsid w:val="00F16AC8"/>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04C"/>
    <w:rsid w:val="00F50130"/>
    <w:rsid w:val="00F52402"/>
    <w:rsid w:val="00F5605D"/>
    <w:rsid w:val="00F62EE5"/>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2637"/>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007FF3-4398-4A05-9224-ADD9742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3437"/>
    <w:rPr>
      <w:sz w:val="16"/>
      <w:szCs w:val="16"/>
    </w:rPr>
  </w:style>
  <w:style w:type="paragraph" w:styleId="CommentText">
    <w:name w:val="annotation text"/>
    <w:basedOn w:val="Normal"/>
    <w:link w:val="CommentTextChar"/>
    <w:semiHidden/>
    <w:unhideWhenUsed/>
    <w:rsid w:val="006F3437"/>
    <w:rPr>
      <w:sz w:val="20"/>
      <w:szCs w:val="20"/>
    </w:rPr>
  </w:style>
  <w:style w:type="character" w:customStyle="1" w:styleId="CommentTextChar">
    <w:name w:val="Comment Text Char"/>
    <w:basedOn w:val="DefaultParagraphFont"/>
    <w:link w:val="CommentText"/>
    <w:semiHidden/>
    <w:rsid w:val="006F3437"/>
  </w:style>
  <w:style w:type="paragraph" w:styleId="CommentSubject">
    <w:name w:val="annotation subject"/>
    <w:basedOn w:val="CommentText"/>
    <w:next w:val="CommentText"/>
    <w:link w:val="CommentSubjectChar"/>
    <w:semiHidden/>
    <w:unhideWhenUsed/>
    <w:rsid w:val="006F3437"/>
    <w:rPr>
      <w:b/>
      <w:bCs/>
    </w:rPr>
  </w:style>
  <w:style w:type="character" w:customStyle="1" w:styleId="CommentSubjectChar">
    <w:name w:val="Comment Subject Char"/>
    <w:basedOn w:val="CommentTextChar"/>
    <w:link w:val="CommentSubject"/>
    <w:semiHidden/>
    <w:rsid w:val="006F3437"/>
    <w:rPr>
      <w:b/>
      <w:bCs/>
    </w:rPr>
  </w:style>
  <w:style w:type="paragraph" w:styleId="Revision">
    <w:name w:val="Revision"/>
    <w:hidden/>
    <w:uiPriority w:val="99"/>
    <w:semiHidden/>
    <w:rsid w:val="006F3437"/>
    <w:rPr>
      <w:sz w:val="24"/>
      <w:szCs w:val="24"/>
    </w:rPr>
  </w:style>
  <w:style w:type="character" w:styleId="Hyperlink">
    <w:name w:val="Hyperlink"/>
    <w:basedOn w:val="DefaultParagraphFont"/>
    <w:unhideWhenUsed/>
    <w:rsid w:val="00920D56"/>
    <w:rPr>
      <w:color w:val="0000FF" w:themeColor="hyperlink"/>
      <w:u w:val="single"/>
    </w:rPr>
  </w:style>
  <w:style w:type="paragraph" w:styleId="ListParagraph">
    <w:name w:val="List Paragraph"/>
    <w:basedOn w:val="Normal"/>
    <w:uiPriority w:val="34"/>
    <w:qFormat/>
    <w:rsid w:val="00EB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4692</Characters>
  <Application>Microsoft Office Word</Application>
  <DocSecurity>4</DocSecurity>
  <Lines>108</Lines>
  <Paragraphs>40</Paragraphs>
  <ScaleCrop>false</ScaleCrop>
  <HeadingPairs>
    <vt:vector size="2" baseType="variant">
      <vt:variant>
        <vt:lpstr>Title</vt:lpstr>
      </vt:variant>
      <vt:variant>
        <vt:i4>1</vt:i4>
      </vt:variant>
    </vt:vector>
  </HeadingPairs>
  <TitlesOfParts>
    <vt:vector size="1" baseType="lpstr">
      <vt:lpstr>BA - HB01194 (Committee Report (Substituted))</vt:lpstr>
    </vt:vector>
  </TitlesOfParts>
  <Company>State of Texas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21570</dc:subject>
  <dc:creator>State of Texas</dc:creator>
  <dc:description>HB 1194 by Wu-(H)Public Education (Substitute Document Number: 87R 19791)</dc:description>
  <cp:lastModifiedBy>Stacey Nicchio</cp:lastModifiedBy>
  <cp:revision>2</cp:revision>
  <cp:lastPrinted>2003-11-26T17:21:00Z</cp:lastPrinted>
  <dcterms:created xsi:type="dcterms:W3CDTF">2021-04-29T00:50:00Z</dcterms:created>
  <dcterms:modified xsi:type="dcterms:W3CDTF">2021-04-29T00:50:00Z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21.113.1217</vt:lpwstr>
  </property>
</Properties>
</file>