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F7590" w14:paraId="4F0ED055" w14:textId="77777777" w:rsidTr="00345119">
        <w:tc>
          <w:tcPr>
            <w:tcW w:w="9576" w:type="dxa"/>
            <w:noWrap/>
          </w:tcPr>
          <w:p w14:paraId="5F8A132F" w14:textId="77777777" w:rsidR="008423E4" w:rsidRPr="0022177D" w:rsidRDefault="00613D89" w:rsidP="00966B5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5B3A0E" w14:textId="77777777" w:rsidR="008423E4" w:rsidRPr="0022177D" w:rsidRDefault="008423E4" w:rsidP="00966B54">
      <w:pPr>
        <w:jc w:val="center"/>
      </w:pPr>
    </w:p>
    <w:p w14:paraId="74CED126" w14:textId="77777777" w:rsidR="008423E4" w:rsidRPr="00B31F0E" w:rsidRDefault="008423E4" w:rsidP="00966B54"/>
    <w:p w14:paraId="3D3A8322" w14:textId="77777777" w:rsidR="008423E4" w:rsidRPr="00742794" w:rsidRDefault="008423E4" w:rsidP="00966B5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7590" w14:paraId="1E6EDFFE" w14:textId="77777777" w:rsidTr="00345119">
        <w:tc>
          <w:tcPr>
            <w:tcW w:w="9576" w:type="dxa"/>
          </w:tcPr>
          <w:p w14:paraId="08C59196" w14:textId="56242791" w:rsidR="008423E4" w:rsidRPr="00861995" w:rsidRDefault="00613D89" w:rsidP="00966B54">
            <w:pPr>
              <w:jc w:val="right"/>
            </w:pPr>
            <w:r>
              <w:t>H.B. 1443</w:t>
            </w:r>
          </w:p>
        </w:tc>
      </w:tr>
      <w:tr w:rsidR="00BF7590" w14:paraId="25FD4845" w14:textId="77777777" w:rsidTr="00345119">
        <w:tc>
          <w:tcPr>
            <w:tcW w:w="9576" w:type="dxa"/>
          </w:tcPr>
          <w:p w14:paraId="1E93C51A" w14:textId="71AFFC51" w:rsidR="008423E4" w:rsidRPr="00861995" w:rsidRDefault="00613D89" w:rsidP="00966B54">
            <w:pPr>
              <w:jc w:val="right"/>
            </w:pPr>
            <w:r>
              <w:t xml:space="preserve">By: </w:t>
            </w:r>
            <w:r w:rsidR="00FE126C">
              <w:t>Lopez</w:t>
            </w:r>
          </w:p>
        </w:tc>
      </w:tr>
      <w:tr w:rsidR="00BF7590" w14:paraId="6A0738E3" w14:textId="77777777" w:rsidTr="00345119">
        <w:tc>
          <w:tcPr>
            <w:tcW w:w="9576" w:type="dxa"/>
          </w:tcPr>
          <w:p w14:paraId="00CA4009" w14:textId="7EDF58AB" w:rsidR="008423E4" w:rsidRPr="00861995" w:rsidRDefault="00613D89" w:rsidP="00966B54">
            <w:pPr>
              <w:jc w:val="right"/>
            </w:pPr>
            <w:r>
              <w:t>County Affairs</w:t>
            </w:r>
          </w:p>
        </w:tc>
      </w:tr>
      <w:tr w:rsidR="00BF7590" w14:paraId="4FD64047" w14:textId="77777777" w:rsidTr="00345119">
        <w:tc>
          <w:tcPr>
            <w:tcW w:w="9576" w:type="dxa"/>
          </w:tcPr>
          <w:p w14:paraId="321E4F55" w14:textId="53680CC6" w:rsidR="008423E4" w:rsidRDefault="00613D89" w:rsidP="00966B54">
            <w:pPr>
              <w:jc w:val="right"/>
            </w:pPr>
            <w:r>
              <w:t>Committee Report (Unamended)</w:t>
            </w:r>
          </w:p>
        </w:tc>
      </w:tr>
    </w:tbl>
    <w:p w14:paraId="696CB9CF" w14:textId="77777777" w:rsidR="008423E4" w:rsidRDefault="008423E4" w:rsidP="00966B54">
      <w:pPr>
        <w:tabs>
          <w:tab w:val="right" w:pos="9360"/>
        </w:tabs>
      </w:pPr>
    </w:p>
    <w:p w14:paraId="0B21281F" w14:textId="77777777" w:rsidR="008423E4" w:rsidRDefault="008423E4" w:rsidP="00966B54"/>
    <w:p w14:paraId="120CF2A6" w14:textId="77777777" w:rsidR="008423E4" w:rsidRDefault="008423E4" w:rsidP="00966B5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F7590" w14:paraId="5D4146C4" w14:textId="77777777" w:rsidTr="00345119">
        <w:tc>
          <w:tcPr>
            <w:tcW w:w="9576" w:type="dxa"/>
          </w:tcPr>
          <w:p w14:paraId="15C5856D" w14:textId="77777777" w:rsidR="008423E4" w:rsidRPr="00A8133F" w:rsidRDefault="00613D89" w:rsidP="00966B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59C6623" w14:textId="77777777" w:rsidR="008423E4" w:rsidRDefault="008423E4" w:rsidP="00966B54"/>
          <w:p w14:paraId="6C0727C0" w14:textId="576A3AB0" w:rsidR="008423E4" w:rsidRDefault="00613D89" w:rsidP="00966B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 roughly one out of every 10</w:t>
            </w:r>
            <w:r w:rsidRPr="006375C3">
              <w:t xml:space="preserve"> </w:t>
            </w:r>
            <w:r>
              <w:t>v</w:t>
            </w:r>
            <w:r w:rsidRPr="006375C3">
              <w:t xml:space="preserve">eterans who served in Iraq and Afghanistan have been arrested since </w:t>
            </w:r>
            <w:r>
              <w:t>returning</w:t>
            </w:r>
            <w:r w:rsidRPr="006375C3">
              <w:t xml:space="preserve"> home</w:t>
            </w:r>
            <w:r>
              <w:t xml:space="preserve"> from deployment</w:t>
            </w:r>
            <w:r w:rsidRPr="006375C3">
              <w:t xml:space="preserve">. </w:t>
            </w:r>
            <w:r>
              <w:t>There are concerns that jail staff may not be adequate</w:t>
            </w:r>
            <w:r w:rsidR="00211BD3">
              <w:t>ly</w:t>
            </w:r>
            <w:r>
              <w:t xml:space="preserve"> trained to </w:t>
            </w:r>
            <w:r w:rsidR="00211BD3">
              <w:t xml:space="preserve">interact with </w:t>
            </w:r>
            <w:r>
              <w:t>these inmates, who often require</w:t>
            </w:r>
            <w:r w:rsidRPr="006375C3">
              <w:t xml:space="preserve"> additional care </w:t>
            </w:r>
            <w:r>
              <w:t>due to</w:t>
            </w:r>
            <w:r w:rsidRPr="006375C3">
              <w:t xml:space="preserve"> trauma </w:t>
            </w:r>
            <w:r>
              <w:t xml:space="preserve">resulting </w:t>
            </w:r>
            <w:r w:rsidRPr="006375C3">
              <w:t xml:space="preserve">from their </w:t>
            </w:r>
            <w:r w:rsidR="00211BD3">
              <w:t>military</w:t>
            </w:r>
            <w:r w:rsidRPr="006375C3">
              <w:t xml:space="preserve"> service.</w:t>
            </w:r>
            <w:r>
              <w:t xml:space="preserve"> </w:t>
            </w:r>
            <w:r w:rsidRPr="006375C3">
              <w:t>H</w:t>
            </w:r>
            <w:r>
              <w:t>.</w:t>
            </w:r>
            <w:r w:rsidRPr="006375C3">
              <w:t>B</w:t>
            </w:r>
            <w:r>
              <w:t>.</w:t>
            </w:r>
            <w:r w:rsidRPr="006375C3">
              <w:t xml:space="preserve"> 1443 </w:t>
            </w:r>
            <w:r>
              <w:t>seeks to ensure that veterans in the crimina</w:t>
            </w:r>
            <w:r>
              <w:t xml:space="preserve">l justice system are treated with dignity and respect by </w:t>
            </w:r>
            <w:r w:rsidRPr="006375C3">
              <w:t>requir</w:t>
            </w:r>
            <w:r>
              <w:t>ing</w:t>
            </w:r>
            <w:r w:rsidRPr="006375C3">
              <w:t xml:space="preserve"> licensed </w:t>
            </w:r>
            <w:r>
              <w:t xml:space="preserve">county </w:t>
            </w:r>
            <w:r w:rsidRPr="006375C3">
              <w:t xml:space="preserve">jailers to take a one-time </w:t>
            </w:r>
            <w:r w:rsidR="00F574D2">
              <w:t>training program</w:t>
            </w:r>
            <w:r w:rsidR="00F574D2" w:rsidRPr="006375C3">
              <w:t xml:space="preserve"> </w:t>
            </w:r>
            <w:r w:rsidRPr="006375C3">
              <w:t>on interacting with veterans in the criminal justice system.</w:t>
            </w:r>
          </w:p>
          <w:p w14:paraId="698CE530" w14:textId="77777777" w:rsidR="008423E4" w:rsidRPr="00E26B13" w:rsidRDefault="008423E4" w:rsidP="00966B54">
            <w:pPr>
              <w:rPr>
                <w:b/>
              </w:rPr>
            </w:pPr>
          </w:p>
        </w:tc>
      </w:tr>
      <w:tr w:rsidR="00BF7590" w14:paraId="32337DB7" w14:textId="77777777" w:rsidTr="00345119">
        <w:tc>
          <w:tcPr>
            <w:tcW w:w="9576" w:type="dxa"/>
          </w:tcPr>
          <w:p w14:paraId="2C44AF5C" w14:textId="77777777" w:rsidR="0017725B" w:rsidRDefault="00613D89" w:rsidP="00966B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083450" w14:textId="77777777" w:rsidR="0017725B" w:rsidRDefault="0017725B" w:rsidP="00966B54">
            <w:pPr>
              <w:rPr>
                <w:b/>
                <w:u w:val="single"/>
              </w:rPr>
            </w:pPr>
          </w:p>
          <w:p w14:paraId="6FCBBD5F" w14:textId="77777777" w:rsidR="005E2070" w:rsidRPr="005E2070" w:rsidRDefault="00613D89" w:rsidP="00966B54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62CDD52" w14:textId="77777777" w:rsidR="0017725B" w:rsidRPr="0017725B" w:rsidRDefault="0017725B" w:rsidP="00966B54">
            <w:pPr>
              <w:rPr>
                <w:b/>
                <w:u w:val="single"/>
              </w:rPr>
            </w:pPr>
          </w:p>
        </w:tc>
      </w:tr>
      <w:tr w:rsidR="00BF7590" w14:paraId="2F6D0407" w14:textId="77777777" w:rsidTr="00345119">
        <w:tc>
          <w:tcPr>
            <w:tcW w:w="9576" w:type="dxa"/>
          </w:tcPr>
          <w:p w14:paraId="7C6A90BF" w14:textId="77777777" w:rsidR="008423E4" w:rsidRPr="00A8133F" w:rsidRDefault="00613D89" w:rsidP="00966B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3FE33A" w14:textId="77777777" w:rsidR="008423E4" w:rsidRDefault="008423E4" w:rsidP="00966B54"/>
          <w:p w14:paraId="70FCFB03" w14:textId="77777777" w:rsidR="005E2070" w:rsidRDefault="00613D89" w:rsidP="00966B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436A537" w14:textId="77777777" w:rsidR="008423E4" w:rsidRPr="00E21FDC" w:rsidRDefault="008423E4" w:rsidP="00966B54">
            <w:pPr>
              <w:rPr>
                <w:b/>
              </w:rPr>
            </w:pPr>
          </w:p>
        </w:tc>
      </w:tr>
      <w:tr w:rsidR="00BF7590" w14:paraId="0EF29D69" w14:textId="77777777" w:rsidTr="00345119">
        <w:tc>
          <w:tcPr>
            <w:tcW w:w="9576" w:type="dxa"/>
          </w:tcPr>
          <w:p w14:paraId="04403A3E" w14:textId="77777777" w:rsidR="008423E4" w:rsidRPr="00A8133F" w:rsidRDefault="00613D89" w:rsidP="00966B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070AC1" w14:textId="77777777" w:rsidR="008423E4" w:rsidRDefault="008423E4" w:rsidP="00966B54"/>
          <w:p w14:paraId="3C346ABA" w14:textId="6CF43C03" w:rsidR="009C36CD" w:rsidRPr="009C36CD" w:rsidRDefault="00613D89" w:rsidP="00966B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1443 amends the Occupations Code to require the Texas Commission on Law Enforcement to </w:t>
            </w:r>
            <w:r w:rsidRPr="005E2070">
              <w:t>require a county jailer who has been licensed for more than one year to complete a one-time training program on interacting with veterans in the criminal justice sy</w:t>
            </w:r>
            <w:r w:rsidRPr="005E2070">
              <w:t xml:space="preserve">stem. </w:t>
            </w:r>
            <w:r w:rsidR="00F22F94">
              <w:t xml:space="preserve">The </w:t>
            </w:r>
            <w:r>
              <w:t>training requirement applies regardless of when a county jailer was licensed and a</w:t>
            </w:r>
            <w:r w:rsidRPr="005E2070">
              <w:t xml:space="preserve"> county jailer may complete the training program as an online course</w:t>
            </w:r>
            <w:r>
              <w:t>. The bill requires a</w:t>
            </w:r>
            <w:r w:rsidRPr="005E2070">
              <w:t xml:space="preserve"> county jailer who, as of the </w:t>
            </w:r>
            <w:r>
              <w:t xml:space="preserve">bill's </w:t>
            </w:r>
            <w:r w:rsidRPr="005E2070">
              <w:t xml:space="preserve">effective date, has been licensed for </w:t>
            </w:r>
            <w:r w:rsidRPr="005E2070">
              <w:t xml:space="preserve">more than one year </w:t>
            </w:r>
            <w:r>
              <w:t>to</w:t>
            </w:r>
            <w:r w:rsidRPr="005E2070">
              <w:t xml:space="preserve"> complete the training program not later than September 1, 2023.</w:t>
            </w:r>
          </w:p>
          <w:p w14:paraId="41EF2887" w14:textId="77777777" w:rsidR="008423E4" w:rsidRPr="00835628" w:rsidRDefault="008423E4" w:rsidP="00966B54">
            <w:pPr>
              <w:rPr>
                <w:b/>
              </w:rPr>
            </w:pPr>
          </w:p>
        </w:tc>
      </w:tr>
      <w:tr w:rsidR="00BF7590" w14:paraId="5D94FE93" w14:textId="77777777" w:rsidTr="00345119">
        <w:tc>
          <w:tcPr>
            <w:tcW w:w="9576" w:type="dxa"/>
          </w:tcPr>
          <w:p w14:paraId="0C8D7ADF" w14:textId="77777777" w:rsidR="008423E4" w:rsidRPr="00A8133F" w:rsidRDefault="00613D89" w:rsidP="00966B5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AAF798E" w14:textId="77777777" w:rsidR="008423E4" w:rsidRDefault="008423E4" w:rsidP="00966B54"/>
          <w:p w14:paraId="28D70D6F" w14:textId="77777777" w:rsidR="008423E4" w:rsidRPr="003624F2" w:rsidRDefault="00613D89" w:rsidP="00966B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D2B34CA" w14:textId="77777777" w:rsidR="008423E4" w:rsidRPr="00233FDB" w:rsidRDefault="008423E4" w:rsidP="00966B54">
            <w:pPr>
              <w:rPr>
                <w:b/>
              </w:rPr>
            </w:pPr>
          </w:p>
        </w:tc>
      </w:tr>
    </w:tbl>
    <w:p w14:paraId="37F73B66" w14:textId="77777777" w:rsidR="008423E4" w:rsidRPr="00BE0E75" w:rsidRDefault="008423E4" w:rsidP="00966B54">
      <w:pPr>
        <w:jc w:val="both"/>
        <w:rPr>
          <w:rFonts w:ascii="Arial" w:hAnsi="Arial"/>
          <w:sz w:val="16"/>
          <w:szCs w:val="16"/>
        </w:rPr>
      </w:pPr>
    </w:p>
    <w:p w14:paraId="22AE8469" w14:textId="77777777" w:rsidR="004108C3" w:rsidRPr="008423E4" w:rsidRDefault="004108C3" w:rsidP="00966B5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93F31" w14:textId="77777777" w:rsidR="00000000" w:rsidRDefault="00613D89">
      <w:r>
        <w:separator/>
      </w:r>
    </w:p>
  </w:endnote>
  <w:endnote w:type="continuationSeparator" w:id="0">
    <w:p w14:paraId="4226F378" w14:textId="77777777" w:rsidR="00000000" w:rsidRDefault="0061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B8F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7590" w14:paraId="2E02F04D" w14:textId="77777777" w:rsidTr="009C1E9A">
      <w:trPr>
        <w:cantSplit/>
      </w:trPr>
      <w:tc>
        <w:tcPr>
          <w:tcW w:w="0" w:type="pct"/>
        </w:tcPr>
        <w:p w14:paraId="364627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6A1D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03602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8CB4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AF46C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7590" w14:paraId="3BC3E03B" w14:textId="77777777" w:rsidTr="009C1E9A">
      <w:trPr>
        <w:cantSplit/>
      </w:trPr>
      <w:tc>
        <w:tcPr>
          <w:tcW w:w="0" w:type="pct"/>
        </w:tcPr>
        <w:p w14:paraId="41C982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A621D9" w14:textId="463F8E1E" w:rsidR="00EC379B" w:rsidRPr="009C1E9A" w:rsidRDefault="00613D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17316</w:t>
          </w:r>
        </w:p>
      </w:tc>
      <w:tc>
        <w:tcPr>
          <w:tcW w:w="2453" w:type="pct"/>
        </w:tcPr>
        <w:p w14:paraId="026D723B" w14:textId="60CF7CE6" w:rsidR="00EC379B" w:rsidRDefault="00613D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2E4E">
            <w:t>21.88.1308</w:t>
          </w:r>
          <w:r>
            <w:fldChar w:fldCharType="end"/>
          </w:r>
        </w:p>
      </w:tc>
    </w:tr>
    <w:tr w:rsidR="00BF7590" w14:paraId="1F42D8C9" w14:textId="77777777" w:rsidTr="009C1E9A">
      <w:trPr>
        <w:cantSplit/>
      </w:trPr>
      <w:tc>
        <w:tcPr>
          <w:tcW w:w="0" w:type="pct"/>
        </w:tcPr>
        <w:p w14:paraId="647E040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6CC9F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58E0C7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581CA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7590" w14:paraId="0CA8122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835EA6" w14:textId="3C5DFAEC" w:rsidR="00EC379B" w:rsidRDefault="00613D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66B5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4D2F9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6CE2EA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2F4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A28C" w14:textId="77777777" w:rsidR="00000000" w:rsidRDefault="00613D89">
      <w:r>
        <w:separator/>
      </w:r>
    </w:p>
  </w:footnote>
  <w:footnote w:type="continuationSeparator" w:id="0">
    <w:p w14:paraId="696FC60E" w14:textId="77777777" w:rsidR="00000000" w:rsidRDefault="0061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A39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BB8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7E6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7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CBB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1BD3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FDD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528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070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D89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5C3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B86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83B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B54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4E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590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D95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464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C9A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F94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4D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26C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ACCEF4-B8E0-4C6E-91CB-D4B6CC44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20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0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2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2070"/>
    <w:rPr>
      <w:b/>
      <w:bCs/>
    </w:rPr>
  </w:style>
  <w:style w:type="paragraph" w:styleId="Revision">
    <w:name w:val="Revision"/>
    <w:hidden/>
    <w:uiPriority w:val="99"/>
    <w:semiHidden/>
    <w:rsid w:val="00E61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1519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HB01443 (Committee Report (Unamended))</vt:lpstr>
    </vt:vector>
  </TitlesOfParts>
  <Company>State of Texas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17316</dc:subject>
  <dc:creator>State of Texas</dc:creator>
  <dc:description>HB 1443 by Lopez-(H)County Affairs</dc:description>
  <cp:lastModifiedBy>Stacey Nicchio</cp:lastModifiedBy>
  <cp:revision>2</cp:revision>
  <cp:lastPrinted>2003-11-26T17:21:00Z</cp:lastPrinted>
  <dcterms:created xsi:type="dcterms:W3CDTF">2021-04-12T17:18:00Z</dcterms:created>
  <dcterms:modified xsi:type="dcterms:W3CDTF">2021-04-12T17:18:00Z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21.88.1308</vt:lpwstr>
  </property>
</Properties>
</file>