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5048" w14:paraId="3DBF10B1" w14:textId="77777777" w:rsidTr="00345119">
        <w:tc>
          <w:tcPr>
            <w:tcW w:w="9576" w:type="dxa"/>
            <w:noWrap/>
          </w:tcPr>
          <w:p w14:paraId="64DAECE6" w14:textId="77777777" w:rsidR="008423E4" w:rsidRPr="0022177D" w:rsidRDefault="00215F1C" w:rsidP="00B42F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F027AC" w14:textId="77777777" w:rsidR="008423E4" w:rsidRPr="0022177D" w:rsidRDefault="008423E4" w:rsidP="00B42FE4">
      <w:pPr>
        <w:jc w:val="center"/>
      </w:pPr>
    </w:p>
    <w:p w14:paraId="492ED55D" w14:textId="77777777" w:rsidR="008423E4" w:rsidRPr="00B31F0E" w:rsidRDefault="008423E4" w:rsidP="00B42FE4"/>
    <w:p w14:paraId="24BC2F7F" w14:textId="77777777" w:rsidR="008423E4" w:rsidRPr="00742794" w:rsidRDefault="008423E4" w:rsidP="00B42F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048" w14:paraId="064B0765" w14:textId="77777777" w:rsidTr="00345119">
        <w:tc>
          <w:tcPr>
            <w:tcW w:w="9576" w:type="dxa"/>
          </w:tcPr>
          <w:p w14:paraId="6276E564" w14:textId="11E79DD5" w:rsidR="008423E4" w:rsidRPr="00861995" w:rsidRDefault="00215F1C" w:rsidP="00B42FE4">
            <w:pPr>
              <w:jc w:val="right"/>
            </w:pPr>
            <w:r>
              <w:t>H.B. 1475</w:t>
            </w:r>
          </w:p>
        </w:tc>
      </w:tr>
      <w:tr w:rsidR="00B55048" w14:paraId="25F02A4F" w14:textId="77777777" w:rsidTr="00345119">
        <w:tc>
          <w:tcPr>
            <w:tcW w:w="9576" w:type="dxa"/>
          </w:tcPr>
          <w:p w14:paraId="07676DE9" w14:textId="647C61EA" w:rsidR="008423E4" w:rsidRPr="00861995" w:rsidRDefault="00215F1C" w:rsidP="00B42FE4">
            <w:pPr>
              <w:jc w:val="right"/>
            </w:pPr>
            <w:r>
              <w:t xml:space="preserve">By: </w:t>
            </w:r>
            <w:r w:rsidR="001E7B27">
              <w:t>Cyrier</w:t>
            </w:r>
          </w:p>
        </w:tc>
      </w:tr>
      <w:tr w:rsidR="00B55048" w14:paraId="0A39FBEA" w14:textId="77777777" w:rsidTr="00345119">
        <w:tc>
          <w:tcPr>
            <w:tcW w:w="9576" w:type="dxa"/>
          </w:tcPr>
          <w:p w14:paraId="0993E80D" w14:textId="5E321729" w:rsidR="008423E4" w:rsidRPr="00861995" w:rsidRDefault="00215F1C" w:rsidP="00B42FE4">
            <w:pPr>
              <w:jc w:val="right"/>
            </w:pPr>
            <w:r>
              <w:t>Land &amp; Resource Management</w:t>
            </w:r>
          </w:p>
        </w:tc>
      </w:tr>
      <w:tr w:rsidR="00B55048" w14:paraId="2D8EEBE9" w14:textId="77777777" w:rsidTr="00345119">
        <w:tc>
          <w:tcPr>
            <w:tcW w:w="9576" w:type="dxa"/>
          </w:tcPr>
          <w:p w14:paraId="6D81F488" w14:textId="57CAEDD3" w:rsidR="008423E4" w:rsidRDefault="00215F1C" w:rsidP="00B42FE4">
            <w:pPr>
              <w:jc w:val="right"/>
            </w:pPr>
            <w:r>
              <w:t>Committee Report (Unamended)</w:t>
            </w:r>
          </w:p>
        </w:tc>
      </w:tr>
    </w:tbl>
    <w:p w14:paraId="5EFD0FB3" w14:textId="77777777" w:rsidR="008423E4" w:rsidRDefault="008423E4" w:rsidP="00B42FE4">
      <w:pPr>
        <w:tabs>
          <w:tab w:val="right" w:pos="9360"/>
        </w:tabs>
      </w:pPr>
    </w:p>
    <w:p w14:paraId="2D503FDD" w14:textId="77777777" w:rsidR="008423E4" w:rsidRDefault="008423E4" w:rsidP="00B42FE4"/>
    <w:p w14:paraId="7AAEC218" w14:textId="77777777" w:rsidR="008423E4" w:rsidRDefault="008423E4" w:rsidP="00B42F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5048" w14:paraId="7482C69E" w14:textId="77777777" w:rsidTr="00345119">
        <w:tc>
          <w:tcPr>
            <w:tcW w:w="9576" w:type="dxa"/>
          </w:tcPr>
          <w:p w14:paraId="1D59177E" w14:textId="77777777" w:rsidR="008423E4" w:rsidRPr="00A8133F" w:rsidRDefault="00215F1C" w:rsidP="00B42F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E71184" w14:textId="77777777" w:rsidR="008423E4" w:rsidRDefault="008423E4" w:rsidP="00B42FE4"/>
          <w:p w14:paraId="715879FE" w14:textId="7C79C68A" w:rsidR="008423E4" w:rsidRDefault="00215F1C" w:rsidP="00B42F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law authorizes </w:t>
            </w:r>
            <w:r w:rsidRPr="004C191C">
              <w:t>a municipal board of adjustment</w:t>
            </w:r>
            <w:r>
              <w:t xml:space="preserve"> to </w:t>
            </w:r>
            <w:r w:rsidRPr="004C191C">
              <w:t xml:space="preserve">authorize in specific cases a variance from the terms of a zoning </w:t>
            </w:r>
            <w:r w:rsidRPr="004C191C">
              <w:t>ordinance if</w:t>
            </w:r>
            <w:r w:rsidR="00C7651A">
              <w:t>, among other thing</w:t>
            </w:r>
            <w:r w:rsidR="00AF5DA2">
              <w:t>s</w:t>
            </w:r>
            <w:r w:rsidR="00C7651A">
              <w:t xml:space="preserve">, </w:t>
            </w:r>
            <w:r w:rsidRPr="004C191C">
              <w:t>due to special conditions a literal enforcement of the ordinance would result in unnecessary hardship</w:t>
            </w:r>
            <w:r w:rsidR="00C7651A">
              <w:t>. T</w:t>
            </w:r>
            <w:r>
              <w:t xml:space="preserve">here has been </w:t>
            </w:r>
            <w:r w:rsidR="00C7651A">
              <w:t>some</w:t>
            </w:r>
            <w:r>
              <w:t xml:space="preserve"> confusion among various municipalities </w:t>
            </w:r>
            <w:r w:rsidR="00C7651A">
              <w:t>regarding</w:t>
            </w:r>
            <w:r>
              <w:t xml:space="preserve"> what constitutes an unnecessary hardship. </w:t>
            </w:r>
            <w:r w:rsidR="00C7651A">
              <w:t>A</w:t>
            </w:r>
            <w:r>
              <w:t xml:space="preserve"> lack o</w:t>
            </w:r>
            <w:r>
              <w:t xml:space="preserve">f clarity has led to municipalities interpreting and applying the </w:t>
            </w:r>
            <w:r w:rsidR="00AF5DA2">
              <w:t>term</w:t>
            </w:r>
            <w:r>
              <w:t xml:space="preserve"> differently on a case</w:t>
            </w:r>
            <w:r w:rsidR="008A71D1">
              <w:noBreakHyphen/>
            </w:r>
            <w:r>
              <w:t>by</w:t>
            </w:r>
            <w:r w:rsidR="001E23A5">
              <w:t>-</w:t>
            </w:r>
            <w:r>
              <w:t xml:space="preserve">case basis. </w:t>
            </w:r>
            <w:r w:rsidRPr="004C191C">
              <w:t xml:space="preserve">Without </w:t>
            </w:r>
            <w:r w:rsidR="00C7651A">
              <w:t>better guidance</w:t>
            </w:r>
            <w:r w:rsidR="00AF5DA2">
              <w:t>,</w:t>
            </w:r>
            <w:r w:rsidR="00C7651A">
              <w:t xml:space="preserve"> </w:t>
            </w:r>
            <w:r w:rsidR="00013DC3">
              <w:t>uncertainty and confusion will remain as to whether</w:t>
            </w:r>
            <w:r w:rsidR="00AF5DA2">
              <w:t xml:space="preserve"> the application of a</w:t>
            </w:r>
            <w:r w:rsidR="00A9405A">
              <w:t xml:space="preserve">n </w:t>
            </w:r>
            <w:r w:rsidR="00013DC3">
              <w:t>ordinance to a structure</w:t>
            </w:r>
            <w:r w:rsidRPr="004C191C">
              <w:t xml:space="preserve"> meets the</w:t>
            </w:r>
            <w:r w:rsidR="00013DC3">
              <w:t xml:space="preserve"> unnecessary hardship</w:t>
            </w:r>
            <w:r w:rsidRPr="004C191C">
              <w:t xml:space="preserve"> standard</w:t>
            </w:r>
            <w:r w:rsidR="00013DC3">
              <w:t xml:space="preserve"> of a particular b</w:t>
            </w:r>
            <w:r w:rsidRPr="004C191C">
              <w:t>oard.</w:t>
            </w:r>
            <w:r w:rsidR="00AF5DA2">
              <w:t xml:space="preserve"> </w:t>
            </w:r>
            <w:r w:rsidR="00013DC3">
              <w:t xml:space="preserve">H.B. 1475 </w:t>
            </w:r>
            <w:r w:rsidRPr="004C191C">
              <w:t>seeks to address th</w:t>
            </w:r>
            <w:r w:rsidR="00A9405A">
              <w:t>is</w:t>
            </w:r>
            <w:r w:rsidRPr="004C191C">
              <w:t xml:space="preserve"> lack of clarity and standardization </w:t>
            </w:r>
            <w:r w:rsidR="005066FA">
              <w:t>by authorizing</w:t>
            </w:r>
            <w:r w:rsidR="005066FA" w:rsidRPr="005066FA">
              <w:t xml:space="preserve"> a board to consider </w:t>
            </w:r>
            <w:r w:rsidR="005066FA">
              <w:t>certain factors</w:t>
            </w:r>
            <w:r w:rsidR="005066FA" w:rsidRPr="005066FA">
              <w:t xml:space="preserve"> as grounds to deter</w:t>
            </w:r>
            <w:r w:rsidR="00AF5DA2">
              <w:t>mine whether compliance with an</w:t>
            </w:r>
            <w:r w:rsidR="005066FA" w:rsidRPr="005066FA">
              <w:t xml:space="preserve"> ordinance as applied to a structure would result in unnecessary hardship</w:t>
            </w:r>
            <w:r w:rsidRPr="004C191C">
              <w:t xml:space="preserve">. </w:t>
            </w:r>
          </w:p>
          <w:p w14:paraId="716616BA" w14:textId="61075519" w:rsidR="003D2CAB" w:rsidRPr="00E26B13" w:rsidRDefault="003D2CAB" w:rsidP="00B42F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55048" w14:paraId="0513EA2A" w14:textId="77777777" w:rsidTr="00345119">
        <w:tc>
          <w:tcPr>
            <w:tcW w:w="9576" w:type="dxa"/>
          </w:tcPr>
          <w:p w14:paraId="580A8EB6" w14:textId="77777777" w:rsidR="0017725B" w:rsidRDefault="00215F1C" w:rsidP="00B42F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11CAF0" w14:textId="77777777" w:rsidR="0017725B" w:rsidRDefault="0017725B" w:rsidP="00B42FE4">
            <w:pPr>
              <w:rPr>
                <w:b/>
                <w:u w:val="single"/>
              </w:rPr>
            </w:pPr>
          </w:p>
          <w:p w14:paraId="0A3B2E37" w14:textId="3103334F" w:rsidR="00620B3C" w:rsidRPr="00620B3C" w:rsidRDefault="00215F1C" w:rsidP="00B42FE4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14:paraId="06E11CA0" w14:textId="77777777" w:rsidR="0017725B" w:rsidRPr="0017725B" w:rsidRDefault="0017725B" w:rsidP="00B42FE4">
            <w:pPr>
              <w:rPr>
                <w:b/>
                <w:u w:val="single"/>
              </w:rPr>
            </w:pPr>
          </w:p>
        </w:tc>
      </w:tr>
      <w:tr w:rsidR="00B55048" w14:paraId="257D42E6" w14:textId="77777777" w:rsidTr="00345119">
        <w:tc>
          <w:tcPr>
            <w:tcW w:w="9576" w:type="dxa"/>
          </w:tcPr>
          <w:p w14:paraId="680AFE09" w14:textId="77777777" w:rsidR="008423E4" w:rsidRPr="00A8133F" w:rsidRDefault="00215F1C" w:rsidP="00B42F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C082A1" w14:textId="77777777" w:rsidR="008423E4" w:rsidRDefault="008423E4" w:rsidP="00B42FE4"/>
          <w:p w14:paraId="40D7FC2B" w14:textId="357615BF" w:rsidR="00620B3C" w:rsidRDefault="00215F1C" w:rsidP="00B42F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</w:t>
            </w:r>
            <w:r>
              <w:t>tate officer, department, agency, or institution.</w:t>
            </w:r>
          </w:p>
          <w:p w14:paraId="6B2FD7F8" w14:textId="77777777" w:rsidR="008423E4" w:rsidRPr="00E21FDC" w:rsidRDefault="008423E4" w:rsidP="00B42FE4">
            <w:pPr>
              <w:rPr>
                <w:b/>
              </w:rPr>
            </w:pPr>
          </w:p>
        </w:tc>
      </w:tr>
      <w:tr w:rsidR="00B55048" w14:paraId="62F53328" w14:textId="77777777" w:rsidTr="00345119">
        <w:tc>
          <w:tcPr>
            <w:tcW w:w="9576" w:type="dxa"/>
          </w:tcPr>
          <w:p w14:paraId="517C4A7E" w14:textId="77777777" w:rsidR="008423E4" w:rsidRPr="00A8133F" w:rsidRDefault="00215F1C" w:rsidP="00B42F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42B4EB" w14:textId="77777777" w:rsidR="008423E4" w:rsidRDefault="008423E4" w:rsidP="00B42FE4"/>
          <w:p w14:paraId="2223597D" w14:textId="77777777" w:rsidR="00D44ABC" w:rsidRDefault="00215F1C" w:rsidP="00B42F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1475 amends the </w:t>
            </w:r>
            <w:r w:rsidRPr="00D44ABC">
              <w:t>Local Government Code</w:t>
            </w:r>
            <w:r>
              <w:t xml:space="preserve"> to authorize a municipal </w:t>
            </w:r>
            <w:r w:rsidRPr="00D44ABC">
              <w:t>board of adjustment</w:t>
            </w:r>
            <w:r>
              <w:t>, in exercising its authority to</w:t>
            </w:r>
            <w:r w:rsidRPr="00D44ABC">
              <w:t xml:space="preserve"> authorize in specific cases a variance from the terms of a zoning </w:t>
            </w:r>
            <w:r w:rsidRPr="00D44ABC">
              <w:t>ordinance</w:t>
            </w:r>
            <w:r>
              <w:t>, to consider the following as grounds to determine whether compliance with the ordinance as applied to a structure that is the subject of the appeal would result in unnecessary hardship:</w:t>
            </w:r>
          </w:p>
          <w:p w14:paraId="412CDA24" w14:textId="77777777" w:rsidR="00D44ABC" w:rsidRDefault="00215F1C" w:rsidP="00B42F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financial cost of compliance is greater than 50 percent</w:t>
            </w:r>
            <w:r>
              <w:t xml:space="preserve"> of the applicable appraised value of the structure;</w:t>
            </w:r>
          </w:p>
          <w:p w14:paraId="70B966B9" w14:textId="77777777" w:rsidR="00D44ABC" w:rsidRDefault="00215F1C" w:rsidP="00B42F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compliance would result in a loss to the lot on which the structure is located of at least 25 percent of the area on which development may physically occur;</w:t>
            </w:r>
          </w:p>
          <w:p w14:paraId="13A6CAA2" w14:textId="77777777" w:rsidR="00D44ABC" w:rsidRDefault="00215F1C" w:rsidP="00B42F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compliance would result in the structure not b</w:t>
            </w:r>
            <w:r>
              <w:t>eing in compliance with a requirement of a municipal ordinance, building code, or other requirement;</w:t>
            </w:r>
          </w:p>
          <w:p w14:paraId="00B87369" w14:textId="77777777" w:rsidR="00D44ABC" w:rsidRDefault="00215F1C" w:rsidP="00B42F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compliance would result in the unreasonable encroachment on an adjacent property or easement; or</w:t>
            </w:r>
          </w:p>
          <w:p w14:paraId="3F302C5B" w14:textId="77777777" w:rsidR="00D44ABC" w:rsidRPr="009C36CD" w:rsidRDefault="00215F1C" w:rsidP="00B42F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municipality considers the structure to be a nonconfor</w:t>
            </w:r>
            <w:r>
              <w:t>ming structure.</w:t>
            </w:r>
          </w:p>
          <w:p w14:paraId="36227527" w14:textId="77777777" w:rsidR="008423E4" w:rsidRPr="00835628" w:rsidRDefault="008423E4" w:rsidP="00B42FE4">
            <w:pPr>
              <w:rPr>
                <w:b/>
              </w:rPr>
            </w:pPr>
          </w:p>
        </w:tc>
      </w:tr>
      <w:tr w:rsidR="00B55048" w14:paraId="384095B6" w14:textId="77777777" w:rsidTr="00345119">
        <w:tc>
          <w:tcPr>
            <w:tcW w:w="9576" w:type="dxa"/>
          </w:tcPr>
          <w:p w14:paraId="73B86523" w14:textId="77777777" w:rsidR="008423E4" w:rsidRPr="00A8133F" w:rsidRDefault="00215F1C" w:rsidP="00B42F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0CE73B" w14:textId="77777777" w:rsidR="008423E4" w:rsidRDefault="008423E4" w:rsidP="00B42FE4"/>
          <w:p w14:paraId="308D4FF1" w14:textId="6F6B087B" w:rsidR="008423E4" w:rsidRPr="00B42FE4" w:rsidRDefault="00215F1C" w:rsidP="00B42F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F17FF90" w14:textId="1AB02AC3" w:rsidR="004108C3" w:rsidRPr="008423E4" w:rsidRDefault="004108C3" w:rsidP="00B42F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F933" w14:textId="77777777" w:rsidR="00000000" w:rsidRDefault="00215F1C">
      <w:r>
        <w:separator/>
      </w:r>
    </w:p>
  </w:endnote>
  <w:endnote w:type="continuationSeparator" w:id="0">
    <w:p w14:paraId="18BCE35B" w14:textId="77777777" w:rsidR="00000000" w:rsidRDefault="0021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02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048" w14:paraId="3B308395" w14:textId="77777777" w:rsidTr="009C1E9A">
      <w:trPr>
        <w:cantSplit/>
      </w:trPr>
      <w:tc>
        <w:tcPr>
          <w:tcW w:w="0" w:type="pct"/>
        </w:tcPr>
        <w:p w14:paraId="5EEA32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9D0A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AA178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55E6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8995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048" w14:paraId="7F494ABF" w14:textId="77777777" w:rsidTr="009C1E9A">
      <w:trPr>
        <w:cantSplit/>
      </w:trPr>
      <w:tc>
        <w:tcPr>
          <w:tcW w:w="0" w:type="pct"/>
        </w:tcPr>
        <w:p w14:paraId="4F34CD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B1618A" w14:textId="31B9A657" w:rsidR="00EC379B" w:rsidRPr="009C1E9A" w:rsidRDefault="00215F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21129</w:t>
          </w:r>
        </w:p>
      </w:tc>
      <w:tc>
        <w:tcPr>
          <w:tcW w:w="2453" w:type="pct"/>
        </w:tcPr>
        <w:p w14:paraId="2AF7CB91" w14:textId="66C2A819" w:rsidR="00EC379B" w:rsidRDefault="00215F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2D00">
            <w:t>21.111.244</w:t>
          </w:r>
          <w:r>
            <w:fldChar w:fldCharType="end"/>
          </w:r>
        </w:p>
      </w:tc>
    </w:tr>
    <w:tr w:rsidR="00B55048" w14:paraId="41DAF25B" w14:textId="77777777" w:rsidTr="009C1E9A">
      <w:trPr>
        <w:cantSplit/>
      </w:trPr>
      <w:tc>
        <w:tcPr>
          <w:tcW w:w="0" w:type="pct"/>
        </w:tcPr>
        <w:p w14:paraId="39C56F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5D2E6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C9355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0F95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048" w14:paraId="3723644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907570" w14:textId="4BA962DB" w:rsidR="00EC379B" w:rsidRDefault="00215F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2FE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F5FE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C9B56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A35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92A1" w14:textId="77777777" w:rsidR="00000000" w:rsidRDefault="00215F1C">
      <w:r>
        <w:separator/>
      </w:r>
    </w:p>
  </w:footnote>
  <w:footnote w:type="continuationSeparator" w:id="0">
    <w:p w14:paraId="13E6F2E7" w14:textId="77777777" w:rsidR="00000000" w:rsidRDefault="0021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9108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D0F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D3C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BA3"/>
    <w:multiLevelType w:val="hybridMultilevel"/>
    <w:tmpl w:val="CCD6CD7E"/>
    <w:lvl w:ilvl="0" w:tplc="80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A8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6F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A6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C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69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C5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A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4D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4973"/>
    <w:multiLevelType w:val="hybridMultilevel"/>
    <w:tmpl w:val="B02E52F4"/>
    <w:lvl w:ilvl="0" w:tplc="764EF5E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598251D6" w:tentative="1">
      <w:start w:val="1"/>
      <w:numFmt w:val="lowerLetter"/>
      <w:lvlText w:val="%2."/>
      <w:lvlJc w:val="left"/>
      <w:pPr>
        <w:ind w:left="1440" w:hanging="360"/>
      </w:pPr>
    </w:lvl>
    <w:lvl w:ilvl="2" w:tplc="E19262FA" w:tentative="1">
      <w:start w:val="1"/>
      <w:numFmt w:val="lowerRoman"/>
      <w:lvlText w:val="%3."/>
      <w:lvlJc w:val="right"/>
      <w:pPr>
        <w:ind w:left="2160" w:hanging="180"/>
      </w:pPr>
    </w:lvl>
    <w:lvl w:ilvl="3" w:tplc="7CBCAA40" w:tentative="1">
      <w:start w:val="1"/>
      <w:numFmt w:val="decimal"/>
      <w:lvlText w:val="%4."/>
      <w:lvlJc w:val="left"/>
      <w:pPr>
        <w:ind w:left="2880" w:hanging="360"/>
      </w:pPr>
    </w:lvl>
    <w:lvl w:ilvl="4" w:tplc="D160DE62" w:tentative="1">
      <w:start w:val="1"/>
      <w:numFmt w:val="lowerLetter"/>
      <w:lvlText w:val="%5."/>
      <w:lvlJc w:val="left"/>
      <w:pPr>
        <w:ind w:left="3600" w:hanging="360"/>
      </w:pPr>
    </w:lvl>
    <w:lvl w:ilvl="5" w:tplc="EAA45118" w:tentative="1">
      <w:start w:val="1"/>
      <w:numFmt w:val="lowerRoman"/>
      <w:lvlText w:val="%6."/>
      <w:lvlJc w:val="right"/>
      <w:pPr>
        <w:ind w:left="4320" w:hanging="180"/>
      </w:pPr>
    </w:lvl>
    <w:lvl w:ilvl="6" w:tplc="8DA8F832" w:tentative="1">
      <w:start w:val="1"/>
      <w:numFmt w:val="decimal"/>
      <w:lvlText w:val="%7."/>
      <w:lvlJc w:val="left"/>
      <w:pPr>
        <w:ind w:left="5040" w:hanging="360"/>
      </w:pPr>
    </w:lvl>
    <w:lvl w:ilvl="7" w:tplc="3EA465A0" w:tentative="1">
      <w:start w:val="1"/>
      <w:numFmt w:val="lowerLetter"/>
      <w:lvlText w:val="%8."/>
      <w:lvlJc w:val="left"/>
      <w:pPr>
        <w:ind w:left="5760" w:hanging="360"/>
      </w:pPr>
    </w:lvl>
    <w:lvl w:ilvl="8" w:tplc="31A022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3DC3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A51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01B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3A5"/>
    <w:rsid w:val="001E2CAD"/>
    <w:rsid w:val="001E34DB"/>
    <w:rsid w:val="001E37CD"/>
    <w:rsid w:val="001E4070"/>
    <w:rsid w:val="001E655E"/>
    <w:rsid w:val="001E7B2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F1C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D00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42D"/>
    <w:rsid w:val="003C1871"/>
    <w:rsid w:val="003C1C55"/>
    <w:rsid w:val="003C25EA"/>
    <w:rsid w:val="003C36FD"/>
    <w:rsid w:val="003C664C"/>
    <w:rsid w:val="003D2CA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B8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91C"/>
    <w:rsid w:val="004C246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841"/>
    <w:rsid w:val="004F69C0"/>
    <w:rsid w:val="00500121"/>
    <w:rsid w:val="005017AC"/>
    <w:rsid w:val="00501E8A"/>
    <w:rsid w:val="00505121"/>
    <w:rsid w:val="00505C04"/>
    <w:rsid w:val="00505F1B"/>
    <w:rsid w:val="005066FA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C71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B3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25E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994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7FF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B8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1D1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05A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99E"/>
    <w:rsid w:val="00AF48B4"/>
    <w:rsid w:val="00AF4923"/>
    <w:rsid w:val="00AF5DA2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FE4"/>
    <w:rsid w:val="00B43672"/>
    <w:rsid w:val="00B473D8"/>
    <w:rsid w:val="00B5165A"/>
    <w:rsid w:val="00B524C1"/>
    <w:rsid w:val="00B52C8D"/>
    <w:rsid w:val="00B5504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51A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BC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6E0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819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BB4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D8390D-04F1-4D9E-9B64-7AF4F28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4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4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A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2144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HB01475 (Committee Report (Unamended))</vt:lpstr>
    </vt:vector>
  </TitlesOfParts>
  <Company>State of Texas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21129</dc:subject>
  <dc:creator>State of Texas</dc:creator>
  <dc:description>HB 1475 by Cyrier-(H)Land &amp; Resource Management</dc:description>
  <cp:lastModifiedBy>Thomas Weis</cp:lastModifiedBy>
  <cp:revision>2</cp:revision>
  <cp:lastPrinted>2003-11-26T17:21:00Z</cp:lastPrinted>
  <dcterms:created xsi:type="dcterms:W3CDTF">2021-04-23T18:55:00Z</dcterms:created>
  <dcterms:modified xsi:type="dcterms:W3CDTF">2021-04-23T18:55:00Z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21.111.244</vt:lpwstr>
  </property>
</Properties>
</file>