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53" w:rsidRDefault="00226E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7BE8655C7949C092DE364A1E1B0E0A"/>
          </w:placeholder>
        </w:sdtPr>
        <w:sdtContent>
          <w:r w:rsidRPr="005C2A78">
            <w:rPr>
              <w:rFonts w:cs="Times New Roman"/>
              <w:b/>
              <w:szCs w:val="24"/>
              <w:u w:val="single"/>
            </w:rPr>
            <w:t>BILL ANALYSIS</w:t>
          </w:r>
        </w:sdtContent>
      </w:sdt>
    </w:p>
    <w:p w:rsidR="00226E53" w:rsidRPr="00585C31" w:rsidRDefault="00226E53" w:rsidP="000F1DF9">
      <w:pPr>
        <w:spacing w:after="0" w:line="240" w:lineRule="auto"/>
        <w:rPr>
          <w:rFonts w:cs="Times New Roman"/>
          <w:szCs w:val="24"/>
        </w:rPr>
      </w:pPr>
    </w:p>
    <w:p w:rsidR="00226E53" w:rsidRPr="00585C31" w:rsidRDefault="00226E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6E53" w:rsidTr="000F1DF9">
        <w:tc>
          <w:tcPr>
            <w:tcW w:w="2718" w:type="dxa"/>
          </w:tcPr>
          <w:p w:rsidR="00226E53" w:rsidRPr="005C2A78" w:rsidRDefault="00226E53" w:rsidP="006D756B">
            <w:pPr>
              <w:rPr>
                <w:rFonts w:cs="Times New Roman"/>
                <w:szCs w:val="24"/>
              </w:rPr>
            </w:pPr>
            <w:sdt>
              <w:sdtPr>
                <w:rPr>
                  <w:rFonts w:cs="Times New Roman"/>
                  <w:szCs w:val="24"/>
                </w:rPr>
                <w:alias w:val="Agency Title"/>
                <w:tag w:val="AgencyTitleContentControl"/>
                <w:id w:val="1920747753"/>
                <w:lock w:val="sdtContentLocked"/>
                <w:placeholder>
                  <w:docPart w:val="14EEC3CA83564AFEAF185A65534DC565"/>
                </w:placeholder>
              </w:sdtPr>
              <w:sdtEndPr>
                <w:rPr>
                  <w:rFonts w:cstheme="minorBidi"/>
                  <w:szCs w:val="22"/>
                </w:rPr>
              </w:sdtEndPr>
              <w:sdtContent>
                <w:r>
                  <w:rPr>
                    <w:rFonts w:cs="Times New Roman"/>
                    <w:szCs w:val="24"/>
                  </w:rPr>
                  <w:t>Senate Research Center</w:t>
                </w:r>
              </w:sdtContent>
            </w:sdt>
          </w:p>
        </w:tc>
        <w:tc>
          <w:tcPr>
            <w:tcW w:w="6858" w:type="dxa"/>
          </w:tcPr>
          <w:p w:rsidR="00226E53" w:rsidRPr="00FF6471" w:rsidRDefault="00226E53" w:rsidP="000F1DF9">
            <w:pPr>
              <w:jc w:val="right"/>
              <w:rPr>
                <w:rFonts w:cs="Times New Roman"/>
                <w:szCs w:val="24"/>
              </w:rPr>
            </w:pPr>
            <w:sdt>
              <w:sdtPr>
                <w:rPr>
                  <w:rFonts w:cs="Times New Roman"/>
                  <w:szCs w:val="24"/>
                </w:rPr>
                <w:alias w:val="Bill Number"/>
                <w:tag w:val="BillNumberOne"/>
                <w:id w:val="-410784069"/>
                <w:lock w:val="sdtContentLocked"/>
                <w:placeholder>
                  <w:docPart w:val="0AEA11C352524B5F92F10F82CFF81FD5"/>
                </w:placeholder>
              </w:sdtPr>
              <w:sdtContent>
                <w:r>
                  <w:rPr>
                    <w:rFonts w:cs="Times New Roman"/>
                    <w:szCs w:val="24"/>
                  </w:rPr>
                  <w:t>H.B. 1504</w:t>
                </w:r>
              </w:sdtContent>
            </w:sdt>
          </w:p>
        </w:tc>
      </w:tr>
      <w:tr w:rsidR="00226E53" w:rsidTr="000F1DF9">
        <w:sdt>
          <w:sdtPr>
            <w:rPr>
              <w:rFonts w:cs="Times New Roman"/>
              <w:szCs w:val="24"/>
            </w:rPr>
            <w:alias w:val="TLCNumber"/>
            <w:tag w:val="TLCNumber"/>
            <w:id w:val="-542600604"/>
            <w:lock w:val="sdtLocked"/>
            <w:placeholder>
              <w:docPart w:val="07BFAAE8D6524A12BA93534C860C40E1"/>
            </w:placeholder>
            <w:showingPlcHdr/>
          </w:sdtPr>
          <w:sdtContent>
            <w:tc>
              <w:tcPr>
                <w:tcW w:w="2718" w:type="dxa"/>
              </w:tcPr>
              <w:p w:rsidR="00226E53" w:rsidRPr="000F1DF9" w:rsidRDefault="00226E53" w:rsidP="00C65088">
                <w:pPr>
                  <w:rPr>
                    <w:rFonts w:cs="Times New Roman"/>
                    <w:szCs w:val="24"/>
                  </w:rPr>
                </w:pPr>
              </w:p>
            </w:tc>
          </w:sdtContent>
        </w:sdt>
        <w:tc>
          <w:tcPr>
            <w:tcW w:w="6858" w:type="dxa"/>
          </w:tcPr>
          <w:p w:rsidR="00226E53" w:rsidRPr="005C2A78" w:rsidRDefault="00226E53" w:rsidP="00073EDD">
            <w:pPr>
              <w:jc w:val="right"/>
              <w:rPr>
                <w:rFonts w:cs="Times New Roman"/>
                <w:szCs w:val="24"/>
              </w:rPr>
            </w:pPr>
            <w:sdt>
              <w:sdtPr>
                <w:rPr>
                  <w:rFonts w:cs="Times New Roman"/>
                  <w:szCs w:val="24"/>
                </w:rPr>
                <w:alias w:val="Author Label"/>
                <w:tag w:val="By"/>
                <w:id w:val="72399597"/>
                <w:lock w:val="sdtLocked"/>
                <w:placeholder>
                  <w:docPart w:val="860AA89C65394A15ACE0898ABB91C7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2BBD39FACF46B8A63ED1FA74CCA99B"/>
                </w:placeholder>
              </w:sdtPr>
              <w:sdtContent>
                <w:r>
                  <w:rPr>
                    <w:rFonts w:cs="Times New Roman"/>
                    <w:szCs w:val="24"/>
                  </w:rPr>
                  <w:t>Morales, Christina et al.</w:t>
                </w:r>
              </w:sdtContent>
            </w:sdt>
            <w:sdt>
              <w:sdtPr>
                <w:rPr>
                  <w:rFonts w:cs="Times New Roman"/>
                  <w:szCs w:val="24"/>
                </w:rPr>
                <w:alias w:val="Sponsor"/>
                <w:tag w:val="Sponsor"/>
                <w:id w:val="-2039656131"/>
                <w:lock w:val="sdtContentLocked"/>
                <w:placeholder>
                  <w:docPart w:val="84207E63067F4E038048E042C284A517"/>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A00F0733496E4FBDBCD613D4132519A3"/>
                </w:placeholder>
                <w:showingPlcHdr/>
              </w:sdtPr>
              <w:sdtContent/>
            </w:sdt>
          </w:p>
        </w:tc>
      </w:tr>
      <w:tr w:rsidR="00226E53" w:rsidTr="000F1DF9">
        <w:tc>
          <w:tcPr>
            <w:tcW w:w="2718" w:type="dxa"/>
          </w:tcPr>
          <w:p w:rsidR="00226E53" w:rsidRPr="00BC7495" w:rsidRDefault="00226E53" w:rsidP="000F1DF9">
            <w:pPr>
              <w:rPr>
                <w:rFonts w:cs="Times New Roman"/>
                <w:szCs w:val="24"/>
              </w:rPr>
            </w:pPr>
          </w:p>
        </w:tc>
        <w:sdt>
          <w:sdtPr>
            <w:rPr>
              <w:rFonts w:cs="Times New Roman"/>
              <w:szCs w:val="24"/>
            </w:rPr>
            <w:alias w:val="Committee"/>
            <w:tag w:val="Committee"/>
            <w:id w:val="1914272295"/>
            <w:lock w:val="sdtContentLocked"/>
            <w:placeholder>
              <w:docPart w:val="A5AD672E5B3348BAA96748CEBFDBA5CC"/>
            </w:placeholder>
          </w:sdtPr>
          <w:sdtContent>
            <w:tc>
              <w:tcPr>
                <w:tcW w:w="6858" w:type="dxa"/>
              </w:tcPr>
              <w:p w:rsidR="00226E53" w:rsidRPr="00FF6471" w:rsidRDefault="00226E53" w:rsidP="000F1DF9">
                <w:pPr>
                  <w:jc w:val="right"/>
                  <w:rPr>
                    <w:rFonts w:cs="Times New Roman"/>
                    <w:szCs w:val="24"/>
                  </w:rPr>
                </w:pPr>
                <w:r>
                  <w:rPr>
                    <w:rFonts w:cs="Times New Roman"/>
                    <w:szCs w:val="24"/>
                  </w:rPr>
                  <w:t>Education</w:t>
                </w:r>
              </w:p>
            </w:tc>
          </w:sdtContent>
        </w:sdt>
      </w:tr>
      <w:tr w:rsidR="00226E53" w:rsidTr="000F1DF9">
        <w:tc>
          <w:tcPr>
            <w:tcW w:w="2718" w:type="dxa"/>
          </w:tcPr>
          <w:p w:rsidR="00226E53" w:rsidRPr="00BC7495" w:rsidRDefault="00226E53" w:rsidP="000F1DF9">
            <w:pPr>
              <w:rPr>
                <w:rFonts w:cs="Times New Roman"/>
                <w:szCs w:val="24"/>
              </w:rPr>
            </w:pPr>
          </w:p>
        </w:tc>
        <w:sdt>
          <w:sdtPr>
            <w:rPr>
              <w:rFonts w:cs="Times New Roman"/>
              <w:szCs w:val="24"/>
            </w:rPr>
            <w:alias w:val="Date"/>
            <w:tag w:val="DateContentControl"/>
            <w:id w:val="1178081906"/>
            <w:lock w:val="sdtLocked"/>
            <w:placeholder>
              <w:docPart w:val="2A6055FC58B0470EA49D84EC2AD0A994"/>
            </w:placeholder>
            <w:date w:fullDate="2021-05-20T00:00:00Z">
              <w:dateFormat w:val="M/d/yyyy"/>
              <w:lid w:val="en-US"/>
              <w:storeMappedDataAs w:val="dateTime"/>
              <w:calendar w:val="gregorian"/>
            </w:date>
          </w:sdtPr>
          <w:sdtContent>
            <w:tc>
              <w:tcPr>
                <w:tcW w:w="6858" w:type="dxa"/>
              </w:tcPr>
              <w:p w:rsidR="00226E53" w:rsidRPr="00FF6471" w:rsidRDefault="00226E53" w:rsidP="000F1DF9">
                <w:pPr>
                  <w:jc w:val="right"/>
                  <w:rPr>
                    <w:rFonts w:cs="Times New Roman"/>
                    <w:szCs w:val="24"/>
                  </w:rPr>
                </w:pPr>
                <w:r>
                  <w:rPr>
                    <w:rFonts w:cs="Times New Roman"/>
                    <w:szCs w:val="24"/>
                  </w:rPr>
                  <w:t>5/20/2021</w:t>
                </w:r>
              </w:p>
            </w:tc>
          </w:sdtContent>
        </w:sdt>
      </w:tr>
      <w:tr w:rsidR="00226E53" w:rsidTr="000F1DF9">
        <w:tc>
          <w:tcPr>
            <w:tcW w:w="2718" w:type="dxa"/>
          </w:tcPr>
          <w:p w:rsidR="00226E53" w:rsidRPr="00BC7495" w:rsidRDefault="00226E53" w:rsidP="000F1DF9">
            <w:pPr>
              <w:rPr>
                <w:rFonts w:cs="Times New Roman"/>
                <w:szCs w:val="24"/>
              </w:rPr>
            </w:pPr>
          </w:p>
        </w:tc>
        <w:sdt>
          <w:sdtPr>
            <w:rPr>
              <w:rFonts w:cs="Times New Roman"/>
              <w:szCs w:val="24"/>
            </w:rPr>
            <w:alias w:val="BA Version"/>
            <w:tag w:val="BAVersion"/>
            <w:id w:val="-1685590809"/>
            <w:lock w:val="sdtContentLocked"/>
            <w:placeholder>
              <w:docPart w:val="C458EFEBB6814469854E4800AE744361"/>
            </w:placeholder>
          </w:sdtPr>
          <w:sdtContent>
            <w:tc>
              <w:tcPr>
                <w:tcW w:w="6858" w:type="dxa"/>
              </w:tcPr>
              <w:p w:rsidR="00226E53" w:rsidRPr="00FF6471" w:rsidRDefault="00226E53" w:rsidP="000F1DF9">
                <w:pPr>
                  <w:jc w:val="right"/>
                  <w:rPr>
                    <w:rFonts w:cs="Times New Roman"/>
                    <w:szCs w:val="24"/>
                  </w:rPr>
                </w:pPr>
                <w:r>
                  <w:rPr>
                    <w:rFonts w:cs="Times New Roman"/>
                    <w:szCs w:val="24"/>
                  </w:rPr>
                  <w:t>Engrossed</w:t>
                </w:r>
              </w:p>
            </w:tc>
          </w:sdtContent>
        </w:sdt>
      </w:tr>
    </w:tbl>
    <w:p w:rsidR="00226E53" w:rsidRPr="00FF6471" w:rsidRDefault="00226E53" w:rsidP="000F1DF9">
      <w:pPr>
        <w:spacing w:after="0" w:line="240" w:lineRule="auto"/>
        <w:rPr>
          <w:rFonts w:cs="Times New Roman"/>
          <w:szCs w:val="24"/>
        </w:rPr>
      </w:pPr>
    </w:p>
    <w:p w:rsidR="00226E53" w:rsidRPr="00FF6471" w:rsidRDefault="00226E53" w:rsidP="000F1DF9">
      <w:pPr>
        <w:spacing w:after="0" w:line="240" w:lineRule="auto"/>
        <w:rPr>
          <w:rFonts w:cs="Times New Roman"/>
          <w:szCs w:val="24"/>
        </w:rPr>
      </w:pPr>
    </w:p>
    <w:p w:rsidR="00226E53" w:rsidRPr="00FF6471" w:rsidRDefault="00226E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962BEF984F4980A9DB9955ADC83973"/>
        </w:placeholder>
      </w:sdtPr>
      <w:sdtContent>
        <w:p w:rsidR="00226E53" w:rsidRDefault="00226E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1DB3A0DEC543CEA75852CCEBD4C126"/>
        </w:placeholder>
      </w:sdtPr>
      <w:sdtContent>
        <w:p w:rsidR="00226E53" w:rsidRDefault="00226E53" w:rsidP="00226E53">
          <w:pPr>
            <w:pStyle w:val="NormalWeb"/>
            <w:spacing w:before="0" w:beforeAutospacing="0" w:after="0" w:afterAutospacing="0"/>
            <w:jc w:val="both"/>
            <w:divId w:val="643197883"/>
            <w:rPr>
              <w:rFonts w:eastAsia="Times New Roman"/>
              <w:bCs/>
            </w:rPr>
          </w:pPr>
        </w:p>
        <w:p w:rsidR="00226E53" w:rsidRPr="000706D3" w:rsidRDefault="00226E53" w:rsidP="00226E53">
          <w:pPr>
            <w:pStyle w:val="NormalWeb"/>
            <w:spacing w:before="0" w:beforeAutospacing="0" w:after="0" w:afterAutospacing="0"/>
            <w:jc w:val="both"/>
            <w:divId w:val="643197883"/>
          </w:pPr>
          <w:r w:rsidRPr="000706D3">
            <w:t>It has been noted that there should be more opportunities for learning about different cultures and ethnicities in public schools. Specifically, many have pointed to the underrepresentati</w:t>
          </w:r>
          <w:r>
            <w:t xml:space="preserve">on of Hispanic culture, African </w:t>
          </w:r>
          <w:r w:rsidRPr="000706D3">
            <w:t>American culture, Asian-American culture, and indigenous culture in the Texas public school curriculum and have highlighted the importance of accurately representing this history in Texas. The Texas Education Agency has approv</w:t>
          </w:r>
          <w:r>
            <w:t xml:space="preserve">ed Mexican American and African </w:t>
          </w:r>
          <w:r w:rsidRPr="000706D3">
            <w:t>American studies as elective courses for high schools, but because these courses do not fulfil certain high school graduation requirements, they have failed to gain widespread popularity and adoption.</w:t>
          </w:r>
        </w:p>
        <w:p w:rsidR="00226E53" w:rsidRPr="000706D3" w:rsidRDefault="00226E53" w:rsidP="00226E53">
          <w:pPr>
            <w:pStyle w:val="NormalWeb"/>
            <w:spacing w:before="0" w:beforeAutospacing="0" w:after="0" w:afterAutospacing="0"/>
            <w:jc w:val="both"/>
            <w:divId w:val="643197883"/>
          </w:pPr>
          <w:r w:rsidRPr="000706D3">
            <w:t> </w:t>
          </w:r>
        </w:p>
        <w:p w:rsidR="00226E53" w:rsidRPr="000706D3" w:rsidRDefault="00226E53" w:rsidP="00226E53">
          <w:pPr>
            <w:pStyle w:val="NormalWeb"/>
            <w:spacing w:before="0" w:beforeAutospacing="0" w:after="0" w:afterAutospacing="0"/>
            <w:jc w:val="both"/>
            <w:divId w:val="643197883"/>
          </w:pPr>
          <w:r w:rsidRPr="000706D3">
            <w:t>H</w:t>
          </w:r>
          <w:r>
            <w:t>.</w:t>
          </w:r>
          <w:r w:rsidRPr="000706D3">
            <w:t>B</w:t>
          </w:r>
          <w:r>
            <w:t>.</w:t>
          </w:r>
          <w:r w:rsidRPr="000706D3">
            <w:t xml:space="preserve"> 1504 seeks to address this issue by providing for these existing ethnic studies courses to be counted toward the social studies credits required for graduation and by making ethnic studies courses an established component of the social studies foundation curriculum.</w:t>
          </w:r>
        </w:p>
        <w:p w:rsidR="00226E53" w:rsidRPr="00D70925" w:rsidRDefault="00226E53" w:rsidP="00226E53">
          <w:pPr>
            <w:spacing w:after="0" w:line="240" w:lineRule="auto"/>
            <w:jc w:val="both"/>
            <w:rPr>
              <w:rFonts w:eastAsia="Times New Roman" w:cs="Times New Roman"/>
              <w:bCs/>
              <w:szCs w:val="24"/>
            </w:rPr>
          </w:pPr>
        </w:p>
      </w:sdtContent>
    </w:sdt>
    <w:p w:rsidR="00226E53" w:rsidRDefault="00226E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1504 </w:t>
      </w:r>
      <w:bookmarkStart w:id="1" w:name="AmendsCurrentLaw"/>
      <w:bookmarkEnd w:id="1"/>
      <w:r>
        <w:rPr>
          <w:rFonts w:cs="Times New Roman"/>
          <w:szCs w:val="24"/>
        </w:rPr>
        <w:t>amends current law relating to ethnic studies instruction in public schools.</w:t>
      </w:r>
    </w:p>
    <w:p w:rsidR="00226E53" w:rsidRPr="000934C5" w:rsidRDefault="00226E53" w:rsidP="000F1DF9">
      <w:pPr>
        <w:spacing w:after="0" w:line="240" w:lineRule="auto"/>
        <w:jc w:val="both"/>
        <w:rPr>
          <w:rFonts w:eastAsia="Times New Roman" w:cs="Times New Roman"/>
          <w:szCs w:val="24"/>
        </w:rPr>
      </w:pPr>
    </w:p>
    <w:p w:rsidR="00226E53" w:rsidRPr="005C2A78" w:rsidRDefault="00226E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D90234135B43F68DC4BA17FB4037BF"/>
          </w:placeholder>
        </w:sdtPr>
        <w:sdtContent>
          <w:r>
            <w:rPr>
              <w:rFonts w:eastAsia="Times New Roman" w:cs="Times New Roman"/>
              <w:b/>
              <w:szCs w:val="24"/>
              <w:u w:val="single"/>
            </w:rPr>
            <w:t>RULEMAKING AUTHORITY</w:t>
          </w:r>
        </w:sdtContent>
      </w:sdt>
    </w:p>
    <w:p w:rsidR="00226E53" w:rsidRPr="006529C4" w:rsidRDefault="00226E53" w:rsidP="00774EC7">
      <w:pPr>
        <w:spacing w:after="0" w:line="240" w:lineRule="auto"/>
        <w:jc w:val="both"/>
        <w:rPr>
          <w:rFonts w:cs="Times New Roman"/>
          <w:szCs w:val="24"/>
        </w:rPr>
      </w:pPr>
    </w:p>
    <w:p w:rsidR="00226E53" w:rsidRPr="006529C4" w:rsidRDefault="00226E53" w:rsidP="00774EC7">
      <w:pPr>
        <w:spacing w:after="0" w:line="240" w:lineRule="auto"/>
        <w:jc w:val="both"/>
        <w:rPr>
          <w:rFonts w:cs="Times New Roman"/>
          <w:szCs w:val="24"/>
        </w:rPr>
      </w:pPr>
      <w:r>
        <w:rPr>
          <w:rFonts w:cs="Times New Roman"/>
          <w:szCs w:val="24"/>
        </w:rPr>
        <w:t>Rulemaking authority is expressly granted to the State Board of Education in SECTION 2 (Section 28.025, Education Code) of this bill.</w:t>
      </w:r>
    </w:p>
    <w:p w:rsidR="00226E53" w:rsidRPr="006529C4" w:rsidRDefault="00226E53" w:rsidP="00774EC7">
      <w:pPr>
        <w:spacing w:after="0" w:line="240" w:lineRule="auto"/>
        <w:jc w:val="both"/>
        <w:rPr>
          <w:rFonts w:cs="Times New Roman"/>
          <w:szCs w:val="24"/>
        </w:rPr>
      </w:pPr>
    </w:p>
    <w:p w:rsidR="00226E53" w:rsidRPr="005C2A78" w:rsidRDefault="00226E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CD0863EF514C529A6E76C24C3DB617"/>
          </w:placeholder>
        </w:sdtPr>
        <w:sdtContent>
          <w:r>
            <w:rPr>
              <w:rFonts w:eastAsia="Times New Roman" w:cs="Times New Roman"/>
              <w:b/>
              <w:szCs w:val="24"/>
              <w:u w:val="single"/>
            </w:rPr>
            <w:t>SECTION BY SECTION ANALYSIS</w:t>
          </w:r>
        </w:sdtContent>
      </w:sdt>
    </w:p>
    <w:p w:rsidR="00226E53" w:rsidRPr="005C2A78" w:rsidRDefault="00226E53" w:rsidP="000F1DF9">
      <w:pPr>
        <w:spacing w:after="0" w:line="240" w:lineRule="auto"/>
        <w:jc w:val="both"/>
        <w:rPr>
          <w:rFonts w:eastAsia="Times New Roman" w:cs="Times New Roman"/>
          <w:szCs w:val="24"/>
        </w:rPr>
      </w:pPr>
    </w:p>
    <w:p w:rsidR="00226E53" w:rsidRPr="000934C5" w:rsidRDefault="00226E53" w:rsidP="00226E53">
      <w:pPr>
        <w:spacing w:after="0" w:line="240" w:lineRule="auto"/>
        <w:jc w:val="both"/>
        <w:rPr>
          <w:rFonts w:cs="Times New Roman"/>
        </w:rPr>
      </w:pPr>
      <w:r w:rsidRPr="000934C5">
        <w:rPr>
          <w:rFonts w:eastAsia="Times New Roman" w:cs="Times New Roman"/>
          <w:szCs w:val="24"/>
        </w:rPr>
        <w:t xml:space="preserve">SECTION 1. Amends </w:t>
      </w:r>
      <w:r w:rsidRPr="000934C5">
        <w:rPr>
          <w:rFonts w:cs="Times New Roman"/>
        </w:rPr>
        <w:t xml:space="preserve">Section 28.002(a), Education Code, as follows: </w:t>
      </w:r>
    </w:p>
    <w:p w:rsidR="00226E53" w:rsidRPr="000934C5" w:rsidRDefault="00226E53" w:rsidP="00226E53">
      <w:pPr>
        <w:spacing w:after="0" w:line="240" w:lineRule="auto"/>
        <w:jc w:val="both"/>
        <w:rPr>
          <w:rFonts w:cs="Times New Roman"/>
        </w:rPr>
      </w:pPr>
    </w:p>
    <w:p w:rsidR="00226E53" w:rsidRPr="000934C5" w:rsidRDefault="00226E53" w:rsidP="00226E53">
      <w:pPr>
        <w:spacing w:after="0" w:line="240" w:lineRule="auto"/>
        <w:ind w:left="720"/>
        <w:jc w:val="both"/>
        <w:rPr>
          <w:rFonts w:cs="Times New Roman"/>
        </w:rPr>
      </w:pPr>
      <w:r w:rsidRPr="000934C5">
        <w:rPr>
          <w:rFonts w:cs="Times New Roman"/>
        </w:rPr>
        <w:t xml:space="preserve">(a) Requires each school district that offers kindergarten through grade 12 to offer, as a required curriculum </w:t>
      </w:r>
      <w:r w:rsidRPr="000934C5">
        <w:rPr>
          <w:rFonts w:eastAsia="Times New Roman" w:cs="Times New Roman"/>
          <w:szCs w:val="24"/>
        </w:rPr>
        <w:t xml:space="preserve">a foundation curriculum that includes </w:t>
      </w:r>
      <w:r w:rsidRPr="000934C5">
        <w:rPr>
          <w:rFonts w:cs="Times New Roman"/>
        </w:rPr>
        <w:t>social studies, consisting of Texas, United States, and world history, government, economics, with emphasis on the free enterprise system and its benefits, geography, and ethnic studies, including Mexican American and African American studies</w:t>
      </w:r>
      <w:r>
        <w:rPr>
          <w:rFonts w:cs="Times New Roman"/>
        </w:rPr>
        <w:t xml:space="preserve">. Makes a nonsubstantive change. </w:t>
      </w:r>
    </w:p>
    <w:p w:rsidR="00226E53" w:rsidRPr="000934C5" w:rsidRDefault="00226E53" w:rsidP="00226E53">
      <w:pPr>
        <w:spacing w:after="0" w:line="240" w:lineRule="auto"/>
        <w:jc w:val="both"/>
        <w:rPr>
          <w:rFonts w:eastAsia="Times New Roman" w:cs="Times New Roman"/>
          <w:szCs w:val="24"/>
        </w:rPr>
      </w:pPr>
    </w:p>
    <w:p w:rsidR="00226E53" w:rsidRPr="000934C5" w:rsidRDefault="00226E53" w:rsidP="00226E53">
      <w:pPr>
        <w:spacing w:after="0" w:line="240" w:lineRule="auto"/>
        <w:jc w:val="both"/>
        <w:rPr>
          <w:rFonts w:cs="Times New Roman"/>
        </w:rPr>
      </w:pPr>
      <w:r w:rsidRPr="000934C5">
        <w:rPr>
          <w:rFonts w:eastAsia="Times New Roman" w:cs="Times New Roman"/>
          <w:szCs w:val="24"/>
        </w:rPr>
        <w:t xml:space="preserve">SECTION 2. Amends </w:t>
      </w:r>
      <w:r w:rsidRPr="000934C5">
        <w:rPr>
          <w:rFonts w:cs="Times New Roman"/>
        </w:rPr>
        <w:t xml:space="preserve">Section 28.025(b-1), Education Code, as follows: </w:t>
      </w:r>
    </w:p>
    <w:p w:rsidR="00226E53" w:rsidRPr="000934C5" w:rsidRDefault="00226E53" w:rsidP="00226E53">
      <w:pPr>
        <w:spacing w:after="0" w:line="240" w:lineRule="auto"/>
        <w:jc w:val="both"/>
        <w:rPr>
          <w:rFonts w:cs="Times New Roman"/>
        </w:rPr>
      </w:pPr>
    </w:p>
    <w:p w:rsidR="00226E53" w:rsidRPr="000934C5" w:rsidRDefault="00226E53" w:rsidP="00226E53">
      <w:pPr>
        <w:spacing w:after="0" w:line="240" w:lineRule="auto"/>
        <w:ind w:left="720"/>
        <w:jc w:val="both"/>
        <w:rPr>
          <w:rFonts w:eastAsia="Times New Roman" w:cs="Times New Roman"/>
          <w:szCs w:val="24"/>
        </w:rPr>
      </w:pPr>
      <w:r w:rsidRPr="000934C5">
        <w:rPr>
          <w:rFonts w:cs="Times New Roman"/>
        </w:rPr>
        <w:t xml:space="preserve">(b-1) Requires the State Board of Education (SBOE) by rule to require that the curriculum requirements for the foundation high school program under Subsection (a) (relating to requiring SBOE </w:t>
      </w:r>
      <w:r w:rsidRPr="000934C5">
        <w:rPr>
          <w:rFonts w:cs="Times New Roman"/>
          <w:color w:val="000000"/>
          <w:shd w:val="clear" w:color="auto" w:fill="FFFFFF"/>
        </w:rPr>
        <w:t>by rule to determine curriculum requirements for the foundation high school program that are consistent with the required curriculum</w:t>
      </w:r>
      <w:r w:rsidRPr="000934C5">
        <w:rPr>
          <w:rFonts w:cs="Times New Roman"/>
        </w:rPr>
        <w:t xml:space="preserve">) include a requirement that students successfully complete three credits in social studies under Section 28.002(a)(1)(D) (relating to requiring each </w:t>
      </w:r>
      <w:r w:rsidRPr="000934C5">
        <w:rPr>
          <w:rFonts w:cs="Times New Roman"/>
          <w:color w:val="000000"/>
          <w:shd w:val="clear" w:color="auto" w:fill="FFFFFF"/>
        </w:rPr>
        <w:t xml:space="preserve">school district that offers kindergarten through grade 12 to offer, as a required curriculum a foundation curriculum that includes social studies, </w:t>
      </w:r>
      <w:r>
        <w:rPr>
          <w:rFonts w:cs="Times New Roman"/>
          <w:color w:val="000000"/>
          <w:shd w:val="clear" w:color="auto" w:fill="FFFFFF"/>
        </w:rPr>
        <w:t>government, economics,</w:t>
      </w:r>
      <w:r w:rsidRPr="000934C5">
        <w:rPr>
          <w:rFonts w:cs="Times New Roman"/>
          <w:color w:val="000000"/>
          <w:shd w:val="clear" w:color="auto" w:fill="FFFFFF"/>
        </w:rPr>
        <w:t xml:space="preserve"> and geography)</w:t>
      </w:r>
      <w:r w:rsidRPr="000934C5">
        <w:rPr>
          <w:rFonts w:cs="Times New Roman"/>
        </w:rPr>
        <w:t>, including one credit in United States history, at least one-half credit in government and at least one-half credit in economics, and one credit in ethnic studies, including Mexican American studies or African American studies, world geography, or world history.</w:t>
      </w:r>
    </w:p>
    <w:p w:rsidR="00226E53" w:rsidRPr="000934C5" w:rsidRDefault="00226E53" w:rsidP="00226E53">
      <w:pPr>
        <w:spacing w:after="0" w:line="240" w:lineRule="auto"/>
        <w:jc w:val="both"/>
        <w:rPr>
          <w:rFonts w:eastAsia="Times New Roman" w:cs="Times New Roman"/>
          <w:szCs w:val="24"/>
        </w:rPr>
      </w:pPr>
    </w:p>
    <w:p w:rsidR="00226E53" w:rsidRPr="000934C5" w:rsidRDefault="00226E53" w:rsidP="00226E53">
      <w:pPr>
        <w:spacing w:after="0" w:line="240" w:lineRule="auto"/>
        <w:jc w:val="both"/>
        <w:rPr>
          <w:rFonts w:eastAsia="Times New Roman" w:cs="Times New Roman"/>
          <w:szCs w:val="24"/>
        </w:rPr>
      </w:pPr>
      <w:r w:rsidRPr="000934C5">
        <w:rPr>
          <w:rFonts w:eastAsia="Times New Roman" w:cs="Times New Roman"/>
          <w:szCs w:val="24"/>
        </w:rPr>
        <w:t xml:space="preserve">SECTION 3. </w:t>
      </w:r>
      <w:r>
        <w:rPr>
          <w:rFonts w:eastAsia="Times New Roman" w:cs="Times New Roman"/>
          <w:szCs w:val="24"/>
        </w:rPr>
        <w:t xml:space="preserve">Provides that </w:t>
      </w:r>
      <w:r>
        <w:t xml:space="preserve">Section 28.025(b-1), Education Code, as amended by this Act, applies only to students entering the ninth grade during the 2022-2023 school year or a later school year. For students entering a grade above ninth grade during the 2022-2023 school year, Section 28.025(b-1), Education Code, as that section existed before amendment by this Act, applies, and that section is continued in effect for that purpose. </w:t>
      </w:r>
      <w:r w:rsidRPr="000934C5">
        <w:rPr>
          <w:rFonts w:cs="Times New Roman"/>
        </w:rPr>
        <w:t xml:space="preserve"> </w:t>
      </w:r>
    </w:p>
    <w:p w:rsidR="00226E53" w:rsidRPr="000934C5" w:rsidRDefault="00226E53" w:rsidP="00226E53">
      <w:pPr>
        <w:spacing w:after="0" w:line="240" w:lineRule="auto"/>
        <w:jc w:val="both"/>
        <w:rPr>
          <w:rFonts w:eastAsia="Times New Roman" w:cs="Times New Roman"/>
          <w:szCs w:val="24"/>
        </w:rPr>
      </w:pPr>
    </w:p>
    <w:p w:rsidR="00226E53" w:rsidRPr="00C8671F" w:rsidRDefault="00226E53" w:rsidP="00226E53">
      <w:pPr>
        <w:spacing w:after="0" w:line="240" w:lineRule="auto"/>
        <w:jc w:val="both"/>
        <w:rPr>
          <w:rFonts w:eastAsia="Times New Roman" w:cs="Times New Roman"/>
          <w:szCs w:val="24"/>
        </w:rPr>
      </w:pPr>
      <w:r w:rsidRPr="000934C5">
        <w:rPr>
          <w:rFonts w:eastAsia="Times New Roman" w:cs="Times New Roman"/>
          <w:szCs w:val="24"/>
        </w:rPr>
        <w:t>SECTION 4. Effective date: upon passage or September 1, 2021.</w:t>
      </w:r>
      <w:r>
        <w:rPr>
          <w:rFonts w:eastAsia="Times New Roman" w:cs="Times New Roman"/>
          <w:szCs w:val="24"/>
        </w:rPr>
        <w:t xml:space="preserve"> </w:t>
      </w:r>
    </w:p>
    <w:sectPr w:rsidR="00226E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18" w:rsidRDefault="00F04618" w:rsidP="000F1DF9">
      <w:pPr>
        <w:spacing w:after="0" w:line="240" w:lineRule="auto"/>
      </w:pPr>
      <w:r>
        <w:separator/>
      </w:r>
    </w:p>
  </w:endnote>
  <w:endnote w:type="continuationSeparator" w:id="0">
    <w:p w:rsidR="00F04618" w:rsidRDefault="00F046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46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6E5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6E53">
                <w:rPr>
                  <w:sz w:val="20"/>
                  <w:szCs w:val="20"/>
                </w:rPr>
                <w:t>H.B. 1504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6E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46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6E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6E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18" w:rsidRDefault="00F04618" w:rsidP="000F1DF9">
      <w:pPr>
        <w:spacing w:after="0" w:line="240" w:lineRule="auto"/>
      </w:pPr>
      <w:r>
        <w:separator/>
      </w:r>
    </w:p>
  </w:footnote>
  <w:footnote w:type="continuationSeparator" w:id="0">
    <w:p w:rsidR="00F04618" w:rsidRDefault="00F046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6E5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461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9558"/>
  <w15:docId w15:val="{CE3C731E-0901-49C3-9B80-0A0D1D0E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6E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7BE8655C7949C092DE364A1E1B0E0A"/>
        <w:category>
          <w:name w:val="General"/>
          <w:gallery w:val="placeholder"/>
        </w:category>
        <w:types>
          <w:type w:val="bbPlcHdr"/>
        </w:types>
        <w:behaviors>
          <w:behavior w:val="content"/>
        </w:behaviors>
        <w:guid w:val="{6C638BB3-F5D1-450F-9768-941665914D94}"/>
      </w:docPartPr>
      <w:docPartBody>
        <w:p w:rsidR="00000000" w:rsidRDefault="00121C6E"/>
      </w:docPartBody>
    </w:docPart>
    <w:docPart>
      <w:docPartPr>
        <w:name w:val="14EEC3CA83564AFEAF185A65534DC565"/>
        <w:category>
          <w:name w:val="General"/>
          <w:gallery w:val="placeholder"/>
        </w:category>
        <w:types>
          <w:type w:val="bbPlcHdr"/>
        </w:types>
        <w:behaviors>
          <w:behavior w:val="content"/>
        </w:behaviors>
        <w:guid w:val="{A6F403D5-4FB6-45B0-989F-18B19AE21B6B}"/>
      </w:docPartPr>
      <w:docPartBody>
        <w:p w:rsidR="00000000" w:rsidRDefault="00121C6E"/>
      </w:docPartBody>
    </w:docPart>
    <w:docPart>
      <w:docPartPr>
        <w:name w:val="0AEA11C352524B5F92F10F82CFF81FD5"/>
        <w:category>
          <w:name w:val="General"/>
          <w:gallery w:val="placeholder"/>
        </w:category>
        <w:types>
          <w:type w:val="bbPlcHdr"/>
        </w:types>
        <w:behaviors>
          <w:behavior w:val="content"/>
        </w:behaviors>
        <w:guid w:val="{7A51607E-3EC6-45EC-BDA3-596BA1675D2B}"/>
      </w:docPartPr>
      <w:docPartBody>
        <w:p w:rsidR="00000000" w:rsidRDefault="00121C6E"/>
      </w:docPartBody>
    </w:docPart>
    <w:docPart>
      <w:docPartPr>
        <w:name w:val="07BFAAE8D6524A12BA93534C860C40E1"/>
        <w:category>
          <w:name w:val="General"/>
          <w:gallery w:val="placeholder"/>
        </w:category>
        <w:types>
          <w:type w:val="bbPlcHdr"/>
        </w:types>
        <w:behaviors>
          <w:behavior w:val="content"/>
        </w:behaviors>
        <w:guid w:val="{666B8D8D-36AA-48CA-AB2A-D85BA6F349F2}"/>
      </w:docPartPr>
      <w:docPartBody>
        <w:p w:rsidR="00000000" w:rsidRDefault="00121C6E"/>
      </w:docPartBody>
    </w:docPart>
    <w:docPart>
      <w:docPartPr>
        <w:name w:val="860AA89C65394A15ACE0898ABB91C7A7"/>
        <w:category>
          <w:name w:val="General"/>
          <w:gallery w:val="placeholder"/>
        </w:category>
        <w:types>
          <w:type w:val="bbPlcHdr"/>
        </w:types>
        <w:behaviors>
          <w:behavior w:val="content"/>
        </w:behaviors>
        <w:guid w:val="{8D948580-6DB4-46EE-96E8-02714D3A5EC5}"/>
      </w:docPartPr>
      <w:docPartBody>
        <w:p w:rsidR="00000000" w:rsidRDefault="00121C6E"/>
      </w:docPartBody>
    </w:docPart>
    <w:docPart>
      <w:docPartPr>
        <w:name w:val="832BBD39FACF46B8A63ED1FA74CCA99B"/>
        <w:category>
          <w:name w:val="General"/>
          <w:gallery w:val="placeholder"/>
        </w:category>
        <w:types>
          <w:type w:val="bbPlcHdr"/>
        </w:types>
        <w:behaviors>
          <w:behavior w:val="content"/>
        </w:behaviors>
        <w:guid w:val="{D3CCABA7-28CF-4B21-AE34-DEE95704F5B7}"/>
      </w:docPartPr>
      <w:docPartBody>
        <w:p w:rsidR="00000000" w:rsidRDefault="00121C6E"/>
      </w:docPartBody>
    </w:docPart>
    <w:docPart>
      <w:docPartPr>
        <w:name w:val="84207E63067F4E038048E042C284A517"/>
        <w:category>
          <w:name w:val="General"/>
          <w:gallery w:val="placeholder"/>
        </w:category>
        <w:types>
          <w:type w:val="bbPlcHdr"/>
        </w:types>
        <w:behaviors>
          <w:behavior w:val="content"/>
        </w:behaviors>
        <w:guid w:val="{2CBAB795-E85E-416A-BF70-BCD0514E816B}"/>
      </w:docPartPr>
      <w:docPartBody>
        <w:p w:rsidR="00000000" w:rsidRDefault="00121C6E"/>
      </w:docPartBody>
    </w:docPart>
    <w:docPart>
      <w:docPartPr>
        <w:name w:val="A00F0733496E4FBDBCD613D4132519A3"/>
        <w:category>
          <w:name w:val="General"/>
          <w:gallery w:val="placeholder"/>
        </w:category>
        <w:types>
          <w:type w:val="bbPlcHdr"/>
        </w:types>
        <w:behaviors>
          <w:behavior w:val="content"/>
        </w:behaviors>
        <w:guid w:val="{CFD53996-3FFA-4333-8084-372F662965F2}"/>
      </w:docPartPr>
      <w:docPartBody>
        <w:p w:rsidR="00000000" w:rsidRDefault="00121C6E"/>
      </w:docPartBody>
    </w:docPart>
    <w:docPart>
      <w:docPartPr>
        <w:name w:val="A5AD672E5B3348BAA96748CEBFDBA5CC"/>
        <w:category>
          <w:name w:val="General"/>
          <w:gallery w:val="placeholder"/>
        </w:category>
        <w:types>
          <w:type w:val="bbPlcHdr"/>
        </w:types>
        <w:behaviors>
          <w:behavior w:val="content"/>
        </w:behaviors>
        <w:guid w:val="{7D8421F4-8691-486A-B027-3BBCBF1ACC71}"/>
      </w:docPartPr>
      <w:docPartBody>
        <w:p w:rsidR="00000000" w:rsidRDefault="00121C6E"/>
      </w:docPartBody>
    </w:docPart>
    <w:docPart>
      <w:docPartPr>
        <w:name w:val="2A6055FC58B0470EA49D84EC2AD0A994"/>
        <w:category>
          <w:name w:val="General"/>
          <w:gallery w:val="placeholder"/>
        </w:category>
        <w:types>
          <w:type w:val="bbPlcHdr"/>
        </w:types>
        <w:behaviors>
          <w:behavior w:val="content"/>
        </w:behaviors>
        <w:guid w:val="{4E3C3534-B7BB-47E2-A401-060BC3018DBE}"/>
      </w:docPartPr>
      <w:docPartBody>
        <w:p w:rsidR="00000000" w:rsidRDefault="00A1740D" w:rsidP="00A1740D">
          <w:pPr>
            <w:pStyle w:val="2A6055FC58B0470EA49D84EC2AD0A994"/>
          </w:pPr>
          <w:r w:rsidRPr="00A30DD1">
            <w:rPr>
              <w:rStyle w:val="PlaceholderText"/>
            </w:rPr>
            <w:t>Click here to enter a date.</w:t>
          </w:r>
        </w:p>
      </w:docPartBody>
    </w:docPart>
    <w:docPart>
      <w:docPartPr>
        <w:name w:val="C458EFEBB6814469854E4800AE744361"/>
        <w:category>
          <w:name w:val="General"/>
          <w:gallery w:val="placeholder"/>
        </w:category>
        <w:types>
          <w:type w:val="bbPlcHdr"/>
        </w:types>
        <w:behaviors>
          <w:behavior w:val="content"/>
        </w:behaviors>
        <w:guid w:val="{C46B04E4-08CD-4C19-BBC0-62B144B208F8}"/>
      </w:docPartPr>
      <w:docPartBody>
        <w:p w:rsidR="00000000" w:rsidRDefault="00121C6E"/>
      </w:docPartBody>
    </w:docPart>
    <w:docPart>
      <w:docPartPr>
        <w:name w:val="17962BEF984F4980A9DB9955ADC83973"/>
        <w:category>
          <w:name w:val="General"/>
          <w:gallery w:val="placeholder"/>
        </w:category>
        <w:types>
          <w:type w:val="bbPlcHdr"/>
        </w:types>
        <w:behaviors>
          <w:behavior w:val="content"/>
        </w:behaviors>
        <w:guid w:val="{56D3CA1F-212C-46CB-B0CA-7A415E0FEF08}"/>
      </w:docPartPr>
      <w:docPartBody>
        <w:p w:rsidR="00000000" w:rsidRDefault="00121C6E"/>
      </w:docPartBody>
    </w:docPart>
    <w:docPart>
      <w:docPartPr>
        <w:name w:val="D31DB3A0DEC543CEA75852CCEBD4C126"/>
        <w:category>
          <w:name w:val="General"/>
          <w:gallery w:val="placeholder"/>
        </w:category>
        <w:types>
          <w:type w:val="bbPlcHdr"/>
        </w:types>
        <w:behaviors>
          <w:behavior w:val="content"/>
        </w:behaviors>
        <w:guid w:val="{0A3AB8F0-EBFF-4C18-BB88-5B0482A6EEAE}"/>
      </w:docPartPr>
      <w:docPartBody>
        <w:p w:rsidR="00000000" w:rsidRDefault="00A1740D" w:rsidP="00A1740D">
          <w:pPr>
            <w:pStyle w:val="D31DB3A0DEC543CEA75852CCEBD4C126"/>
          </w:pPr>
          <w:r>
            <w:rPr>
              <w:rFonts w:eastAsia="Times New Roman" w:cs="Times New Roman"/>
              <w:bCs/>
              <w:szCs w:val="24"/>
            </w:rPr>
            <w:t xml:space="preserve"> </w:t>
          </w:r>
        </w:p>
      </w:docPartBody>
    </w:docPart>
    <w:docPart>
      <w:docPartPr>
        <w:name w:val="5CD90234135B43F68DC4BA17FB4037BF"/>
        <w:category>
          <w:name w:val="General"/>
          <w:gallery w:val="placeholder"/>
        </w:category>
        <w:types>
          <w:type w:val="bbPlcHdr"/>
        </w:types>
        <w:behaviors>
          <w:behavior w:val="content"/>
        </w:behaviors>
        <w:guid w:val="{7A25C20A-0B53-4B27-AEB9-42503EB69B88}"/>
      </w:docPartPr>
      <w:docPartBody>
        <w:p w:rsidR="00000000" w:rsidRDefault="00121C6E"/>
      </w:docPartBody>
    </w:docPart>
    <w:docPart>
      <w:docPartPr>
        <w:name w:val="20CD0863EF514C529A6E76C24C3DB617"/>
        <w:category>
          <w:name w:val="General"/>
          <w:gallery w:val="placeholder"/>
        </w:category>
        <w:types>
          <w:type w:val="bbPlcHdr"/>
        </w:types>
        <w:behaviors>
          <w:behavior w:val="content"/>
        </w:behaviors>
        <w:guid w:val="{36055917-1D3A-44F6-AC6A-ED0841F1B5C1}"/>
      </w:docPartPr>
      <w:docPartBody>
        <w:p w:rsidR="00000000" w:rsidRDefault="00121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1C6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40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4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6055FC58B0470EA49D84EC2AD0A994">
    <w:name w:val="2A6055FC58B0470EA49D84EC2AD0A994"/>
    <w:rsid w:val="00A1740D"/>
    <w:pPr>
      <w:spacing w:after="160" w:line="259" w:lineRule="auto"/>
    </w:pPr>
  </w:style>
  <w:style w:type="paragraph" w:customStyle="1" w:styleId="D31DB3A0DEC543CEA75852CCEBD4C126">
    <w:name w:val="D31DB3A0DEC543CEA75852CCEBD4C126"/>
    <w:rsid w:val="00A174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AB0571-7339-4A24-8AEB-68CBF10A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509</Words>
  <Characters>2905</Characters>
  <Application>Microsoft Office Word</Application>
  <DocSecurity>0</DocSecurity>
  <Lines>24</Lines>
  <Paragraphs>6</Paragraphs>
  <ScaleCrop>false</ScaleCrop>
  <Company>Texas Legislative Council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2021-05-20T22:30:00Z</cp:lastPrinted>
  <dcterms:created xsi:type="dcterms:W3CDTF">2015-05-29T14:24:00Z</dcterms:created>
  <dcterms:modified xsi:type="dcterms:W3CDTF">2021-05-20T22:30:00Z</dcterms:modified>
</cp:coreProperties>
</file>

<file path=docProps/custom.xml><?xml version="1.0" encoding="utf-8"?>
<op:Properties xmlns:vt="http://schemas.openxmlformats.org/officeDocument/2006/docPropsVTypes" xmlns:op="http://schemas.openxmlformats.org/officeDocument/2006/custom-properties"/>
</file>