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A29" w:rsidRDefault="003D5A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0BB73AFA9404CBEBBA807CCCAF5F519"/>
          </w:placeholder>
        </w:sdtPr>
        <w:sdtContent>
          <w:r w:rsidRPr="005C2A78">
            <w:rPr>
              <w:rFonts w:cs="Times New Roman"/>
              <w:b/>
              <w:szCs w:val="24"/>
              <w:u w:val="single"/>
            </w:rPr>
            <w:t>BILL ANALYSIS</w:t>
          </w:r>
        </w:sdtContent>
      </w:sdt>
    </w:p>
    <w:p w:rsidR="003D5A29" w:rsidRPr="00585C31" w:rsidRDefault="003D5A29" w:rsidP="000F1DF9">
      <w:pPr>
        <w:spacing w:after="0" w:line="240" w:lineRule="auto"/>
        <w:rPr>
          <w:rFonts w:cs="Times New Roman"/>
          <w:szCs w:val="24"/>
        </w:rPr>
      </w:pPr>
    </w:p>
    <w:p w:rsidR="003D5A29" w:rsidRPr="00585C31" w:rsidRDefault="003D5A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408"/>
      </w:tblGrid>
      <w:tr w:rsidR="003D5A29" w:rsidTr="00EC2493">
        <w:tc>
          <w:tcPr>
            <w:tcW w:w="3168" w:type="dxa"/>
          </w:tcPr>
          <w:p w:rsidR="003D5A29" w:rsidRPr="005C2A78" w:rsidRDefault="003D5A29" w:rsidP="006D756B">
            <w:pPr>
              <w:rPr>
                <w:rFonts w:cs="Times New Roman"/>
                <w:szCs w:val="24"/>
              </w:rPr>
            </w:pPr>
            <w:sdt>
              <w:sdtPr>
                <w:rPr>
                  <w:rFonts w:cs="Times New Roman"/>
                  <w:szCs w:val="24"/>
                </w:rPr>
                <w:alias w:val="Agency Title"/>
                <w:tag w:val="AgencyTitleContentControl"/>
                <w:id w:val="1920747753"/>
                <w:lock w:val="sdtContentLocked"/>
                <w:placeholder>
                  <w:docPart w:val="1C6CE7C234AE4A478F1C0CE22AA70B75"/>
                </w:placeholder>
              </w:sdtPr>
              <w:sdtEndPr>
                <w:rPr>
                  <w:rFonts w:cstheme="minorBidi"/>
                  <w:szCs w:val="22"/>
                </w:rPr>
              </w:sdtEndPr>
              <w:sdtContent>
                <w:r>
                  <w:rPr>
                    <w:rFonts w:cs="Times New Roman"/>
                    <w:szCs w:val="24"/>
                  </w:rPr>
                  <w:t>Senate Research Center</w:t>
                </w:r>
              </w:sdtContent>
            </w:sdt>
          </w:p>
        </w:tc>
        <w:tc>
          <w:tcPr>
            <w:tcW w:w="6408" w:type="dxa"/>
          </w:tcPr>
          <w:p w:rsidR="003D5A29" w:rsidRPr="00FF6471" w:rsidRDefault="003D5A29" w:rsidP="000F1DF9">
            <w:pPr>
              <w:jc w:val="right"/>
              <w:rPr>
                <w:rFonts w:cs="Times New Roman"/>
                <w:szCs w:val="24"/>
              </w:rPr>
            </w:pPr>
            <w:sdt>
              <w:sdtPr>
                <w:rPr>
                  <w:rFonts w:cs="Times New Roman"/>
                  <w:szCs w:val="24"/>
                </w:rPr>
                <w:alias w:val="Bill Number"/>
                <w:tag w:val="BillNumberOne"/>
                <w:id w:val="-410784069"/>
                <w:lock w:val="sdtContentLocked"/>
                <w:placeholder>
                  <w:docPart w:val="3B590F4DF126492F8CD0D2E63DF6F219"/>
                </w:placeholder>
              </w:sdtPr>
              <w:sdtContent>
                <w:r>
                  <w:rPr>
                    <w:rFonts w:cs="Times New Roman"/>
                    <w:szCs w:val="24"/>
                  </w:rPr>
                  <w:t>C.S.H.B. 1525</w:t>
                </w:r>
              </w:sdtContent>
            </w:sdt>
          </w:p>
        </w:tc>
      </w:tr>
      <w:tr w:rsidR="003D5A29" w:rsidTr="00EC2493">
        <w:sdt>
          <w:sdtPr>
            <w:rPr>
              <w:rFonts w:cs="Times New Roman"/>
              <w:szCs w:val="24"/>
            </w:rPr>
            <w:alias w:val="TLCNumber"/>
            <w:tag w:val="TLCNumber"/>
            <w:id w:val="-542600604"/>
            <w:lock w:val="sdtLocked"/>
            <w:placeholder>
              <w:docPart w:val="1B90AC9C577C4C9AA0786050D89CACF5"/>
            </w:placeholder>
          </w:sdtPr>
          <w:sdtContent>
            <w:tc>
              <w:tcPr>
                <w:tcW w:w="3168" w:type="dxa"/>
              </w:tcPr>
              <w:p w:rsidR="003D5A29" w:rsidRPr="000F1DF9" w:rsidRDefault="003D5A29" w:rsidP="00C65088">
                <w:pPr>
                  <w:rPr>
                    <w:rFonts w:cs="Times New Roman"/>
                    <w:szCs w:val="24"/>
                  </w:rPr>
                </w:pPr>
                <w:r>
                  <w:rPr>
                    <w:rFonts w:cs="Times New Roman"/>
                    <w:szCs w:val="24"/>
                  </w:rPr>
                  <w:t>87R25635 MEW/KJE/BDP-F</w:t>
                </w:r>
              </w:p>
            </w:tc>
          </w:sdtContent>
        </w:sdt>
        <w:tc>
          <w:tcPr>
            <w:tcW w:w="6408" w:type="dxa"/>
          </w:tcPr>
          <w:p w:rsidR="003D5A29" w:rsidRPr="005C2A78" w:rsidRDefault="003D5A29" w:rsidP="00073EDD">
            <w:pPr>
              <w:jc w:val="right"/>
              <w:rPr>
                <w:rFonts w:cs="Times New Roman"/>
                <w:szCs w:val="24"/>
              </w:rPr>
            </w:pPr>
            <w:sdt>
              <w:sdtPr>
                <w:rPr>
                  <w:rFonts w:cs="Times New Roman"/>
                  <w:szCs w:val="24"/>
                </w:rPr>
                <w:alias w:val="Author Label"/>
                <w:tag w:val="By"/>
                <w:id w:val="72399597"/>
                <w:lock w:val="sdtLocked"/>
                <w:placeholder>
                  <w:docPart w:val="23EA635E911C4ABDA8E45D631932417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7A78DCC96D24C3CA03C44B69344C044"/>
                </w:placeholder>
              </w:sdtPr>
              <w:sdtContent>
                <w:r>
                  <w:rPr>
                    <w:rFonts w:cs="Times New Roman"/>
                    <w:szCs w:val="24"/>
                  </w:rPr>
                  <w:t>Huberty et al.</w:t>
                </w:r>
              </w:sdtContent>
            </w:sdt>
            <w:sdt>
              <w:sdtPr>
                <w:rPr>
                  <w:rFonts w:cs="Times New Roman"/>
                  <w:szCs w:val="24"/>
                </w:rPr>
                <w:alias w:val="Sponsor"/>
                <w:tag w:val="Sponsor"/>
                <w:id w:val="-2039656131"/>
                <w:lock w:val="sdtContentLocked"/>
                <w:placeholder>
                  <w:docPart w:val="10797A3B392A40B881662B70F25BCC8D"/>
                </w:placeholder>
              </w:sdtPr>
              <w:sdtContent>
                <w:r>
                  <w:rPr>
                    <w:rFonts w:cs="Times New Roman"/>
                    <w:szCs w:val="24"/>
                  </w:rPr>
                  <w:t xml:space="preserve"> (Taylor)</w:t>
                </w:r>
              </w:sdtContent>
            </w:sdt>
            <w:sdt>
              <w:sdtPr>
                <w:rPr>
                  <w:rFonts w:cs="Times New Roman"/>
                  <w:szCs w:val="24"/>
                </w:rPr>
                <w:alias w:val="DualSponsor"/>
                <w:tag w:val="DualSponsor"/>
                <w:id w:val="1029379812"/>
                <w:lock w:val="sdtContentLocked"/>
                <w:placeholder>
                  <w:docPart w:val="2C38818D297E49DF9355E5B7F61878D3"/>
                </w:placeholder>
                <w:showingPlcHdr/>
              </w:sdtPr>
              <w:sdtContent/>
            </w:sdt>
          </w:p>
        </w:tc>
      </w:tr>
      <w:tr w:rsidR="003D5A29" w:rsidTr="00EC2493">
        <w:tc>
          <w:tcPr>
            <w:tcW w:w="3168" w:type="dxa"/>
          </w:tcPr>
          <w:p w:rsidR="003D5A29" w:rsidRPr="00BC7495" w:rsidRDefault="003D5A29" w:rsidP="000F1DF9">
            <w:pPr>
              <w:rPr>
                <w:rFonts w:cs="Times New Roman"/>
                <w:szCs w:val="24"/>
              </w:rPr>
            </w:pPr>
          </w:p>
        </w:tc>
        <w:sdt>
          <w:sdtPr>
            <w:rPr>
              <w:rFonts w:cs="Times New Roman"/>
              <w:szCs w:val="24"/>
            </w:rPr>
            <w:alias w:val="Committee"/>
            <w:tag w:val="Committee"/>
            <w:id w:val="1914272295"/>
            <w:lock w:val="sdtContentLocked"/>
            <w:placeholder>
              <w:docPart w:val="A8CD01DE358A4C3A932C66E73BFA0BF8"/>
            </w:placeholder>
          </w:sdtPr>
          <w:sdtContent>
            <w:tc>
              <w:tcPr>
                <w:tcW w:w="6408" w:type="dxa"/>
              </w:tcPr>
              <w:p w:rsidR="003D5A29" w:rsidRPr="00FF6471" w:rsidRDefault="003D5A29" w:rsidP="000F1DF9">
                <w:pPr>
                  <w:jc w:val="right"/>
                  <w:rPr>
                    <w:rFonts w:cs="Times New Roman"/>
                    <w:szCs w:val="24"/>
                  </w:rPr>
                </w:pPr>
                <w:r>
                  <w:rPr>
                    <w:rFonts w:cs="Times New Roman"/>
                    <w:szCs w:val="24"/>
                  </w:rPr>
                  <w:t>Education</w:t>
                </w:r>
              </w:p>
            </w:tc>
          </w:sdtContent>
        </w:sdt>
      </w:tr>
      <w:tr w:rsidR="003D5A29" w:rsidTr="00EC2493">
        <w:tc>
          <w:tcPr>
            <w:tcW w:w="3168" w:type="dxa"/>
          </w:tcPr>
          <w:p w:rsidR="003D5A29" w:rsidRPr="00BC7495" w:rsidRDefault="003D5A29" w:rsidP="000F1DF9">
            <w:pPr>
              <w:rPr>
                <w:rFonts w:cs="Times New Roman"/>
                <w:szCs w:val="24"/>
              </w:rPr>
            </w:pPr>
          </w:p>
        </w:tc>
        <w:sdt>
          <w:sdtPr>
            <w:rPr>
              <w:rFonts w:cs="Times New Roman"/>
              <w:szCs w:val="24"/>
            </w:rPr>
            <w:alias w:val="Date"/>
            <w:tag w:val="DateContentControl"/>
            <w:id w:val="1178081906"/>
            <w:lock w:val="sdtLocked"/>
            <w:placeholder>
              <w:docPart w:val="E8D6A1C7935440C8803740FA22EC978B"/>
            </w:placeholder>
            <w:date w:fullDate="2021-05-11T00:00:00Z">
              <w:dateFormat w:val="M/d/yyyy"/>
              <w:lid w:val="en-US"/>
              <w:storeMappedDataAs w:val="dateTime"/>
              <w:calendar w:val="gregorian"/>
            </w:date>
          </w:sdtPr>
          <w:sdtContent>
            <w:tc>
              <w:tcPr>
                <w:tcW w:w="6408" w:type="dxa"/>
              </w:tcPr>
              <w:p w:rsidR="003D5A29" w:rsidRPr="00FF6471" w:rsidRDefault="003D5A29" w:rsidP="000F1DF9">
                <w:pPr>
                  <w:jc w:val="right"/>
                  <w:rPr>
                    <w:rFonts w:cs="Times New Roman"/>
                    <w:szCs w:val="24"/>
                  </w:rPr>
                </w:pPr>
                <w:r>
                  <w:rPr>
                    <w:rFonts w:cs="Times New Roman"/>
                    <w:szCs w:val="24"/>
                  </w:rPr>
                  <w:t>5/11/2021</w:t>
                </w:r>
              </w:p>
            </w:tc>
          </w:sdtContent>
        </w:sdt>
      </w:tr>
      <w:tr w:rsidR="003D5A29" w:rsidTr="00EC2493">
        <w:tc>
          <w:tcPr>
            <w:tcW w:w="3168" w:type="dxa"/>
          </w:tcPr>
          <w:p w:rsidR="003D5A29" w:rsidRPr="00BC7495" w:rsidRDefault="003D5A29" w:rsidP="000F1DF9">
            <w:pPr>
              <w:rPr>
                <w:rFonts w:cs="Times New Roman"/>
                <w:szCs w:val="24"/>
              </w:rPr>
            </w:pPr>
          </w:p>
        </w:tc>
        <w:sdt>
          <w:sdtPr>
            <w:rPr>
              <w:rFonts w:cs="Times New Roman"/>
              <w:szCs w:val="24"/>
            </w:rPr>
            <w:alias w:val="BA Version"/>
            <w:tag w:val="BAVersion"/>
            <w:id w:val="-1685590809"/>
            <w:lock w:val="sdtContentLocked"/>
            <w:placeholder>
              <w:docPart w:val="CAF05085BC664BE7928E3ACDAE5482E5"/>
            </w:placeholder>
          </w:sdtPr>
          <w:sdtContent>
            <w:tc>
              <w:tcPr>
                <w:tcW w:w="6408" w:type="dxa"/>
              </w:tcPr>
              <w:p w:rsidR="003D5A29" w:rsidRPr="00FF6471" w:rsidRDefault="003D5A29" w:rsidP="000F1DF9">
                <w:pPr>
                  <w:jc w:val="right"/>
                  <w:rPr>
                    <w:rFonts w:cs="Times New Roman"/>
                    <w:szCs w:val="24"/>
                  </w:rPr>
                </w:pPr>
                <w:r>
                  <w:rPr>
                    <w:rFonts w:cs="Times New Roman"/>
                    <w:szCs w:val="24"/>
                  </w:rPr>
                  <w:t>Committee Report (Substituted)</w:t>
                </w:r>
              </w:p>
            </w:tc>
          </w:sdtContent>
        </w:sdt>
      </w:tr>
    </w:tbl>
    <w:p w:rsidR="003D5A29" w:rsidRPr="00FF6471" w:rsidRDefault="003D5A29" w:rsidP="000F1DF9">
      <w:pPr>
        <w:spacing w:after="0" w:line="240" w:lineRule="auto"/>
        <w:rPr>
          <w:rFonts w:cs="Times New Roman"/>
          <w:szCs w:val="24"/>
        </w:rPr>
      </w:pPr>
    </w:p>
    <w:p w:rsidR="003D5A29" w:rsidRPr="00FF6471" w:rsidRDefault="003D5A29" w:rsidP="000F1DF9">
      <w:pPr>
        <w:spacing w:after="0" w:line="240" w:lineRule="auto"/>
        <w:rPr>
          <w:rFonts w:cs="Times New Roman"/>
          <w:szCs w:val="24"/>
        </w:rPr>
      </w:pPr>
    </w:p>
    <w:p w:rsidR="003D5A29" w:rsidRPr="00FF6471" w:rsidRDefault="003D5A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E55297CAEDB4006B4A4F689035128E7"/>
        </w:placeholder>
      </w:sdtPr>
      <w:sdtContent>
        <w:p w:rsidR="003D5A29" w:rsidRDefault="003D5A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C0ABA7B67B412F93EEBE8B45A4C15F"/>
        </w:placeholder>
      </w:sdtPr>
      <w:sdtContent>
        <w:p w:rsidR="003D5A29" w:rsidRDefault="003D5A29" w:rsidP="00E75EC9">
          <w:pPr>
            <w:pStyle w:val="NormalWeb"/>
            <w:spacing w:before="0" w:beforeAutospacing="0" w:after="0" w:afterAutospacing="0"/>
            <w:jc w:val="both"/>
            <w:divId w:val="1257976677"/>
            <w:rPr>
              <w:rFonts w:eastAsia="Times New Roman"/>
              <w:bCs/>
            </w:rPr>
          </w:pPr>
        </w:p>
        <w:p w:rsidR="003D5A29" w:rsidRPr="00E75EC9" w:rsidRDefault="003D5A29" w:rsidP="00E75EC9">
          <w:pPr>
            <w:pStyle w:val="NormalWeb"/>
            <w:spacing w:before="0" w:beforeAutospacing="0" w:after="0" w:afterAutospacing="0"/>
            <w:jc w:val="both"/>
            <w:divId w:val="1257976677"/>
          </w:pPr>
          <w:r w:rsidRPr="00E75EC9">
            <w:t>After the historic passage of H.B. 3 by the 86th Legislature in 2019, it is necessary to correct certain provisions that had unintended consequences. H.B. 1525 seeks to address and remedy issues relating to local taxation and revenue, charter school funding, changes to the career and technology education allotment and the fast growth allotment, early literacy training requirements for educators, and the teacher incentive allotment, among other matters.</w:t>
          </w:r>
        </w:p>
        <w:p w:rsidR="003D5A29" w:rsidRPr="00D70925" w:rsidRDefault="003D5A29" w:rsidP="00E75EC9">
          <w:pPr>
            <w:spacing w:after="0" w:line="240" w:lineRule="auto"/>
            <w:jc w:val="both"/>
            <w:rPr>
              <w:rFonts w:eastAsia="Times New Roman" w:cs="Times New Roman"/>
              <w:bCs/>
              <w:szCs w:val="24"/>
            </w:rPr>
          </w:pPr>
        </w:p>
      </w:sdtContent>
    </w:sdt>
    <w:p w:rsidR="003D5A29" w:rsidRDefault="003D5A29"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3D5A29" w:rsidRDefault="003D5A29" w:rsidP="000F1DF9">
      <w:pPr>
        <w:spacing w:after="0" w:line="240" w:lineRule="auto"/>
        <w:jc w:val="both"/>
        <w:rPr>
          <w:rFonts w:cs="Times New Roman"/>
          <w:szCs w:val="24"/>
        </w:rPr>
      </w:pPr>
    </w:p>
    <w:p w:rsidR="003D5A29" w:rsidRDefault="003D5A29" w:rsidP="000F1DF9">
      <w:pPr>
        <w:spacing w:after="0" w:line="240" w:lineRule="auto"/>
        <w:jc w:val="both"/>
        <w:rPr>
          <w:rFonts w:eastAsia="Times New Roman" w:cs="Times New Roman"/>
          <w:b/>
          <w:szCs w:val="24"/>
          <w:u w:val="single"/>
        </w:rPr>
      </w:pPr>
      <w:r>
        <w:rPr>
          <w:rFonts w:cs="Times New Roman"/>
          <w:szCs w:val="24"/>
        </w:rPr>
        <w:t xml:space="preserve">C.S.H.B. 1525 </w:t>
      </w:r>
      <w:bookmarkStart w:id="1" w:name="AmendsCurrentLaw"/>
      <w:bookmarkEnd w:id="1"/>
      <w:r>
        <w:rPr>
          <w:rFonts w:cs="Times New Roman"/>
          <w:szCs w:val="24"/>
        </w:rPr>
        <w:t>amends current law relating to the public school finance system and public education.</w:t>
      </w:r>
    </w:p>
    <w:p w:rsidR="003D5A29" w:rsidRPr="00EC2493" w:rsidRDefault="003D5A29" w:rsidP="000F1DF9">
      <w:pPr>
        <w:spacing w:after="0" w:line="240" w:lineRule="auto"/>
        <w:jc w:val="both"/>
        <w:rPr>
          <w:rFonts w:eastAsia="Times New Roman" w:cs="Times New Roman"/>
          <w:szCs w:val="24"/>
        </w:rPr>
      </w:pPr>
    </w:p>
    <w:p w:rsidR="003D5A29" w:rsidRPr="005C2A78" w:rsidRDefault="003D5A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6F23F65CC67415CA10F98F49A4B7B26"/>
          </w:placeholder>
        </w:sdtPr>
        <w:sdtContent>
          <w:r>
            <w:rPr>
              <w:rFonts w:eastAsia="Times New Roman" w:cs="Times New Roman"/>
              <w:b/>
              <w:szCs w:val="24"/>
              <w:u w:val="single"/>
            </w:rPr>
            <w:t>RULEMAKING AUTHORITY</w:t>
          </w:r>
        </w:sdtContent>
      </w:sdt>
    </w:p>
    <w:p w:rsidR="003D5A29" w:rsidRPr="006529C4" w:rsidRDefault="003D5A29" w:rsidP="00774EC7">
      <w:pPr>
        <w:spacing w:after="0" w:line="240" w:lineRule="auto"/>
        <w:jc w:val="both"/>
        <w:rPr>
          <w:rFonts w:cs="Times New Roman"/>
          <w:szCs w:val="24"/>
        </w:rPr>
      </w:pPr>
    </w:p>
    <w:p w:rsidR="003D5A29" w:rsidRPr="006B65E5" w:rsidRDefault="003D5A29" w:rsidP="00E75EC9">
      <w:pPr>
        <w:spacing w:after="0" w:line="240" w:lineRule="auto"/>
        <w:jc w:val="both"/>
      </w:pPr>
      <w:r w:rsidRPr="006B65E5">
        <w:rPr>
          <w:rFonts w:cs="Times New Roman"/>
          <w:szCs w:val="24"/>
        </w:rPr>
        <w:t xml:space="preserve">Rulemaking authority is expressly granted to </w:t>
      </w:r>
      <w:r w:rsidRPr="006B65E5">
        <w:t>the commis</w:t>
      </w:r>
      <w:r>
        <w:t>sioner of education in SECTION 9</w:t>
      </w:r>
      <w:r w:rsidRPr="006B65E5">
        <w:t xml:space="preserve"> (Section 39.0261, Education Code) of this bill.</w:t>
      </w:r>
    </w:p>
    <w:p w:rsidR="003D5A29" w:rsidRPr="006B65E5" w:rsidRDefault="003D5A29" w:rsidP="00E75EC9">
      <w:pPr>
        <w:spacing w:after="0" w:line="240" w:lineRule="auto"/>
        <w:jc w:val="both"/>
      </w:pPr>
    </w:p>
    <w:p w:rsidR="003D5A29" w:rsidRPr="006B65E5" w:rsidRDefault="003D5A29" w:rsidP="00E75EC9">
      <w:pPr>
        <w:spacing w:after="0" w:line="240" w:lineRule="auto"/>
        <w:jc w:val="both"/>
      </w:pPr>
      <w:r w:rsidRPr="006B65E5">
        <w:rPr>
          <w:rFonts w:cs="Times New Roman"/>
          <w:szCs w:val="24"/>
        </w:rPr>
        <w:t xml:space="preserve">Rulemaking authority previously granted to the commissioner of education is modified in </w:t>
      </w:r>
      <w:r>
        <w:t>SECTION 12</w:t>
      </w:r>
      <w:r w:rsidRPr="006B65E5">
        <w:t xml:space="preserve"> (Section 48.009, Education Code) of this bill.</w:t>
      </w:r>
    </w:p>
    <w:p w:rsidR="003D5A29" w:rsidRPr="006B65E5" w:rsidRDefault="003D5A29" w:rsidP="00E75EC9">
      <w:pPr>
        <w:spacing w:after="0" w:line="240" w:lineRule="auto"/>
        <w:jc w:val="both"/>
      </w:pPr>
    </w:p>
    <w:p w:rsidR="003D5A29" w:rsidRPr="006529C4" w:rsidRDefault="003D5A29" w:rsidP="00E75EC9">
      <w:pPr>
        <w:spacing w:after="0" w:line="240" w:lineRule="auto"/>
        <w:jc w:val="both"/>
        <w:rPr>
          <w:rFonts w:cs="Times New Roman"/>
          <w:szCs w:val="24"/>
        </w:rPr>
      </w:pPr>
      <w:r w:rsidRPr="006B65E5">
        <w:t>Rulemaking authority previously granted to the commissioner of education is rescinded in SECTION 19 of this bill.</w:t>
      </w:r>
    </w:p>
    <w:p w:rsidR="003D5A29" w:rsidRPr="006529C4" w:rsidRDefault="003D5A29" w:rsidP="00774EC7">
      <w:pPr>
        <w:spacing w:after="0" w:line="240" w:lineRule="auto"/>
        <w:jc w:val="both"/>
        <w:rPr>
          <w:rFonts w:cs="Times New Roman"/>
          <w:szCs w:val="24"/>
        </w:rPr>
      </w:pPr>
    </w:p>
    <w:p w:rsidR="003D5A29" w:rsidRPr="005C2A78" w:rsidRDefault="003D5A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9A1F1E2FD3D4D2F8694A3B3C27C6F96"/>
          </w:placeholder>
        </w:sdtPr>
        <w:sdtContent>
          <w:r>
            <w:rPr>
              <w:rFonts w:eastAsia="Times New Roman" w:cs="Times New Roman"/>
              <w:b/>
              <w:szCs w:val="24"/>
              <w:u w:val="single"/>
            </w:rPr>
            <w:t>SECTION BY SECTION ANALYSIS</w:t>
          </w:r>
        </w:sdtContent>
      </w:sdt>
    </w:p>
    <w:p w:rsidR="003D5A29" w:rsidRPr="005C2A78" w:rsidRDefault="003D5A29" w:rsidP="000F1DF9">
      <w:pPr>
        <w:spacing w:after="0" w:line="240" w:lineRule="auto"/>
        <w:jc w:val="both"/>
        <w:rPr>
          <w:rFonts w:eastAsia="Times New Roman" w:cs="Times New Roman"/>
          <w:szCs w:val="24"/>
        </w:rPr>
      </w:pPr>
    </w:p>
    <w:p w:rsidR="003D5A29" w:rsidRDefault="003D5A29" w:rsidP="00475E99">
      <w:pPr>
        <w:spacing w:after="0" w:line="240" w:lineRule="auto"/>
        <w:jc w:val="both"/>
      </w:pPr>
      <w:r w:rsidRPr="008059F3">
        <w:t>SECTION 1. Amends Section 12.106, Education Code, by adding Subsections (a-5) and (a-6), as follows:</w:t>
      </w:r>
    </w:p>
    <w:p w:rsidR="003D5A29" w:rsidRDefault="003D5A29" w:rsidP="00475E99">
      <w:pPr>
        <w:spacing w:after="0" w:line="240" w:lineRule="auto"/>
        <w:ind w:left="720"/>
        <w:jc w:val="both"/>
      </w:pPr>
    </w:p>
    <w:p w:rsidR="003D5A29" w:rsidRPr="008059F3" w:rsidRDefault="003D5A29" w:rsidP="00475E99">
      <w:pPr>
        <w:spacing w:after="0" w:line="240" w:lineRule="auto"/>
        <w:ind w:left="720"/>
        <w:jc w:val="both"/>
      </w:pPr>
      <w:r w:rsidRPr="008059F3">
        <w:t xml:space="preserve">(a-5) Requires the commissioner of </w:t>
      </w:r>
      <w:r w:rsidRPr="003E7B02">
        <w:t>education (commissioner), to</w:t>
      </w:r>
      <w:r w:rsidRPr="008059F3">
        <w:t xml:space="preserve"> ensure compliance with the requirements for the maintenance of state financial support for special education under 20 U.S.C. Section 1412(a)(18), in determining the funding for an open-enrollment </w:t>
      </w:r>
      <w:r w:rsidRPr="00A925D0">
        <w:t>charter school under Subsection (a) (relating to the calculation of the allotment of state funding for school districts based on the number of students attending special education programs) for the Section 48.102</w:t>
      </w:r>
      <w:r>
        <w:t xml:space="preserve"> (Special Education)</w:t>
      </w:r>
      <w:r w:rsidRPr="00A925D0">
        <w:t xml:space="preserve"> allotment, to:</w:t>
      </w:r>
    </w:p>
    <w:p w:rsidR="003D5A29" w:rsidRDefault="003D5A29" w:rsidP="00475E99">
      <w:pPr>
        <w:spacing w:after="0" w:line="240" w:lineRule="auto"/>
        <w:ind w:left="1440"/>
        <w:jc w:val="both"/>
      </w:pPr>
    </w:p>
    <w:p w:rsidR="003D5A29" w:rsidRPr="008059F3" w:rsidRDefault="003D5A29" w:rsidP="00475E99">
      <w:pPr>
        <w:spacing w:after="0" w:line="240" w:lineRule="auto"/>
        <w:ind w:left="1440"/>
        <w:jc w:val="both"/>
      </w:pPr>
      <w:r w:rsidRPr="008059F3">
        <w:t xml:space="preserve">(1) if necessary, increase the amount of that allotment to an amount equal to the amount the charter holder was entitled to receive for the charter school under the allotment under </w:t>
      </w:r>
      <w:r w:rsidRPr="003E7B02">
        <w:t>former Section 42.151 (Special Education</w:t>
      </w:r>
      <w:r>
        <w:t>)</w:t>
      </w:r>
      <w:r w:rsidRPr="008059F3">
        <w:t>, Education Code, for the 2018-2019 school year; and</w:t>
      </w:r>
    </w:p>
    <w:p w:rsidR="003D5A29" w:rsidRDefault="003D5A29" w:rsidP="00475E99">
      <w:pPr>
        <w:spacing w:after="0" w:line="240" w:lineRule="auto"/>
        <w:ind w:left="1440"/>
        <w:jc w:val="both"/>
      </w:pPr>
    </w:p>
    <w:p w:rsidR="003D5A29" w:rsidRDefault="003D5A29" w:rsidP="00475E99">
      <w:pPr>
        <w:spacing w:after="0" w:line="240" w:lineRule="auto"/>
        <w:ind w:left="1440"/>
        <w:jc w:val="both"/>
      </w:pPr>
      <w:r w:rsidRPr="008059F3">
        <w:t xml:space="preserve">(2) reduce the amount of the allotment the charter holder is entitled to receive for </w:t>
      </w:r>
      <w:r w:rsidRPr="00A925D0">
        <w:t>the charter school under Subsection (a-2) (relating to the calculation of additional state funding a charter holder is entitled to receive for an open-</w:t>
      </w:r>
      <w:r>
        <w:t>enrollment charter school)</w:t>
      </w:r>
      <w:r w:rsidRPr="00A925D0">
        <w:t xml:space="preserve"> by the amount of any increase provided for the charter school under Subdivision (1).</w:t>
      </w:r>
    </w:p>
    <w:p w:rsidR="003D5A29" w:rsidRDefault="003D5A29" w:rsidP="00475E99">
      <w:pPr>
        <w:spacing w:after="0" w:line="240" w:lineRule="auto"/>
        <w:ind w:left="720"/>
        <w:jc w:val="both"/>
      </w:pPr>
    </w:p>
    <w:p w:rsidR="003D5A29" w:rsidRDefault="003D5A29" w:rsidP="00475E99">
      <w:pPr>
        <w:spacing w:after="0" w:line="240" w:lineRule="auto"/>
        <w:ind w:left="720"/>
        <w:jc w:val="both"/>
        <w:rPr>
          <w:rFonts w:eastAsia="Times New Roman" w:cs="Times New Roman"/>
          <w:szCs w:val="24"/>
        </w:rPr>
      </w:pPr>
      <w:r>
        <w:t>(a-6) Provides that Subsection (a-5) and this subsection expire September 1, 2025.</w:t>
      </w:r>
    </w:p>
    <w:p w:rsidR="003D5A29" w:rsidRDefault="003D5A29" w:rsidP="00475E99">
      <w:pPr>
        <w:spacing w:after="0" w:line="240" w:lineRule="auto"/>
        <w:jc w:val="both"/>
        <w:rPr>
          <w:rFonts w:eastAsia="Times New Roman" w:cs="Times New Roman"/>
          <w:szCs w:val="24"/>
        </w:rPr>
      </w:pPr>
    </w:p>
    <w:p w:rsidR="003D5A29" w:rsidRDefault="003D5A29" w:rsidP="00475E99">
      <w:pPr>
        <w:spacing w:after="0" w:line="240" w:lineRule="auto"/>
        <w:jc w:val="both"/>
      </w:pPr>
      <w:r w:rsidRPr="00A925D0">
        <w:rPr>
          <w:rFonts w:eastAsia="Times New Roman" w:cs="Times New Roman"/>
          <w:szCs w:val="24"/>
        </w:rPr>
        <w:t xml:space="preserve">SECTION 2. </w:t>
      </w:r>
      <w:r w:rsidRPr="00A925D0">
        <w:t>Amends </w:t>
      </w:r>
      <w:r>
        <w:t>Sections 12.133(b), (b-1), and (c), Education Code, as follows:</w:t>
      </w:r>
    </w:p>
    <w:p w:rsidR="003D5A29" w:rsidRDefault="003D5A29" w:rsidP="00475E99">
      <w:pPr>
        <w:spacing w:after="0" w:line="240" w:lineRule="auto"/>
        <w:ind w:left="720"/>
        <w:jc w:val="both"/>
        <w:rPr>
          <w:rFonts w:eastAsia="Times New Roman" w:cs="Times New Roman"/>
          <w:szCs w:val="24"/>
        </w:rPr>
      </w:pPr>
    </w:p>
    <w:p w:rsidR="003D5A29" w:rsidRDefault="003D5A29" w:rsidP="00475E99">
      <w:pPr>
        <w:spacing w:after="0" w:line="240" w:lineRule="auto"/>
        <w:ind w:left="720"/>
        <w:jc w:val="both"/>
        <w:rPr>
          <w:rFonts w:eastAsia="Times New Roman" w:cs="Times New Roman"/>
          <w:szCs w:val="24"/>
        </w:rPr>
      </w:pPr>
      <w:r w:rsidRPr="009B2DA9">
        <w:rPr>
          <w:rFonts w:eastAsia="Times New Roman" w:cs="Times New Roman"/>
          <w:szCs w:val="24"/>
        </w:rPr>
        <w:t>(b) Deletes existing text requiring certain charter holders, using state funds received by the charter holder for that purpose under Subsection (d)</w:t>
      </w:r>
      <w:r>
        <w:rPr>
          <w:rFonts w:eastAsia="Times New Roman" w:cs="Times New Roman"/>
          <w:szCs w:val="24"/>
        </w:rPr>
        <w:t xml:space="preserve"> (relating to the calculation of additional amounts of state funding to which certain charter holders are entitled)</w:t>
      </w:r>
      <w:r w:rsidRPr="009B2DA9">
        <w:rPr>
          <w:rFonts w:eastAsia="Times New Roman" w:cs="Times New Roman"/>
          <w:szCs w:val="24"/>
        </w:rPr>
        <w:t>, to provide compensation to certain persons.</w:t>
      </w:r>
    </w:p>
    <w:p w:rsidR="003D5A29" w:rsidRDefault="003D5A29" w:rsidP="00475E99">
      <w:pPr>
        <w:spacing w:after="0" w:line="240" w:lineRule="auto"/>
        <w:ind w:left="720"/>
        <w:jc w:val="both"/>
        <w:rPr>
          <w:rFonts w:eastAsia="Times New Roman" w:cs="Times New Roman"/>
          <w:szCs w:val="24"/>
        </w:rPr>
      </w:pPr>
    </w:p>
    <w:p w:rsidR="003D5A29" w:rsidRDefault="003D5A29" w:rsidP="00475E99">
      <w:pPr>
        <w:spacing w:after="0" w:line="240" w:lineRule="auto"/>
        <w:ind w:left="720"/>
        <w:jc w:val="both"/>
        <w:rPr>
          <w:rFonts w:eastAsia="Times New Roman" w:cs="Times New Roman"/>
          <w:szCs w:val="24"/>
        </w:rPr>
      </w:pPr>
      <w:r w:rsidRPr="009B2DA9">
        <w:rPr>
          <w:rFonts w:eastAsia="Times New Roman" w:cs="Times New Roman"/>
          <w:szCs w:val="24"/>
        </w:rPr>
        <w:t>(b-1) Makes conforming and nonsubstantive changes</w:t>
      </w:r>
      <w:r>
        <w:rPr>
          <w:rFonts w:eastAsia="Times New Roman" w:cs="Times New Roman"/>
          <w:szCs w:val="24"/>
        </w:rPr>
        <w:t xml:space="preserve"> to this subsection</w:t>
      </w:r>
      <w:r w:rsidRPr="009B2DA9">
        <w:rPr>
          <w:rFonts w:eastAsia="Times New Roman" w:cs="Times New Roman"/>
          <w:szCs w:val="24"/>
        </w:rPr>
        <w:t>.</w:t>
      </w:r>
    </w:p>
    <w:p w:rsidR="003D5A29" w:rsidRDefault="003D5A29" w:rsidP="00475E99">
      <w:pPr>
        <w:spacing w:after="0" w:line="240" w:lineRule="auto"/>
        <w:ind w:left="720"/>
        <w:jc w:val="both"/>
        <w:rPr>
          <w:rFonts w:eastAsia="Times New Roman" w:cs="Times New Roman"/>
          <w:szCs w:val="24"/>
        </w:rPr>
      </w:pPr>
    </w:p>
    <w:p w:rsidR="003D5A29" w:rsidRDefault="003D5A29" w:rsidP="00475E99">
      <w:pPr>
        <w:spacing w:after="0" w:line="240" w:lineRule="auto"/>
        <w:ind w:left="720"/>
        <w:jc w:val="both"/>
        <w:rPr>
          <w:rFonts w:eastAsia="Times New Roman" w:cs="Times New Roman"/>
          <w:color w:val="FF0000"/>
          <w:szCs w:val="24"/>
        </w:rPr>
      </w:pPr>
      <w:r w:rsidRPr="009B2DA9">
        <w:rPr>
          <w:rFonts w:eastAsia="Times New Roman" w:cs="Times New Roman"/>
          <w:szCs w:val="24"/>
        </w:rPr>
        <w:t>(c) Makes a conforming change</w:t>
      </w:r>
      <w:r>
        <w:rPr>
          <w:rFonts w:eastAsia="Times New Roman" w:cs="Times New Roman"/>
          <w:szCs w:val="24"/>
        </w:rPr>
        <w:t xml:space="preserve"> to this subsection</w:t>
      </w:r>
      <w:r w:rsidRPr="009B2DA9">
        <w:rPr>
          <w:rFonts w:eastAsia="Times New Roman" w:cs="Times New Roman"/>
          <w:szCs w:val="24"/>
        </w:rPr>
        <w:t>.</w:t>
      </w:r>
    </w:p>
    <w:p w:rsidR="003D5A29" w:rsidRDefault="003D5A29" w:rsidP="00475E99">
      <w:pPr>
        <w:spacing w:after="0" w:line="240" w:lineRule="auto"/>
        <w:jc w:val="both"/>
      </w:pPr>
    </w:p>
    <w:p w:rsidR="003D5A29" w:rsidRPr="00097F83" w:rsidRDefault="003D5A29" w:rsidP="00475E99">
      <w:pPr>
        <w:spacing w:after="0" w:line="240" w:lineRule="auto"/>
        <w:jc w:val="both"/>
      </w:pPr>
      <w:r w:rsidRPr="00097F83">
        <w:t>SECTION 3. Amends Section 21.3521(a), Education Code, as follows: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097F83">
        <w:t>(a) Authorizes a school district or open-enrollment charter school, subject to Subsection (b)</w:t>
      </w:r>
      <w:r>
        <w:t xml:space="preserve"> (relating to requiring the commissioner to establish certain performance and validity standards for each local optional teacher designation system)</w:t>
      </w:r>
      <w:r w:rsidRPr="00097F83">
        <w:t xml:space="preserve">, to designate a classroom teacher, rather than a certified classroom teacher, as a </w:t>
      </w:r>
      <w:r w:rsidRPr="003E7B02">
        <w:t>master, exemplary, or recognized teacher for a five-year period based on the results from single year or multiyear appraisals that comply with Section 21.351 (Recommended Appraisal Process and Performan</w:t>
      </w:r>
      <w:r>
        <w:t>ce Criteria) or 21.352 (Local Ro</w:t>
      </w:r>
      <w:r w:rsidRPr="003E7B02">
        <w:t>le).</w:t>
      </w:r>
    </w:p>
    <w:p w:rsidR="003D5A29" w:rsidRDefault="003D5A29" w:rsidP="00475E99">
      <w:pPr>
        <w:spacing w:after="0" w:line="240" w:lineRule="auto"/>
        <w:jc w:val="both"/>
      </w:pPr>
    </w:p>
    <w:p w:rsidR="003D5A29" w:rsidRDefault="003D5A29" w:rsidP="00475E99">
      <w:pPr>
        <w:spacing w:after="0" w:line="240" w:lineRule="auto"/>
        <w:jc w:val="both"/>
        <w:rPr>
          <w:rFonts w:eastAsia="Times New Roman" w:cs="Times New Roman"/>
          <w:szCs w:val="24"/>
        </w:rPr>
      </w:pPr>
      <w:r>
        <w:rPr>
          <w:rFonts w:eastAsia="Times New Roman" w:cs="Times New Roman"/>
          <w:szCs w:val="24"/>
        </w:rPr>
        <w:t>SECTION 4. Amends Section 25.001(h), Education Code, as follows:</w:t>
      </w:r>
    </w:p>
    <w:p w:rsidR="003D5A29" w:rsidRDefault="003D5A29" w:rsidP="00475E99">
      <w:pPr>
        <w:spacing w:after="0" w:line="240" w:lineRule="auto"/>
        <w:jc w:val="both"/>
        <w:rPr>
          <w:rFonts w:eastAsia="Times New Roman" w:cs="Times New Roman"/>
          <w:szCs w:val="24"/>
        </w:rPr>
      </w:pPr>
    </w:p>
    <w:p w:rsidR="003D5A29" w:rsidRDefault="003D5A29" w:rsidP="00475E99">
      <w:pPr>
        <w:spacing w:after="0" w:line="240" w:lineRule="auto"/>
        <w:ind w:left="720"/>
        <w:jc w:val="both"/>
        <w:rPr>
          <w:rFonts w:eastAsia="Times New Roman" w:cs="Times New Roman"/>
          <w:szCs w:val="24"/>
        </w:rPr>
      </w:pPr>
      <w:r>
        <w:rPr>
          <w:rFonts w:eastAsia="Times New Roman" w:cs="Times New Roman"/>
          <w:szCs w:val="24"/>
        </w:rPr>
        <w:t>(h) Provides that a person who knowingly falsifies information on a form required for enrollment of student in a school district is liable, for the period during which the ineligible student is enrolled, for the amount the district has budgeted for each student as maintenance and operating expenses, rather than for the greater or the maximum tuition fee the district is authorized to charge under Section 25.038 (Tuition Fee for Transfer Students) or the amount the district has budgeted for each student as maintenance and operating expenses. Makes a nonsubstantive change.</w:t>
      </w:r>
    </w:p>
    <w:p w:rsidR="003D5A29" w:rsidRDefault="003D5A29" w:rsidP="00475E99">
      <w:pPr>
        <w:spacing w:after="0" w:line="240" w:lineRule="auto"/>
        <w:jc w:val="both"/>
        <w:rPr>
          <w:rFonts w:eastAsia="Times New Roman" w:cs="Times New Roman"/>
          <w:szCs w:val="24"/>
        </w:rPr>
      </w:pPr>
    </w:p>
    <w:p w:rsidR="003D5A29" w:rsidRPr="00EC2493" w:rsidRDefault="003D5A29" w:rsidP="00475E99">
      <w:pPr>
        <w:spacing w:after="0" w:line="240" w:lineRule="auto"/>
        <w:jc w:val="both"/>
        <w:rPr>
          <w:rFonts w:eastAsia="Times New Roman" w:cs="Times New Roman"/>
          <w:szCs w:val="24"/>
        </w:rPr>
      </w:pPr>
      <w:r w:rsidRPr="00EC2493">
        <w:rPr>
          <w:rFonts w:eastAsia="Times New Roman" w:cs="Times New Roman"/>
          <w:szCs w:val="24"/>
        </w:rPr>
        <w:t>SECTION 5. Amends Section 28.0062(a), Education Code, as follows:</w:t>
      </w:r>
    </w:p>
    <w:p w:rsidR="003D5A29" w:rsidRPr="00EC2493" w:rsidRDefault="003D5A29" w:rsidP="00475E99">
      <w:pPr>
        <w:spacing w:after="0" w:line="240" w:lineRule="auto"/>
        <w:jc w:val="both"/>
        <w:rPr>
          <w:rFonts w:eastAsia="Times New Roman" w:cs="Times New Roman"/>
          <w:szCs w:val="24"/>
        </w:rPr>
      </w:pPr>
    </w:p>
    <w:p w:rsidR="003D5A29" w:rsidRPr="00EC2493" w:rsidRDefault="003D5A29" w:rsidP="00475E99">
      <w:pPr>
        <w:spacing w:after="0" w:line="240" w:lineRule="auto"/>
        <w:ind w:left="720"/>
        <w:jc w:val="both"/>
        <w:rPr>
          <w:rFonts w:eastAsia="Times New Roman" w:cs="Times New Roman"/>
          <w:szCs w:val="24"/>
        </w:rPr>
      </w:pPr>
      <w:r w:rsidRPr="00EC2493">
        <w:rPr>
          <w:rFonts w:eastAsia="Times New Roman" w:cs="Times New Roman"/>
          <w:szCs w:val="24"/>
        </w:rPr>
        <w:t>(a) Requires each school district and open-enrollment charter school to:</w:t>
      </w:r>
    </w:p>
    <w:p w:rsidR="003D5A29" w:rsidRPr="00EC2493" w:rsidRDefault="003D5A29" w:rsidP="00475E99">
      <w:pPr>
        <w:spacing w:after="0" w:line="240" w:lineRule="auto"/>
        <w:jc w:val="both"/>
        <w:rPr>
          <w:rFonts w:eastAsia="Times New Roman" w:cs="Times New Roman"/>
          <w:szCs w:val="24"/>
        </w:rPr>
      </w:pPr>
    </w:p>
    <w:p w:rsidR="003D5A29" w:rsidRPr="00EC2493" w:rsidRDefault="003D5A29" w:rsidP="00475E99">
      <w:pPr>
        <w:spacing w:after="0" w:line="240" w:lineRule="auto"/>
        <w:ind w:left="1440"/>
        <w:jc w:val="both"/>
        <w:rPr>
          <w:rFonts w:eastAsia="Times New Roman" w:cs="Times New Roman"/>
          <w:szCs w:val="24"/>
        </w:rPr>
      </w:pPr>
      <w:r w:rsidRPr="00EC2493">
        <w:rPr>
          <w:rFonts w:eastAsia="Times New Roman" w:cs="Times New Roman"/>
          <w:szCs w:val="24"/>
        </w:rPr>
        <w:t>(1) makes no changes to this subdivision;</w:t>
      </w:r>
    </w:p>
    <w:p w:rsidR="003D5A29" w:rsidRPr="00EC2493" w:rsidRDefault="003D5A29" w:rsidP="00475E99">
      <w:pPr>
        <w:spacing w:after="0" w:line="240" w:lineRule="auto"/>
        <w:ind w:left="1440"/>
        <w:jc w:val="both"/>
        <w:rPr>
          <w:rFonts w:eastAsia="Times New Roman" w:cs="Times New Roman"/>
          <w:szCs w:val="24"/>
        </w:rPr>
      </w:pPr>
    </w:p>
    <w:p w:rsidR="003D5A29" w:rsidRPr="00EC2493" w:rsidRDefault="003D5A29" w:rsidP="00475E99">
      <w:pPr>
        <w:spacing w:after="0" w:line="240" w:lineRule="auto"/>
        <w:ind w:left="1440"/>
        <w:jc w:val="both"/>
        <w:rPr>
          <w:rFonts w:eastAsia="Times New Roman" w:cs="Times New Roman"/>
          <w:szCs w:val="24"/>
        </w:rPr>
      </w:pPr>
      <w:r w:rsidRPr="00EC2493">
        <w:rPr>
          <w:rFonts w:eastAsia="Times New Roman" w:cs="Times New Roman"/>
          <w:szCs w:val="24"/>
        </w:rPr>
        <w:t>(2) ensure that:</w:t>
      </w:r>
    </w:p>
    <w:p w:rsidR="003D5A29" w:rsidRPr="00EC2493" w:rsidRDefault="003D5A29" w:rsidP="00475E99">
      <w:pPr>
        <w:spacing w:after="0" w:line="240" w:lineRule="auto"/>
        <w:jc w:val="both"/>
        <w:rPr>
          <w:rFonts w:eastAsia="Times New Roman" w:cs="Times New Roman"/>
          <w:szCs w:val="24"/>
        </w:rPr>
      </w:pPr>
    </w:p>
    <w:p w:rsidR="003D5A29" w:rsidRPr="00EC2493" w:rsidRDefault="003D5A29" w:rsidP="00475E99">
      <w:pPr>
        <w:spacing w:after="0" w:line="240" w:lineRule="auto"/>
        <w:ind w:left="2160"/>
        <w:jc w:val="both"/>
        <w:rPr>
          <w:rFonts w:eastAsia="Times New Roman" w:cs="Times New Roman"/>
          <w:szCs w:val="24"/>
        </w:rPr>
      </w:pPr>
      <w:r w:rsidRPr="00EC2493">
        <w:rPr>
          <w:rFonts w:eastAsia="Times New Roman" w:cs="Times New Roman"/>
          <w:szCs w:val="24"/>
        </w:rPr>
        <w:t>(A) not later than the 2022-2023 school year, rather than the 2021-2022 school year, each classroom teacher in kindergarten or first, second, or third grade and each principal at a campus with kindergarten or first, second, or third grade has attended a teacher literacy achievement academy developed under Section 21.4552 (Teacher Literacy Achievement Academies); and</w:t>
      </w:r>
    </w:p>
    <w:p w:rsidR="003D5A29" w:rsidRPr="00EC2493" w:rsidRDefault="003D5A29" w:rsidP="00475E99">
      <w:pPr>
        <w:spacing w:after="0" w:line="240" w:lineRule="auto"/>
        <w:ind w:left="2160"/>
        <w:jc w:val="both"/>
        <w:rPr>
          <w:rFonts w:eastAsia="Times New Roman" w:cs="Times New Roman"/>
          <w:szCs w:val="24"/>
        </w:rPr>
      </w:pPr>
    </w:p>
    <w:p w:rsidR="003D5A29" w:rsidRPr="00EC2493" w:rsidRDefault="003D5A29" w:rsidP="00475E99">
      <w:pPr>
        <w:spacing w:after="0" w:line="240" w:lineRule="auto"/>
        <w:ind w:left="2160"/>
        <w:jc w:val="both"/>
        <w:rPr>
          <w:rFonts w:eastAsia="Times New Roman" w:cs="Times New Roman"/>
          <w:szCs w:val="24"/>
        </w:rPr>
      </w:pPr>
      <w:r w:rsidRPr="00EC2493">
        <w:rPr>
          <w:rFonts w:eastAsia="Times New Roman" w:cs="Times New Roman"/>
          <w:szCs w:val="24"/>
        </w:rPr>
        <w:t>(B) each classroom teacher and each principal initially employed in a grade level or at a campus described by Paragraph (A) for the 2022-2023 school year, rather than for the 2021-2022 school year, or a subsequent school year has attended a teacher literacy achievement academy developed under Section 21.4552 by the end of, rather than before, the teacher's or principal's first year of placement in that grade level or campus; and</w:t>
      </w:r>
    </w:p>
    <w:p w:rsidR="003D5A29" w:rsidRPr="00EC2493" w:rsidRDefault="003D5A29" w:rsidP="00475E99">
      <w:pPr>
        <w:spacing w:after="0" w:line="240" w:lineRule="auto"/>
        <w:jc w:val="both"/>
        <w:rPr>
          <w:rFonts w:eastAsia="Times New Roman" w:cs="Times New Roman"/>
          <w:szCs w:val="24"/>
        </w:rPr>
      </w:pPr>
    </w:p>
    <w:p w:rsidR="003D5A29" w:rsidRDefault="003D5A29" w:rsidP="00475E99">
      <w:pPr>
        <w:spacing w:after="0" w:line="240" w:lineRule="auto"/>
        <w:ind w:left="1440"/>
        <w:jc w:val="both"/>
        <w:rPr>
          <w:rFonts w:eastAsia="Times New Roman" w:cs="Times New Roman"/>
          <w:szCs w:val="24"/>
        </w:rPr>
      </w:pPr>
      <w:r w:rsidRPr="00EC2493">
        <w:rPr>
          <w:rFonts w:eastAsia="Times New Roman" w:cs="Times New Roman"/>
          <w:szCs w:val="24"/>
        </w:rPr>
        <w:t>(3) makes no changes to this subdivision.</w:t>
      </w:r>
    </w:p>
    <w:p w:rsidR="003D5A29" w:rsidRDefault="003D5A29" w:rsidP="00475E99">
      <w:pPr>
        <w:spacing w:after="0" w:line="240" w:lineRule="auto"/>
        <w:jc w:val="both"/>
        <w:rPr>
          <w:rFonts w:eastAsia="Times New Roman" w:cs="Times New Roman"/>
          <w:szCs w:val="24"/>
        </w:rPr>
      </w:pPr>
    </w:p>
    <w:p w:rsidR="003D5A29" w:rsidRDefault="003D5A29" w:rsidP="00475E99">
      <w:pPr>
        <w:spacing w:after="0" w:line="240" w:lineRule="auto"/>
        <w:jc w:val="both"/>
      </w:pPr>
      <w:r>
        <w:t>SECTION 6</w:t>
      </w:r>
      <w:r w:rsidRPr="00681393">
        <w:t>. Amends Section 29.153</w:t>
      </w:r>
      <w:r>
        <w:t xml:space="preserve">(d-1), Education Code, </w:t>
      </w:r>
      <w:r w:rsidRPr="00681393">
        <w:t>as follows:</w:t>
      </w:r>
    </w:p>
    <w:p w:rsidR="003D5A29" w:rsidRDefault="003D5A29" w:rsidP="00475E99">
      <w:pPr>
        <w:spacing w:after="0" w:line="240" w:lineRule="auto"/>
        <w:jc w:val="both"/>
      </w:pPr>
    </w:p>
    <w:p w:rsidR="003D5A29" w:rsidRDefault="003D5A29" w:rsidP="00475E99">
      <w:pPr>
        <w:spacing w:after="0" w:line="240" w:lineRule="auto"/>
        <w:ind w:left="720"/>
        <w:jc w:val="both"/>
      </w:pPr>
      <w:r w:rsidRPr="00EC2493">
        <w:rPr>
          <w:rFonts w:eastAsia="Times New Roman" w:cs="Times New Roman"/>
          <w:szCs w:val="24"/>
        </w:rPr>
        <w:t>(d-1) Prohibits a district from receiving an exemption under Subsection (d) (relating to requiring the commissioner to exempt certain school districts from free prekindergarten pr</w:t>
      </w:r>
      <w:r>
        <w:rPr>
          <w:rFonts w:eastAsia="Times New Roman" w:cs="Times New Roman"/>
          <w:szCs w:val="24"/>
        </w:rPr>
        <w:t xml:space="preserve">ograms) unless the district has solicited, rather than solicited and considered at a public meeting, proposals for partnerships with public or private entities regarding prekindergarten classes required under </w:t>
      </w:r>
      <w:r w:rsidRPr="003E7B02">
        <w:t>Section 29.153 (Free Prekin</w:t>
      </w:r>
      <w:r>
        <w:t>dergarten for Certain Children) in accordance with guidance provided by the Texas Education Agency (TEA) regarding soliciting partnerships and considered submitted proposals at a public meeting.</w:t>
      </w:r>
    </w:p>
    <w:p w:rsidR="003D5A29" w:rsidRDefault="003D5A29" w:rsidP="00475E99">
      <w:pPr>
        <w:spacing w:after="0" w:line="240" w:lineRule="auto"/>
        <w:jc w:val="both"/>
      </w:pPr>
    </w:p>
    <w:p w:rsidR="003D5A29" w:rsidRPr="00290C0C" w:rsidRDefault="003D5A29" w:rsidP="00475E99">
      <w:pPr>
        <w:spacing w:after="0" w:line="240" w:lineRule="auto"/>
        <w:jc w:val="both"/>
      </w:pPr>
      <w:r>
        <w:t>SECTION 7</w:t>
      </w:r>
      <w:r w:rsidRPr="00290C0C">
        <w:t>. Amends Section 31.0211(c), Education Code, as follows:</w:t>
      </w:r>
    </w:p>
    <w:p w:rsidR="003D5A29" w:rsidRDefault="003D5A29" w:rsidP="00475E99">
      <w:pPr>
        <w:spacing w:after="0" w:line="240" w:lineRule="auto"/>
        <w:ind w:left="720"/>
        <w:jc w:val="both"/>
      </w:pPr>
    </w:p>
    <w:p w:rsidR="003D5A29" w:rsidRPr="00290C0C" w:rsidRDefault="003D5A29" w:rsidP="00475E99">
      <w:pPr>
        <w:spacing w:after="0" w:line="240" w:lineRule="auto"/>
        <w:ind w:left="720"/>
        <w:jc w:val="both"/>
      </w:pPr>
      <w:r w:rsidRPr="00197264">
        <w:t>(c) Authorizes funds allotted under Section 31.0211 (Instructional Materials and Technology Allotment), subject to Subsection (d) (relating to requiring a school district each biennium to use the district's allotment from the state instructional materials and technology fund to purchase certain instructional materials or technological equipment), to be used to:</w:t>
      </w:r>
    </w:p>
    <w:p w:rsidR="003D5A29" w:rsidRDefault="003D5A29" w:rsidP="00475E99">
      <w:pPr>
        <w:spacing w:after="0" w:line="240" w:lineRule="auto"/>
        <w:ind w:left="1440"/>
        <w:jc w:val="both"/>
      </w:pPr>
    </w:p>
    <w:p w:rsidR="003D5A29" w:rsidRPr="00290C0C" w:rsidRDefault="003D5A29" w:rsidP="00475E99">
      <w:pPr>
        <w:spacing w:after="0" w:line="240" w:lineRule="auto"/>
        <w:ind w:left="1440"/>
        <w:jc w:val="both"/>
      </w:pPr>
      <w:r w:rsidRPr="00290C0C">
        <w:t>(1) makes no changes to this subdivision; and</w:t>
      </w:r>
    </w:p>
    <w:p w:rsidR="003D5A29" w:rsidRDefault="003D5A29" w:rsidP="00475E99">
      <w:pPr>
        <w:spacing w:after="0" w:line="240" w:lineRule="auto"/>
        <w:ind w:left="1440"/>
        <w:jc w:val="both"/>
      </w:pPr>
    </w:p>
    <w:p w:rsidR="003D5A29" w:rsidRDefault="003D5A29" w:rsidP="00475E99">
      <w:pPr>
        <w:spacing w:after="0" w:line="240" w:lineRule="auto"/>
        <w:ind w:left="1440"/>
        <w:jc w:val="both"/>
      </w:pPr>
      <w:r>
        <w:t xml:space="preserve">(2) pay for certain costs, including </w:t>
      </w:r>
      <w:r w:rsidRPr="00290C0C">
        <w:t>costs associated with distance learning, including Wi-Fi, Internet access hotspots, wireless network service, broadband service, and other services and technological equipment necessary to facilitate Internet access.</w:t>
      </w:r>
      <w:r>
        <w:t xml:space="preserve"> </w:t>
      </w:r>
    </w:p>
    <w:p w:rsidR="003D5A29" w:rsidRDefault="003D5A29" w:rsidP="00475E99">
      <w:pPr>
        <w:spacing w:after="0" w:line="240" w:lineRule="auto"/>
        <w:jc w:val="both"/>
      </w:pPr>
    </w:p>
    <w:p w:rsidR="003D5A29" w:rsidRDefault="003D5A29" w:rsidP="00475E99">
      <w:pPr>
        <w:spacing w:after="0" w:line="240" w:lineRule="auto"/>
        <w:ind w:left="720"/>
        <w:jc w:val="both"/>
      </w:pPr>
      <w:r>
        <w:t>Makes nonsubstantive changes.</w:t>
      </w:r>
    </w:p>
    <w:p w:rsidR="003D5A29" w:rsidRDefault="003D5A29" w:rsidP="00475E99">
      <w:pPr>
        <w:spacing w:after="0" w:line="240" w:lineRule="auto"/>
        <w:jc w:val="both"/>
      </w:pPr>
    </w:p>
    <w:p w:rsidR="003D5A29" w:rsidRPr="00290C0C" w:rsidRDefault="003D5A29" w:rsidP="00475E99">
      <w:pPr>
        <w:spacing w:after="0" w:line="240" w:lineRule="auto"/>
        <w:jc w:val="both"/>
      </w:pPr>
      <w:r>
        <w:t>SECTION 8</w:t>
      </w:r>
      <w:r w:rsidRPr="00290C0C">
        <w:t>. Amends Section 37.108(b-1), Education Code, as follows: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A925D0">
        <w:t xml:space="preserve">(b-1) Requires a school district, in the district's safety and security audit required under Subsection (b) </w:t>
      </w:r>
      <w:r w:rsidRPr="00A925D0">
        <w:rPr>
          <w:rFonts w:eastAsia="Times New Roman" w:cs="Times New Roman"/>
          <w:szCs w:val="24"/>
        </w:rPr>
        <w:t>(relating to the requirement that each school district or public junior college district conduct a safety and security audit of the district's facilities at least once every three years),</w:t>
      </w:r>
      <w:r w:rsidRPr="00A925D0">
        <w:t xml:space="preserve"> to</w:t>
      </w:r>
      <w:r w:rsidRPr="00290C0C">
        <w:t xml:space="preserve"> certify that the district used the funds provided to the district through the school safety allotment under </w:t>
      </w:r>
      <w:r w:rsidRPr="00B65341">
        <w:t>Section 48.115,</w:t>
      </w:r>
      <w:r>
        <w:t xml:space="preserve"> rather than</w:t>
      </w:r>
      <w:r w:rsidRPr="00290C0C">
        <w:t xml:space="preserve"> under Section 42.168, only for the purposes provided by that section.</w:t>
      </w:r>
    </w:p>
    <w:p w:rsidR="003D5A29" w:rsidRDefault="003D5A29" w:rsidP="00475E99">
      <w:pPr>
        <w:spacing w:after="0" w:line="240" w:lineRule="auto"/>
        <w:jc w:val="both"/>
      </w:pPr>
    </w:p>
    <w:p w:rsidR="003D5A29" w:rsidRPr="00B65341" w:rsidRDefault="003D5A29" w:rsidP="00475E99">
      <w:pPr>
        <w:spacing w:after="0" w:line="240" w:lineRule="auto"/>
        <w:jc w:val="both"/>
      </w:pPr>
      <w:r>
        <w:t>SECTION 9</w:t>
      </w:r>
      <w:r w:rsidRPr="00B65341">
        <w:t>. Amends Section 39.0261, Education Code, by adding Subsection (a-1) and amending Subsection (b), as follows:</w:t>
      </w:r>
    </w:p>
    <w:p w:rsidR="003D5A29" w:rsidRDefault="003D5A29" w:rsidP="00475E99">
      <w:pPr>
        <w:spacing w:after="0" w:line="240" w:lineRule="auto"/>
        <w:ind w:left="720"/>
        <w:jc w:val="both"/>
      </w:pPr>
    </w:p>
    <w:p w:rsidR="003D5A29" w:rsidRPr="00290C0C" w:rsidRDefault="003D5A29" w:rsidP="00475E99">
      <w:pPr>
        <w:spacing w:after="0" w:line="240" w:lineRule="auto"/>
        <w:ind w:left="720"/>
        <w:jc w:val="both"/>
        <w:rPr>
          <w:u w:val="single"/>
        </w:rPr>
      </w:pPr>
      <w:r w:rsidRPr="00A925D0">
        <w:t>(a-1) Authorizes the commissioner by rule, notwithstanding Subsection (a)(3) (relating to the authorization of high school students to take certain college preparation assessments at state cost),</w:t>
      </w:r>
      <w:r w:rsidRPr="00B65341">
        <w:t xml:space="preserve"> to allow a student to take at state cost an assessment instrument described by that subdivision if circumstances existed that prevented the student from taking the assessment instrument before the student graduated from high school.</w:t>
      </w:r>
    </w:p>
    <w:p w:rsidR="003D5A29" w:rsidRDefault="003D5A29" w:rsidP="00475E99">
      <w:pPr>
        <w:spacing w:after="0" w:line="240" w:lineRule="auto"/>
        <w:ind w:firstLine="720"/>
        <w:jc w:val="both"/>
      </w:pPr>
    </w:p>
    <w:p w:rsidR="003D5A29" w:rsidRPr="00B65341" w:rsidRDefault="003D5A29" w:rsidP="00475E99">
      <w:pPr>
        <w:spacing w:after="0" w:line="240" w:lineRule="auto"/>
        <w:ind w:firstLine="720"/>
        <w:jc w:val="both"/>
      </w:pPr>
      <w:r w:rsidRPr="00B65341">
        <w:t>(b) Requires TEA to:</w:t>
      </w:r>
    </w:p>
    <w:p w:rsidR="003D5A29" w:rsidRDefault="003D5A29" w:rsidP="00475E99">
      <w:pPr>
        <w:spacing w:after="0" w:line="240" w:lineRule="auto"/>
        <w:ind w:left="1440"/>
        <w:jc w:val="both"/>
      </w:pPr>
    </w:p>
    <w:p w:rsidR="003D5A29" w:rsidRPr="00B65341" w:rsidRDefault="003D5A29" w:rsidP="00475E99">
      <w:pPr>
        <w:spacing w:after="0" w:line="240" w:lineRule="auto"/>
        <w:ind w:left="1440"/>
        <w:jc w:val="both"/>
      </w:pPr>
      <w:r w:rsidRPr="00B65341">
        <w:t xml:space="preserve">(1) select and approve vendors of the specific assessment instruments </w:t>
      </w:r>
      <w:r w:rsidRPr="003E7B02">
        <w:t>administered under Section 39.0261 (College Preparation</w:t>
      </w:r>
      <w:r>
        <w:t xml:space="preserve"> Assessments)</w:t>
      </w:r>
      <w:r w:rsidRPr="00B65341">
        <w:t xml:space="preserve"> and negotiate with each approved vendor a price for each assessment instrument, rather than to select and approve vendors of the specific assessment instruments administered under this section; and</w:t>
      </w:r>
    </w:p>
    <w:p w:rsidR="003D5A29" w:rsidRDefault="003D5A29" w:rsidP="00475E99">
      <w:pPr>
        <w:spacing w:after="0" w:line="240" w:lineRule="auto"/>
        <w:ind w:left="1440"/>
        <w:jc w:val="both"/>
      </w:pPr>
    </w:p>
    <w:p w:rsidR="003D5A29" w:rsidRDefault="003D5A29" w:rsidP="00475E99">
      <w:pPr>
        <w:spacing w:after="0" w:line="240" w:lineRule="auto"/>
        <w:ind w:left="1440"/>
        <w:jc w:val="both"/>
      </w:pPr>
      <w:r w:rsidRPr="00B65341">
        <w:t>(2) provide reimbursement to a school district in the amount negotiated under Subdivision (1) for the administration of the assessment instrument from funds appropriated for that purpose, rather than provide reimbursement to a school district for all fees associated with the administration of the assessment instrument from funds appropriated for that purpose.</w:t>
      </w:r>
    </w:p>
    <w:p w:rsidR="003D5A29" w:rsidRDefault="003D5A29" w:rsidP="00475E99">
      <w:pPr>
        <w:spacing w:after="0" w:line="240" w:lineRule="auto"/>
        <w:jc w:val="both"/>
      </w:pPr>
    </w:p>
    <w:p w:rsidR="003D5A29" w:rsidRPr="004244E0" w:rsidRDefault="003D5A29" w:rsidP="00475E99">
      <w:pPr>
        <w:spacing w:after="0" w:line="240" w:lineRule="auto"/>
        <w:jc w:val="both"/>
      </w:pPr>
      <w:r>
        <w:t>SECTION 10</w:t>
      </w:r>
      <w:r w:rsidRPr="004244E0">
        <w:t>. Amends Section 39.053(g-4), Education Code, as follows: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4244E0">
        <w:t>(g-4) </w:t>
      </w:r>
      <w:r>
        <w:t>Provides that</w:t>
      </w:r>
      <w:r w:rsidRPr="004244E0">
        <w:t xml:space="preserve">, for purposes of the computation of dropout and completion </w:t>
      </w:r>
      <w:r w:rsidRPr="00A925D0">
        <w:t>rates such as high school graduation rates under Subsection (c)(1)(B)(ix) (relating to the inclusion of high school graduation rates in evaluating the performance of school districts according to the indicators included in the student achievement domain),</w:t>
      </w:r>
      <w:r>
        <w:t xml:space="preserve"> the commissioner is required</w:t>
      </w:r>
      <w:r w:rsidRPr="004244E0">
        <w:t xml:space="preserve"> to </w:t>
      </w:r>
      <w:r w:rsidRPr="00A925D0">
        <w:t>exclude a student who was reported as having dropped out of school under Section 48.009(b-4), rather than under Section 42.006(a-9) (relating to reporting certain persons as having previously dropped out of school), and the</w:t>
      </w:r>
      <w:r w:rsidRPr="004244E0">
        <w:t xml:space="preserve"> student </w:t>
      </w:r>
      <w:r>
        <w:t>is prohibited from</w:t>
      </w:r>
      <w:r w:rsidRPr="004244E0">
        <w:t xml:space="preserve"> be</w:t>
      </w:r>
      <w:r>
        <w:t>ing</w:t>
      </w:r>
      <w:r w:rsidRPr="004244E0">
        <w:t xml:space="preserve"> considered to have dropped out from the school district or campus in which the student was last enrolled.</w:t>
      </w:r>
    </w:p>
    <w:p w:rsidR="003D5A29" w:rsidRDefault="003D5A29" w:rsidP="00475E99">
      <w:pPr>
        <w:spacing w:after="0" w:line="240" w:lineRule="auto"/>
        <w:jc w:val="both"/>
      </w:pPr>
    </w:p>
    <w:p w:rsidR="003D5A29" w:rsidRPr="004565A3" w:rsidRDefault="003D5A29" w:rsidP="00475E99">
      <w:pPr>
        <w:spacing w:after="0" w:line="240" w:lineRule="auto"/>
        <w:jc w:val="both"/>
        <w:rPr>
          <w:rFonts w:cs="Times New Roman"/>
        </w:rPr>
      </w:pPr>
      <w:r>
        <w:rPr>
          <w:rFonts w:cs="Times New Roman"/>
        </w:rPr>
        <w:t>SECTION 11</w:t>
      </w:r>
      <w:r w:rsidRPr="004565A3">
        <w:rPr>
          <w:rFonts w:cs="Times New Roman"/>
        </w:rPr>
        <w:t>. Amends Section 45.0021, Education Code, by amending Subsection (a) and adding Subsections (c), (d), (e),</w:t>
      </w:r>
      <w:r>
        <w:rPr>
          <w:rFonts w:cs="Times New Roman"/>
        </w:rPr>
        <w:t xml:space="preserve"> and (f), </w:t>
      </w:r>
      <w:r w:rsidRPr="004565A3">
        <w:rPr>
          <w:rFonts w:cs="Times New Roman"/>
        </w:rPr>
        <w:t>as follows:</w:t>
      </w:r>
    </w:p>
    <w:p w:rsidR="003D5A29" w:rsidRDefault="003D5A29" w:rsidP="00475E99">
      <w:pPr>
        <w:spacing w:after="0" w:line="240" w:lineRule="auto"/>
        <w:ind w:left="720"/>
        <w:jc w:val="both"/>
        <w:rPr>
          <w:rFonts w:cs="Times New Roman"/>
        </w:rPr>
      </w:pPr>
    </w:p>
    <w:p w:rsidR="003D5A29" w:rsidRDefault="003D5A29" w:rsidP="00475E99">
      <w:pPr>
        <w:spacing w:after="0" w:line="240" w:lineRule="auto"/>
        <w:ind w:left="720"/>
        <w:jc w:val="both"/>
        <w:rPr>
          <w:rFonts w:cs="Times New Roman"/>
          <w:color w:val="FF0000"/>
        </w:rPr>
      </w:pPr>
      <w:r w:rsidRPr="004565A3">
        <w:rPr>
          <w:rFonts w:cs="Times New Roman"/>
        </w:rPr>
        <w:t xml:space="preserve">(a) Prohibits a school district from levying, rather than from increasing the rate of, the district's maintenance taxes </w:t>
      </w:r>
      <w:r w:rsidRPr="003E7B02">
        <w:rPr>
          <w:rFonts w:cs="Times New Roman"/>
        </w:rPr>
        <w:t>described by Section 45.002 (Maintenance</w:t>
      </w:r>
      <w:r>
        <w:rPr>
          <w:rFonts w:cs="Times New Roman"/>
        </w:rPr>
        <w:t xml:space="preserve"> Taxes)</w:t>
      </w:r>
      <w:r w:rsidRPr="004565A3">
        <w:rPr>
          <w:rFonts w:cs="Times New Roman"/>
        </w:rPr>
        <w:t xml:space="preserve"> at a rate intended to create a surplus in maintenance tax revenue for the purpose of paying the district's debt service.</w:t>
      </w:r>
    </w:p>
    <w:p w:rsidR="003D5A29" w:rsidRDefault="003D5A29" w:rsidP="00475E99">
      <w:pPr>
        <w:spacing w:after="0" w:line="240" w:lineRule="auto"/>
        <w:ind w:left="720"/>
        <w:jc w:val="both"/>
        <w:rPr>
          <w:rFonts w:cs="Times New Roman"/>
        </w:rPr>
      </w:pPr>
    </w:p>
    <w:p w:rsidR="003D5A29" w:rsidRPr="000F45B8" w:rsidRDefault="003D5A29" w:rsidP="00475E99">
      <w:pPr>
        <w:spacing w:after="0" w:line="240" w:lineRule="auto"/>
        <w:ind w:left="720"/>
        <w:jc w:val="both"/>
        <w:rPr>
          <w:rFonts w:cs="Times New Roman"/>
        </w:rPr>
      </w:pPr>
      <w:r w:rsidRPr="000F45B8">
        <w:rPr>
          <w:rFonts w:cs="Times New Roman"/>
        </w:rPr>
        <w:t>(c) Requires TEA to:</w:t>
      </w:r>
    </w:p>
    <w:p w:rsidR="003D5A29" w:rsidRDefault="003D5A29" w:rsidP="00475E99">
      <w:pPr>
        <w:spacing w:after="0" w:line="240" w:lineRule="auto"/>
        <w:ind w:left="1440"/>
        <w:jc w:val="both"/>
        <w:rPr>
          <w:rFonts w:cs="Times New Roman"/>
        </w:rPr>
      </w:pPr>
    </w:p>
    <w:p w:rsidR="003D5A29" w:rsidRPr="000F45B8" w:rsidRDefault="003D5A29" w:rsidP="00475E99">
      <w:pPr>
        <w:spacing w:after="0" w:line="240" w:lineRule="auto"/>
        <w:ind w:left="1440"/>
        <w:jc w:val="both"/>
        <w:rPr>
          <w:rFonts w:cs="Times New Roman"/>
        </w:rPr>
      </w:pPr>
      <w:r w:rsidRPr="000F45B8">
        <w:rPr>
          <w:rFonts w:cs="Times New Roman"/>
        </w:rPr>
        <w:t xml:space="preserve">(1) develop a method to identify school districts that may have adopted a maintenance tax rate in violation of Subsection (a), which </w:t>
      </w:r>
      <w:r>
        <w:rPr>
          <w:rFonts w:cs="Times New Roman"/>
        </w:rPr>
        <w:t>is required to</w:t>
      </w:r>
      <w:r w:rsidRPr="000F45B8">
        <w:rPr>
          <w:rFonts w:cs="Times New Roman"/>
        </w:rPr>
        <w:t xml:space="preserve"> include a review of data over multiple years;</w:t>
      </w:r>
    </w:p>
    <w:p w:rsidR="003D5A29" w:rsidRDefault="003D5A29" w:rsidP="00475E99">
      <w:pPr>
        <w:spacing w:after="0" w:line="240" w:lineRule="auto"/>
        <w:ind w:left="1440"/>
        <w:jc w:val="both"/>
        <w:rPr>
          <w:rFonts w:cs="Times New Roman"/>
        </w:rPr>
      </w:pPr>
    </w:p>
    <w:p w:rsidR="003D5A29" w:rsidRPr="000F45B8" w:rsidRDefault="003D5A29" w:rsidP="00475E99">
      <w:pPr>
        <w:spacing w:after="0" w:line="240" w:lineRule="auto"/>
        <w:ind w:left="1440"/>
        <w:jc w:val="both"/>
        <w:rPr>
          <w:rFonts w:cs="Times New Roman"/>
        </w:rPr>
      </w:pPr>
      <w:r w:rsidRPr="000F45B8">
        <w:rPr>
          <w:rFonts w:cs="Times New Roman"/>
        </w:rPr>
        <w:t>(2) for each school district identified under the method developed under Subdivision (1), investigate as necessary to determine whether the district has adopted a maintenance tax rate in violation of Subsection (a); and</w:t>
      </w:r>
    </w:p>
    <w:p w:rsidR="003D5A29" w:rsidRDefault="003D5A29" w:rsidP="00475E99">
      <w:pPr>
        <w:spacing w:after="0" w:line="240" w:lineRule="auto"/>
        <w:ind w:left="1440"/>
        <w:jc w:val="both"/>
        <w:rPr>
          <w:rFonts w:cs="Times New Roman"/>
        </w:rPr>
      </w:pPr>
    </w:p>
    <w:p w:rsidR="003D5A29" w:rsidRPr="000F45B8" w:rsidRDefault="003D5A29" w:rsidP="00475E99">
      <w:pPr>
        <w:spacing w:after="0" w:line="240" w:lineRule="auto"/>
        <w:ind w:left="1440"/>
        <w:jc w:val="both"/>
        <w:rPr>
          <w:rFonts w:cs="Times New Roman"/>
        </w:rPr>
      </w:pPr>
      <w:r w:rsidRPr="000F45B8">
        <w:rPr>
          <w:rFonts w:cs="Times New Roman"/>
        </w:rPr>
        <w:t>(3) if TEA determines that a school district has adopted a maintenance tax rate in violation of Subsection (a):</w:t>
      </w:r>
    </w:p>
    <w:p w:rsidR="003D5A29" w:rsidRDefault="003D5A29" w:rsidP="00475E99">
      <w:pPr>
        <w:spacing w:after="0" w:line="240" w:lineRule="auto"/>
        <w:ind w:left="2160"/>
        <w:jc w:val="both"/>
        <w:rPr>
          <w:rFonts w:cs="Times New Roman"/>
        </w:rPr>
      </w:pPr>
    </w:p>
    <w:p w:rsidR="003D5A29" w:rsidRPr="000F45B8" w:rsidRDefault="003D5A29" w:rsidP="00475E99">
      <w:pPr>
        <w:spacing w:after="0" w:line="240" w:lineRule="auto"/>
        <w:ind w:left="2160"/>
        <w:jc w:val="both"/>
        <w:rPr>
          <w:rFonts w:cs="Times New Roman"/>
        </w:rPr>
      </w:pPr>
      <w:r w:rsidRPr="000F45B8">
        <w:rPr>
          <w:rFonts w:cs="Times New Roman"/>
        </w:rPr>
        <w:t>(A) order the district to comply with Subsection (a) not later than three years after the date of the order;</w:t>
      </w:r>
      <w:r>
        <w:rPr>
          <w:rFonts w:cs="Times New Roman"/>
        </w:rPr>
        <w:t xml:space="preserve"> and</w:t>
      </w:r>
    </w:p>
    <w:p w:rsidR="003D5A29" w:rsidRDefault="003D5A29" w:rsidP="00475E99">
      <w:pPr>
        <w:spacing w:after="0" w:line="240" w:lineRule="auto"/>
        <w:ind w:left="2160"/>
        <w:jc w:val="both"/>
        <w:rPr>
          <w:rFonts w:cs="Times New Roman"/>
        </w:rPr>
      </w:pPr>
    </w:p>
    <w:p w:rsidR="003D5A29" w:rsidRPr="000F45B8" w:rsidRDefault="003D5A29" w:rsidP="00475E99">
      <w:pPr>
        <w:spacing w:after="0" w:line="240" w:lineRule="auto"/>
        <w:ind w:left="2160"/>
        <w:jc w:val="both"/>
        <w:rPr>
          <w:rFonts w:cs="Times New Roman"/>
        </w:rPr>
      </w:pPr>
      <w:r w:rsidRPr="000F45B8">
        <w:rPr>
          <w:rFonts w:cs="Times New Roman"/>
        </w:rPr>
        <w:t>(B) assist the district in developing a corrective action plan that, to the extent feasible, does not result in a net increase in the district's total tax rate; and</w:t>
      </w:r>
    </w:p>
    <w:p w:rsidR="003D5A29" w:rsidRDefault="003D5A29" w:rsidP="00475E99">
      <w:pPr>
        <w:spacing w:after="0" w:line="240" w:lineRule="auto"/>
        <w:ind w:left="2160"/>
        <w:jc w:val="both"/>
        <w:rPr>
          <w:rFonts w:cs="Times New Roman"/>
        </w:rPr>
      </w:pPr>
    </w:p>
    <w:p w:rsidR="003D5A29" w:rsidRDefault="003D5A29" w:rsidP="00475E99">
      <w:pPr>
        <w:spacing w:after="0" w:line="240" w:lineRule="auto"/>
        <w:ind w:left="1440"/>
        <w:jc w:val="both"/>
        <w:rPr>
          <w:rFonts w:cs="Times New Roman"/>
        </w:rPr>
      </w:pPr>
      <w:r>
        <w:rPr>
          <w:rFonts w:cs="Times New Roman"/>
        </w:rPr>
        <w:t xml:space="preserve">(4) </w:t>
      </w:r>
      <w:r w:rsidRPr="000F45B8">
        <w:rPr>
          <w:rFonts w:cs="Times New Roman"/>
        </w:rPr>
        <w:t xml:space="preserve">post </w:t>
      </w:r>
      <w:r>
        <w:rPr>
          <w:rFonts w:cs="Times New Roman"/>
        </w:rPr>
        <w:t>on TEA's Internet website a list of each school district TEA has determined to have adopted a maintenance tax rate in violation of Subsection (a).</w:t>
      </w:r>
    </w:p>
    <w:p w:rsidR="003D5A29" w:rsidRDefault="003D5A29" w:rsidP="00475E99">
      <w:pPr>
        <w:spacing w:after="0" w:line="240" w:lineRule="auto"/>
        <w:jc w:val="both"/>
        <w:rPr>
          <w:rFonts w:cs="Times New Roman"/>
        </w:rPr>
      </w:pPr>
    </w:p>
    <w:p w:rsidR="003D5A29" w:rsidRPr="000F45B8" w:rsidRDefault="003D5A29" w:rsidP="00475E99">
      <w:pPr>
        <w:spacing w:after="0" w:line="240" w:lineRule="auto"/>
        <w:ind w:left="720"/>
        <w:jc w:val="both"/>
        <w:rPr>
          <w:rFonts w:cs="Times New Roman"/>
        </w:rPr>
      </w:pPr>
      <w:r w:rsidRPr="000F45B8">
        <w:rPr>
          <w:rFonts w:cs="Times New Roman"/>
        </w:rPr>
        <w:t>(d) Provides that the implementation of a corrective action plan under Subsection (c)(3)(B) does not prohibit a school district from increasing the district's total tax rate as necessary to achieve other legal purposes.</w:t>
      </w:r>
    </w:p>
    <w:p w:rsidR="003D5A29" w:rsidRDefault="003D5A29" w:rsidP="00475E99">
      <w:pPr>
        <w:spacing w:after="0" w:line="240" w:lineRule="auto"/>
        <w:ind w:left="720"/>
        <w:jc w:val="both"/>
        <w:rPr>
          <w:rFonts w:cs="Times New Roman"/>
        </w:rPr>
      </w:pPr>
    </w:p>
    <w:p w:rsidR="003D5A29" w:rsidRPr="000F45B8" w:rsidRDefault="003D5A29" w:rsidP="00475E99">
      <w:pPr>
        <w:spacing w:after="0" w:line="240" w:lineRule="auto"/>
        <w:ind w:left="720"/>
        <w:jc w:val="both"/>
        <w:rPr>
          <w:rFonts w:cs="Times New Roman"/>
        </w:rPr>
      </w:pPr>
      <w:r w:rsidRPr="000F45B8">
        <w:rPr>
          <w:rFonts w:cs="Times New Roman"/>
        </w:rPr>
        <w:t xml:space="preserve">(e) Authorizes the commissioner, if a school district fails to take action under a corrective action plan developed under Subsection (c)(3)(B), to reduce the district's entitlement </w:t>
      </w:r>
      <w:r w:rsidRPr="003E7B02">
        <w:rPr>
          <w:rFonts w:cs="Times New Roman"/>
        </w:rPr>
        <w:t>under Chapter 48 (Foundation</w:t>
      </w:r>
      <w:r>
        <w:rPr>
          <w:rFonts w:cs="Times New Roman"/>
        </w:rPr>
        <w:t xml:space="preserve"> School Program)</w:t>
      </w:r>
      <w:r w:rsidRPr="000F45B8">
        <w:rPr>
          <w:rFonts w:cs="Times New Roman"/>
        </w:rPr>
        <w:t xml:space="preserve"> by an amount equal to the difference between:</w:t>
      </w:r>
    </w:p>
    <w:p w:rsidR="003D5A29" w:rsidRDefault="003D5A29" w:rsidP="00475E99">
      <w:pPr>
        <w:spacing w:after="0" w:line="240" w:lineRule="auto"/>
        <w:ind w:left="1440"/>
        <w:jc w:val="both"/>
        <w:rPr>
          <w:rFonts w:cs="Times New Roman"/>
        </w:rPr>
      </w:pPr>
    </w:p>
    <w:p w:rsidR="003D5A29" w:rsidRPr="000F45B8" w:rsidRDefault="003D5A29" w:rsidP="00475E99">
      <w:pPr>
        <w:spacing w:after="0" w:line="240" w:lineRule="auto"/>
        <w:ind w:left="1440"/>
        <w:jc w:val="both"/>
        <w:rPr>
          <w:rFonts w:cs="Times New Roman"/>
        </w:rPr>
      </w:pPr>
      <w:r w:rsidRPr="000F45B8">
        <w:rPr>
          <w:rFonts w:cs="Times New Roman"/>
        </w:rPr>
        <w:t>(1) the amount of state and local funding the district received as a result of adopting a maintenance tax rate in violation of Subsection (a); and</w:t>
      </w:r>
    </w:p>
    <w:p w:rsidR="003D5A29"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rPr>
          <w:rFonts w:cs="Times New Roman"/>
        </w:rPr>
      </w:pPr>
      <w:r w:rsidRPr="000F45B8">
        <w:rPr>
          <w:rFonts w:cs="Times New Roman"/>
        </w:rPr>
        <w:t>(2) the amount of state and local funding the district would have received if the district had not adopted a maintenance tax rate in violation of Subsection (a).</w:t>
      </w:r>
    </w:p>
    <w:p w:rsidR="003D5A29" w:rsidRDefault="003D5A29" w:rsidP="00475E99">
      <w:pPr>
        <w:spacing w:after="0" w:line="240" w:lineRule="auto"/>
        <w:jc w:val="both"/>
        <w:rPr>
          <w:rFonts w:cs="Times New Roman"/>
        </w:rPr>
      </w:pPr>
    </w:p>
    <w:p w:rsidR="003D5A29" w:rsidRDefault="003D5A29" w:rsidP="00475E99">
      <w:pPr>
        <w:spacing w:after="0" w:line="240" w:lineRule="auto"/>
        <w:ind w:left="720"/>
        <w:jc w:val="both"/>
        <w:rPr>
          <w:rFonts w:cs="Times New Roman"/>
        </w:rPr>
      </w:pPr>
      <w:r w:rsidRPr="000F45B8">
        <w:rPr>
          <w:rFonts w:cs="Times New Roman"/>
        </w:rPr>
        <w:t>(f) Provides that Section 45.0021</w:t>
      </w:r>
      <w:r>
        <w:rPr>
          <w:rFonts w:cs="Times New Roman"/>
        </w:rPr>
        <w:t xml:space="preserve"> (Restriction on Maintenance Tax Levy)</w:t>
      </w:r>
      <w:r w:rsidRPr="000F45B8">
        <w:rPr>
          <w:rFonts w:cs="Times New Roman"/>
        </w:rPr>
        <w:t xml:space="preserve"> does not prohibit a school district from</w:t>
      </w:r>
      <w:r>
        <w:rPr>
          <w:rFonts w:cs="Times New Roman"/>
        </w:rPr>
        <w:t>:</w:t>
      </w:r>
    </w:p>
    <w:p w:rsidR="003D5A29" w:rsidRDefault="003D5A29" w:rsidP="00475E99">
      <w:pPr>
        <w:spacing w:after="0" w:line="240" w:lineRule="auto"/>
        <w:ind w:left="720"/>
        <w:jc w:val="both"/>
        <w:rPr>
          <w:rFonts w:cs="Times New Roman"/>
        </w:rPr>
      </w:pPr>
    </w:p>
    <w:p w:rsidR="003D5A29" w:rsidRPr="000F45B8" w:rsidRDefault="003D5A29" w:rsidP="00475E99">
      <w:pPr>
        <w:spacing w:after="0" w:line="240" w:lineRule="auto"/>
        <w:ind w:left="1440"/>
        <w:jc w:val="both"/>
        <w:rPr>
          <w:rFonts w:cs="Times New Roman"/>
        </w:rPr>
      </w:pPr>
      <w:r>
        <w:rPr>
          <w:rFonts w:cs="Times New Roman"/>
        </w:rPr>
        <w:t>(1)</w:t>
      </w:r>
      <w:r w:rsidRPr="000F45B8">
        <w:rPr>
          <w:rFonts w:cs="Times New Roman"/>
        </w:rPr>
        <w:t xml:space="preserve"> using a surplus in maintenance tax revenue to pay the district's debt service if:</w:t>
      </w:r>
    </w:p>
    <w:p w:rsidR="003D5A29" w:rsidRDefault="003D5A29" w:rsidP="00475E99">
      <w:pPr>
        <w:spacing w:after="0" w:line="240" w:lineRule="auto"/>
        <w:ind w:left="1440"/>
        <w:jc w:val="both"/>
        <w:rPr>
          <w:rFonts w:cs="Times New Roman"/>
        </w:rPr>
      </w:pPr>
    </w:p>
    <w:p w:rsidR="003D5A29" w:rsidRPr="000F45B8" w:rsidRDefault="003D5A29" w:rsidP="00475E99">
      <w:pPr>
        <w:spacing w:after="0" w:line="240" w:lineRule="auto"/>
        <w:ind w:left="2160"/>
        <w:jc w:val="both"/>
        <w:rPr>
          <w:rFonts w:cs="Times New Roman"/>
        </w:rPr>
      </w:pPr>
      <w:r>
        <w:rPr>
          <w:rFonts w:cs="Times New Roman"/>
        </w:rPr>
        <w:t>(A</w:t>
      </w:r>
      <w:r w:rsidRPr="000F45B8">
        <w:rPr>
          <w:rFonts w:cs="Times New Roman"/>
        </w:rPr>
        <w:t>) the district's interest and sinking fund tax revenue is insufficient to pay the district's debt service due to circumstances beyond the district's control; and</w:t>
      </w:r>
    </w:p>
    <w:p w:rsidR="003D5A29" w:rsidRDefault="003D5A29" w:rsidP="00475E99">
      <w:pPr>
        <w:spacing w:after="0" w:line="240" w:lineRule="auto"/>
        <w:ind w:left="2160"/>
        <w:jc w:val="both"/>
        <w:rPr>
          <w:rFonts w:cs="Times New Roman"/>
        </w:rPr>
      </w:pPr>
    </w:p>
    <w:p w:rsidR="003D5A29" w:rsidRPr="000F45B8" w:rsidRDefault="003D5A29" w:rsidP="00475E99">
      <w:pPr>
        <w:spacing w:after="0" w:line="240" w:lineRule="auto"/>
        <w:ind w:left="2160"/>
        <w:jc w:val="both"/>
        <w:rPr>
          <w:rFonts w:cs="Times New Roman"/>
        </w:rPr>
      </w:pPr>
      <w:r>
        <w:rPr>
          <w:rFonts w:cs="Times New Roman"/>
        </w:rPr>
        <w:t>(B</w:t>
      </w:r>
      <w:r w:rsidRPr="000F45B8">
        <w:rPr>
          <w:rFonts w:cs="Times New Roman"/>
        </w:rPr>
        <w:t>) the use of the surplus maintenance tax revenue to pay the district's debt service is necessary to prevent a</w:t>
      </w:r>
      <w:r>
        <w:rPr>
          <w:rFonts w:cs="Times New Roman"/>
        </w:rPr>
        <w:t xml:space="preserve"> default on the district's debt;</w:t>
      </w:r>
    </w:p>
    <w:p w:rsidR="003D5A29" w:rsidRDefault="003D5A29" w:rsidP="00475E99">
      <w:pPr>
        <w:spacing w:after="0" w:line="240" w:lineRule="auto"/>
        <w:jc w:val="both"/>
        <w:rPr>
          <w:rFonts w:cs="Times New Roman"/>
        </w:rPr>
      </w:pPr>
    </w:p>
    <w:p w:rsidR="003D5A29" w:rsidRPr="000F45B8" w:rsidRDefault="003D5A29" w:rsidP="00475E99">
      <w:pPr>
        <w:spacing w:after="0" w:line="240" w:lineRule="auto"/>
        <w:ind w:left="1440"/>
        <w:jc w:val="both"/>
        <w:rPr>
          <w:rFonts w:cs="Times New Roman"/>
        </w:rPr>
      </w:pPr>
      <w:r>
        <w:rPr>
          <w:rFonts w:cs="Times New Roman"/>
        </w:rPr>
        <w:t>(2</w:t>
      </w:r>
      <w:r w:rsidRPr="000F45B8">
        <w:rPr>
          <w:rFonts w:cs="Times New Roman"/>
        </w:rPr>
        <w:t xml:space="preserve">) paying a portion of the district's maintenance tax revenue into the tax </w:t>
      </w:r>
      <w:r w:rsidRPr="003E7B02">
        <w:rPr>
          <w:rFonts w:cs="Times New Roman"/>
        </w:rPr>
        <w:t>increment fund for a reinvestment zone under Chapter 311 (Tax Increment Financing Act), Tax Code; or</w:t>
      </w:r>
    </w:p>
    <w:p w:rsidR="003D5A29"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rPr>
          <w:rFonts w:cs="Times New Roman"/>
        </w:rPr>
      </w:pPr>
      <w:r>
        <w:rPr>
          <w:rFonts w:cs="Times New Roman"/>
        </w:rPr>
        <w:t>(3</w:t>
      </w:r>
      <w:r w:rsidRPr="000F45B8">
        <w:rPr>
          <w:rFonts w:cs="Times New Roman"/>
        </w:rPr>
        <w:t xml:space="preserve">) using money disbursed from the tax increment fund for a reinvestment zone under Chapter 311, Tax Code, in accordance with the agreement entered into by the district with the governing body of the municipality or county that designated the zone </w:t>
      </w:r>
      <w:r>
        <w:rPr>
          <w:rFonts w:cs="Times New Roman"/>
        </w:rPr>
        <w:t>under Section 311.013(f)</w:t>
      </w:r>
      <w:r w:rsidRPr="00224392">
        <w:rPr>
          <w:rFonts w:cs="Times New Roman"/>
        </w:rPr>
        <w:t xml:space="preserve"> (relating to providing that a taxing unit is not required to pay into the tax increment fund any tax increment produced from certain properties</w:t>
      </w:r>
      <w:r>
        <w:rPr>
          <w:rFonts w:cs="Times New Roman"/>
        </w:rPr>
        <w:t xml:space="preserve">) </w:t>
      </w:r>
      <w:r w:rsidRPr="000F45B8">
        <w:rPr>
          <w:rFonts w:cs="Times New Roman"/>
        </w:rPr>
        <w:t>of that code.</w:t>
      </w:r>
    </w:p>
    <w:p w:rsidR="003D5A29" w:rsidRDefault="003D5A29" w:rsidP="00475E99">
      <w:pPr>
        <w:spacing w:after="0" w:line="240" w:lineRule="auto"/>
        <w:jc w:val="both"/>
        <w:rPr>
          <w:rFonts w:cs="Times New Roman"/>
        </w:rPr>
      </w:pPr>
    </w:p>
    <w:p w:rsidR="003D5A29" w:rsidRPr="00B65341" w:rsidRDefault="003D5A29" w:rsidP="00475E99">
      <w:pPr>
        <w:spacing w:after="0" w:line="240" w:lineRule="auto"/>
        <w:jc w:val="both"/>
      </w:pPr>
      <w:r>
        <w:t>SECTION 12</w:t>
      </w:r>
      <w:r w:rsidRPr="00B65341">
        <w:t>. Amends Section 48.009, Education Code, by amending Subsection (b) and adding Subsection (b-4), as follows:</w:t>
      </w:r>
    </w:p>
    <w:p w:rsidR="003D5A29" w:rsidRDefault="003D5A29" w:rsidP="00475E99">
      <w:pPr>
        <w:spacing w:after="0" w:line="240" w:lineRule="auto"/>
        <w:ind w:left="720"/>
        <w:jc w:val="both"/>
      </w:pPr>
    </w:p>
    <w:p w:rsidR="003D5A29" w:rsidRPr="00B65341" w:rsidRDefault="003D5A29" w:rsidP="00475E99">
      <w:pPr>
        <w:spacing w:after="0" w:line="240" w:lineRule="auto"/>
        <w:ind w:left="720"/>
        <w:jc w:val="both"/>
      </w:pPr>
      <w:r w:rsidRPr="00B65341">
        <w:t>(b) Requires the commissioner by rule to require each school district and open-enrollment charter school to report through the Public Education Information Management System</w:t>
      </w:r>
      <w:r>
        <w:t xml:space="preserve"> (PEIMS)</w:t>
      </w:r>
      <w:r w:rsidRPr="00B65341">
        <w:t xml:space="preserve"> information regarding:</w:t>
      </w:r>
    </w:p>
    <w:p w:rsidR="003D5A29" w:rsidRDefault="003D5A29" w:rsidP="00475E99">
      <w:pPr>
        <w:spacing w:after="0" w:line="240" w:lineRule="auto"/>
        <w:ind w:left="1440"/>
        <w:jc w:val="both"/>
      </w:pPr>
    </w:p>
    <w:p w:rsidR="003D5A29" w:rsidRPr="00B65341" w:rsidRDefault="003D5A29" w:rsidP="00475E99">
      <w:pPr>
        <w:spacing w:after="0" w:line="240" w:lineRule="auto"/>
        <w:ind w:left="1440"/>
        <w:jc w:val="both"/>
      </w:pPr>
      <w:r w:rsidRPr="00B65341">
        <w:t>(1)-(3) makes no changes to these subdivisions;</w:t>
      </w:r>
    </w:p>
    <w:p w:rsidR="003D5A29" w:rsidRDefault="003D5A29" w:rsidP="00475E99">
      <w:pPr>
        <w:spacing w:after="0" w:line="240" w:lineRule="auto"/>
        <w:ind w:left="1440"/>
        <w:jc w:val="both"/>
      </w:pPr>
    </w:p>
    <w:p w:rsidR="003D5A29" w:rsidRPr="00B65341" w:rsidRDefault="003D5A29" w:rsidP="00475E99">
      <w:pPr>
        <w:spacing w:after="0" w:line="240" w:lineRule="auto"/>
        <w:ind w:left="1440"/>
        <w:jc w:val="both"/>
      </w:pPr>
      <w:r w:rsidRPr="00B65341">
        <w:t>(4) and (5) makes nonsubstantive changes to these subdivisions;</w:t>
      </w:r>
    </w:p>
    <w:p w:rsidR="003D5A29" w:rsidRDefault="003D5A29" w:rsidP="00475E99">
      <w:pPr>
        <w:spacing w:after="0" w:line="240" w:lineRule="auto"/>
        <w:ind w:left="1440"/>
        <w:jc w:val="both"/>
      </w:pPr>
    </w:p>
    <w:p w:rsidR="003D5A29" w:rsidRPr="00B65341" w:rsidRDefault="003D5A29" w:rsidP="00475E99">
      <w:pPr>
        <w:spacing w:after="0" w:line="240" w:lineRule="auto"/>
        <w:ind w:left="1440"/>
        <w:jc w:val="both"/>
      </w:pPr>
      <w:r w:rsidRPr="00B65341">
        <w:t>(6) disaggregated by campus and grade, the number of:</w:t>
      </w:r>
    </w:p>
    <w:p w:rsidR="003D5A29" w:rsidRDefault="003D5A29" w:rsidP="00475E99">
      <w:pPr>
        <w:spacing w:after="0" w:line="240" w:lineRule="auto"/>
        <w:ind w:left="2160"/>
        <w:jc w:val="both"/>
      </w:pPr>
    </w:p>
    <w:p w:rsidR="003D5A29" w:rsidRPr="00B65341" w:rsidRDefault="003D5A29" w:rsidP="00475E99">
      <w:pPr>
        <w:spacing w:after="0" w:line="240" w:lineRule="auto"/>
        <w:ind w:left="2160"/>
        <w:jc w:val="both"/>
      </w:pPr>
      <w:r w:rsidRPr="003E7B02">
        <w:t>(A) children who are required to attend school under Section 25.085 (Compulsory School Attendance), are not exempted under Section 25.086 (Exemptions), and fail to attend school without excuse for 10 or more days or parts of days within a six-month period in the same school year;</w:t>
      </w:r>
    </w:p>
    <w:p w:rsidR="003D5A29" w:rsidRDefault="003D5A29" w:rsidP="00475E99">
      <w:pPr>
        <w:spacing w:after="0" w:line="240" w:lineRule="auto"/>
        <w:ind w:left="2160"/>
        <w:jc w:val="both"/>
      </w:pPr>
    </w:p>
    <w:p w:rsidR="003D5A29" w:rsidRPr="00B65341" w:rsidRDefault="003D5A29" w:rsidP="00475E99">
      <w:pPr>
        <w:spacing w:after="0" w:line="240" w:lineRule="auto"/>
        <w:ind w:left="2160"/>
        <w:jc w:val="both"/>
      </w:pPr>
      <w:r w:rsidRPr="00B65341">
        <w:t xml:space="preserve">(B) students for whom the district initiates a truancy prevention measure </w:t>
      </w:r>
      <w:r w:rsidRPr="00A925D0">
        <w:t>under Section 25.0915(a-4) (relating to the requirement that a school district initiate truancy prevention</w:t>
      </w:r>
      <w:r>
        <w:t xml:space="preserve"> measures if a student meets certain requirements)</w:t>
      </w:r>
      <w:r w:rsidRPr="00B65341">
        <w:t>; and</w:t>
      </w:r>
    </w:p>
    <w:p w:rsidR="003D5A29" w:rsidRDefault="003D5A29" w:rsidP="00475E99">
      <w:pPr>
        <w:spacing w:after="0" w:line="240" w:lineRule="auto"/>
        <w:ind w:left="2160"/>
        <w:jc w:val="both"/>
      </w:pPr>
    </w:p>
    <w:p w:rsidR="003D5A29" w:rsidRPr="00B65341" w:rsidRDefault="003D5A29" w:rsidP="00475E99">
      <w:pPr>
        <w:spacing w:after="0" w:line="240" w:lineRule="auto"/>
        <w:ind w:left="2160"/>
        <w:jc w:val="both"/>
      </w:pPr>
      <w:r w:rsidRPr="003E7B02">
        <w:t>(C) parents of students against whom an attendance officer or other appropriate school official has filed a complaint under Section 25.093 (Parent Contributing to Nonattendance); and</w:t>
      </w:r>
    </w:p>
    <w:p w:rsidR="003D5A29" w:rsidRDefault="003D5A29" w:rsidP="00475E99">
      <w:pPr>
        <w:spacing w:after="0" w:line="240" w:lineRule="auto"/>
        <w:ind w:left="1440"/>
        <w:jc w:val="both"/>
      </w:pPr>
    </w:p>
    <w:p w:rsidR="003D5A29" w:rsidRPr="00B65341" w:rsidRDefault="003D5A29" w:rsidP="00475E99">
      <w:pPr>
        <w:spacing w:after="0" w:line="240" w:lineRule="auto"/>
        <w:ind w:left="1440"/>
        <w:jc w:val="both"/>
      </w:pPr>
      <w:r w:rsidRPr="00B65341">
        <w:t>(7) the number of students who are enrolled in a high school equivalency program, a dropout recovery school, or an adult education program provided under a high school diploma and industry certification charter school program provided by the district or school and who:</w:t>
      </w:r>
    </w:p>
    <w:p w:rsidR="003D5A29" w:rsidRDefault="003D5A29" w:rsidP="00475E99">
      <w:pPr>
        <w:spacing w:after="0" w:line="240" w:lineRule="auto"/>
        <w:ind w:left="2160"/>
        <w:jc w:val="both"/>
      </w:pPr>
    </w:p>
    <w:p w:rsidR="003D5A29" w:rsidRPr="00B65341" w:rsidRDefault="003D5A29" w:rsidP="00475E99">
      <w:pPr>
        <w:spacing w:after="0" w:line="240" w:lineRule="auto"/>
        <w:ind w:left="2160"/>
        <w:jc w:val="both"/>
      </w:pPr>
      <w:r w:rsidRPr="00B65341">
        <w:t>(A) are at least 18 years of age and under 26 years of age;</w:t>
      </w:r>
    </w:p>
    <w:p w:rsidR="003D5A29" w:rsidRDefault="003D5A29" w:rsidP="00475E99">
      <w:pPr>
        <w:spacing w:after="0" w:line="240" w:lineRule="auto"/>
        <w:ind w:left="2160"/>
        <w:jc w:val="both"/>
      </w:pPr>
    </w:p>
    <w:p w:rsidR="003D5A29" w:rsidRPr="00B65341" w:rsidRDefault="003D5A29" w:rsidP="00475E99">
      <w:pPr>
        <w:spacing w:after="0" w:line="240" w:lineRule="auto"/>
        <w:ind w:left="2160"/>
        <w:jc w:val="both"/>
      </w:pPr>
      <w:r w:rsidRPr="00B65341">
        <w:t xml:space="preserve">(B) have not previously been reported to </w:t>
      </w:r>
      <w:r>
        <w:t>TEA</w:t>
      </w:r>
      <w:r w:rsidRPr="00B65341">
        <w:t xml:space="preserve"> as dropouts; and</w:t>
      </w:r>
    </w:p>
    <w:p w:rsidR="003D5A29" w:rsidRDefault="003D5A29" w:rsidP="00475E99">
      <w:pPr>
        <w:spacing w:after="0" w:line="240" w:lineRule="auto"/>
        <w:ind w:left="2160"/>
        <w:jc w:val="both"/>
      </w:pPr>
    </w:p>
    <w:p w:rsidR="003D5A29" w:rsidRPr="00B65341" w:rsidRDefault="003D5A29" w:rsidP="00475E99">
      <w:pPr>
        <w:spacing w:after="0" w:line="240" w:lineRule="auto"/>
        <w:ind w:left="2160"/>
        <w:jc w:val="both"/>
      </w:pPr>
      <w:r w:rsidRPr="00B65341">
        <w:t>(C) enroll in the program at the district or school after not attending school for a period of at least nine months.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t xml:space="preserve">(b-4) Requires </w:t>
      </w:r>
      <w:r w:rsidRPr="00B65341">
        <w:t xml:space="preserve">a student reported under Subsection (b)(7) as having enrolled in a high school equivalency program, a dropout recovery school, or an adult education program provided under a high school diploma and industry certification charter school program </w:t>
      </w:r>
      <w:r>
        <w:t xml:space="preserve">to </w:t>
      </w:r>
      <w:r w:rsidRPr="00B65341">
        <w:t xml:space="preserve">be reported through </w:t>
      </w:r>
      <w:r>
        <w:t>PEIMS</w:t>
      </w:r>
      <w:r w:rsidRPr="00B65341">
        <w:t xml:space="preserve"> as having previously dropped out of school.</w:t>
      </w:r>
    </w:p>
    <w:p w:rsidR="003D5A29" w:rsidRDefault="003D5A29" w:rsidP="00475E99">
      <w:pPr>
        <w:spacing w:after="0" w:line="240" w:lineRule="auto"/>
        <w:jc w:val="both"/>
      </w:pPr>
    </w:p>
    <w:p w:rsidR="003D5A29" w:rsidRPr="004565A3" w:rsidRDefault="003D5A29" w:rsidP="00475E99">
      <w:pPr>
        <w:spacing w:after="0" w:line="240" w:lineRule="auto"/>
        <w:jc w:val="both"/>
        <w:rPr>
          <w:color w:val="FF0000"/>
        </w:rPr>
      </w:pPr>
      <w:r w:rsidRPr="00A925D0">
        <w:t xml:space="preserve">SECTION 13. Amends </w:t>
      </w:r>
      <w:r w:rsidRPr="004565A3">
        <w:t>Section 48.104, Education Code, by adding Subsection (e-1) and amending Subsections (j-1) and (k), as follows: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4565A3">
        <w:t xml:space="preserve">(e-1) Entitles a school district, for each student who is a homeless child or youth as defined by 42 U.S.C. Section 11434a, to an annual allotment equal to the basic allotment </w:t>
      </w:r>
      <w:r w:rsidRPr="00A925D0">
        <w:t>multiplied by the highest weight provided under Subsection (d) (relating to the weights assigned to the tiers of the index for economically disadvantaged block groups in the state established by the commissioner).</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3E7B02">
        <w:t>(j-1) Authorizes funds allocated under Section 48.104 (Compensatory Education Allotment), in addition</w:t>
      </w:r>
      <w:r>
        <w:t xml:space="preserve"> to other purposes for which those funds are authorized to be used, to also be used to:</w:t>
      </w:r>
    </w:p>
    <w:p w:rsidR="003D5A29" w:rsidRDefault="003D5A29" w:rsidP="00475E99">
      <w:pPr>
        <w:spacing w:after="0" w:line="240" w:lineRule="auto"/>
        <w:ind w:left="1440"/>
        <w:jc w:val="both"/>
      </w:pPr>
    </w:p>
    <w:p w:rsidR="003D5A29" w:rsidRDefault="003D5A29" w:rsidP="00475E99">
      <w:pPr>
        <w:spacing w:after="0" w:line="240" w:lineRule="auto"/>
        <w:ind w:left="1440"/>
        <w:jc w:val="both"/>
      </w:pPr>
      <w:r>
        <w:t>(1) and (2) makes nonsubstantive changes to these subdivisions; or</w:t>
      </w:r>
    </w:p>
    <w:p w:rsidR="003D5A29" w:rsidRDefault="003D5A29" w:rsidP="00475E99">
      <w:pPr>
        <w:spacing w:after="0" w:line="240" w:lineRule="auto"/>
        <w:ind w:left="1440"/>
        <w:jc w:val="both"/>
      </w:pPr>
    </w:p>
    <w:p w:rsidR="003D5A29" w:rsidRDefault="003D5A29" w:rsidP="00475E99">
      <w:pPr>
        <w:spacing w:after="0" w:line="240" w:lineRule="auto"/>
        <w:ind w:left="1440"/>
        <w:jc w:val="both"/>
      </w:pPr>
      <w:r>
        <w:t>(3) pay costs for services provided by an instructional coach to raise student achievement at a campus in which educationally disadvantaged students are enrolled.</w:t>
      </w:r>
    </w:p>
    <w:p w:rsidR="003D5A29" w:rsidRDefault="003D5A29" w:rsidP="00475E99">
      <w:pPr>
        <w:spacing w:after="0" w:line="240" w:lineRule="auto"/>
        <w:jc w:val="both"/>
        <w:rPr>
          <w:highlight w:val="yellow"/>
        </w:rPr>
      </w:pPr>
    </w:p>
    <w:p w:rsidR="003D5A29" w:rsidRDefault="003D5A29" w:rsidP="00475E99">
      <w:pPr>
        <w:spacing w:after="0" w:line="240" w:lineRule="auto"/>
        <w:ind w:left="720"/>
        <w:jc w:val="both"/>
      </w:pPr>
      <w:r w:rsidRPr="00C27928">
        <w:t>(k)</w:t>
      </w:r>
      <w:r>
        <w:t xml:space="preserve"> Requires that at least 55 percent of the funds allocated under this section be used to:</w:t>
      </w:r>
    </w:p>
    <w:p w:rsidR="003D5A29" w:rsidRDefault="003D5A29" w:rsidP="00475E99">
      <w:pPr>
        <w:spacing w:after="0" w:line="240" w:lineRule="auto"/>
        <w:jc w:val="both"/>
      </w:pPr>
    </w:p>
    <w:p w:rsidR="003D5A29" w:rsidRDefault="003D5A29" w:rsidP="00475E99">
      <w:pPr>
        <w:spacing w:after="0" w:line="240" w:lineRule="auto"/>
        <w:ind w:left="1440"/>
        <w:jc w:val="both"/>
      </w:pPr>
      <w:r>
        <w:t>(1) fund supplemental programs and services, including services provided by an instructional coach, designed to eliminate any disparity in performance on assessment instruments administered under Subchapter B (Assessment of Academic Skills), Chapter 39 (Public School System Accountability), or disparity in the rates of high school completion between certain groups of students; or</w:t>
      </w:r>
    </w:p>
    <w:p w:rsidR="003D5A29" w:rsidRDefault="003D5A29" w:rsidP="00475E99">
      <w:pPr>
        <w:spacing w:after="0" w:line="240" w:lineRule="auto"/>
        <w:ind w:left="1440"/>
        <w:jc w:val="both"/>
      </w:pPr>
    </w:p>
    <w:p w:rsidR="003D5A29" w:rsidRDefault="003D5A29" w:rsidP="00475E99">
      <w:pPr>
        <w:spacing w:after="0" w:line="240" w:lineRule="auto"/>
        <w:ind w:left="1440"/>
        <w:jc w:val="both"/>
      </w:pPr>
      <w:r>
        <w:t>(2) makes no changes to this subdivision.</w:t>
      </w:r>
    </w:p>
    <w:p w:rsidR="003D5A29" w:rsidRDefault="003D5A29" w:rsidP="00475E99">
      <w:pPr>
        <w:spacing w:after="0" w:line="240" w:lineRule="auto"/>
        <w:jc w:val="both"/>
      </w:pPr>
    </w:p>
    <w:p w:rsidR="003D5A29" w:rsidRDefault="003D5A29" w:rsidP="00475E99">
      <w:pPr>
        <w:spacing w:after="0" w:line="240" w:lineRule="auto"/>
        <w:jc w:val="both"/>
      </w:pPr>
      <w:r w:rsidRPr="004565A3">
        <w:t>SECTION 14. Amends Section 48.106, Education Code, by amending Subsection (a) and adding Subsections (a-1) and (d), as follows:</w:t>
      </w:r>
    </w:p>
    <w:p w:rsidR="003D5A29" w:rsidRDefault="003D5A29" w:rsidP="00475E99">
      <w:pPr>
        <w:tabs>
          <w:tab w:val="left" w:pos="1647"/>
        </w:tabs>
        <w:spacing w:after="0" w:line="240" w:lineRule="auto"/>
        <w:ind w:left="720"/>
        <w:jc w:val="both"/>
      </w:pPr>
    </w:p>
    <w:p w:rsidR="003D5A29" w:rsidRPr="004565A3" w:rsidRDefault="003D5A29" w:rsidP="00475E99">
      <w:pPr>
        <w:tabs>
          <w:tab w:val="left" w:pos="1647"/>
        </w:tabs>
        <w:spacing w:after="0" w:line="240" w:lineRule="auto"/>
        <w:ind w:left="720"/>
        <w:jc w:val="both"/>
      </w:pPr>
      <w:r w:rsidRPr="004565A3">
        <w:t>(a) Entitles a district, for each full-time equivalent student in average daily attendance in an approved career and technology education program in grades 7 through 12, to an annual allotment equal to the basic allotment, or, if applicable, the sum of the basic allotment and the allotment under Section 48.101</w:t>
      </w:r>
      <w:r>
        <w:t xml:space="preserve"> (Small and Mid-Sized District Allotment)</w:t>
      </w:r>
      <w:r w:rsidRPr="004565A3">
        <w:t xml:space="preserve"> to which the district is entitled, multiplied by:</w:t>
      </w:r>
    </w:p>
    <w:p w:rsidR="003D5A29" w:rsidRDefault="003D5A29" w:rsidP="00475E99">
      <w:pPr>
        <w:tabs>
          <w:tab w:val="left" w:pos="1647"/>
        </w:tabs>
        <w:spacing w:after="0" w:line="240" w:lineRule="auto"/>
        <w:ind w:left="1440"/>
        <w:jc w:val="both"/>
      </w:pPr>
    </w:p>
    <w:p w:rsidR="003D5A29" w:rsidRPr="004565A3" w:rsidRDefault="003D5A29" w:rsidP="00475E99">
      <w:pPr>
        <w:tabs>
          <w:tab w:val="left" w:pos="1647"/>
        </w:tabs>
        <w:spacing w:after="0" w:line="240" w:lineRule="auto"/>
        <w:ind w:left="1440"/>
        <w:jc w:val="both"/>
      </w:pPr>
      <w:r w:rsidRPr="004565A3">
        <w:t>(1) 1.1 for a full-time equivalent student in career and technology education courses not in an approved program of study;</w:t>
      </w:r>
    </w:p>
    <w:p w:rsidR="003D5A29" w:rsidRDefault="003D5A29" w:rsidP="00475E99">
      <w:pPr>
        <w:tabs>
          <w:tab w:val="left" w:pos="1647"/>
        </w:tabs>
        <w:spacing w:after="0" w:line="240" w:lineRule="auto"/>
        <w:ind w:left="1440"/>
        <w:jc w:val="both"/>
      </w:pPr>
    </w:p>
    <w:p w:rsidR="003D5A29" w:rsidRPr="004565A3" w:rsidRDefault="003D5A29" w:rsidP="00475E99">
      <w:pPr>
        <w:tabs>
          <w:tab w:val="left" w:pos="1647"/>
        </w:tabs>
        <w:spacing w:after="0" w:line="240" w:lineRule="auto"/>
        <w:ind w:left="1440"/>
        <w:jc w:val="both"/>
      </w:pPr>
      <w:r w:rsidRPr="004565A3">
        <w:t xml:space="preserve">(2) 1.28 for a full-time equivalent student in levels one and two career and technology education courses in an approved program of study, as identified by </w:t>
      </w:r>
      <w:r>
        <w:t>TEA</w:t>
      </w:r>
      <w:r w:rsidRPr="004565A3">
        <w:t>; and</w:t>
      </w:r>
    </w:p>
    <w:p w:rsidR="003D5A29" w:rsidRDefault="003D5A29" w:rsidP="00475E99">
      <w:pPr>
        <w:tabs>
          <w:tab w:val="left" w:pos="1647"/>
        </w:tabs>
        <w:spacing w:after="0" w:line="240" w:lineRule="auto"/>
        <w:ind w:left="1440"/>
        <w:jc w:val="both"/>
      </w:pPr>
    </w:p>
    <w:p w:rsidR="003D5A29" w:rsidRDefault="003D5A29" w:rsidP="00475E99">
      <w:pPr>
        <w:tabs>
          <w:tab w:val="left" w:pos="1647"/>
        </w:tabs>
        <w:spacing w:after="0" w:line="240" w:lineRule="auto"/>
        <w:ind w:left="1440"/>
        <w:jc w:val="both"/>
      </w:pPr>
      <w:r w:rsidRPr="004565A3">
        <w:t xml:space="preserve">(3) 1.47 for a full-time equivalent student in levels three and four career and technology education courses in an approved program of study, as identified by </w:t>
      </w:r>
      <w:r>
        <w:t>TEA.</w:t>
      </w:r>
    </w:p>
    <w:p w:rsidR="003D5A29" w:rsidRDefault="003D5A29" w:rsidP="00475E99">
      <w:pPr>
        <w:tabs>
          <w:tab w:val="left" w:pos="1647"/>
        </w:tabs>
        <w:spacing w:after="0" w:line="240" w:lineRule="auto"/>
        <w:ind w:left="720"/>
        <w:jc w:val="both"/>
      </w:pPr>
    </w:p>
    <w:p w:rsidR="003D5A29" w:rsidRPr="004565A3" w:rsidRDefault="003D5A29" w:rsidP="00475E99">
      <w:pPr>
        <w:tabs>
          <w:tab w:val="left" w:pos="1647"/>
        </w:tabs>
        <w:spacing w:after="0" w:line="240" w:lineRule="auto"/>
        <w:ind w:left="720"/>
        <w:jc w:val="both"/>
        <w:rPr>
          <w:color w:val="FF0000"/>
        </w:rPr>
      </w:pPr>
      <w:r>
        <w:t xml:space="preserve">Deletes existing text entitling a district, </w:t>
      </w:r>
      <w:r w:rsidRPr="004565A3">
        <w:t>for each full-time equivalent student in average daily attendance in an approved career and technology education program in grades 7 through 12, to an annual allotment equal to the basic allotment, multiplied by a weight of 1.35, and to $50 for two or more advanced career and technology education classes for a</w:t>
      </w:r>
      <w:r>
        <w:t xml:space="preserve"> total of three or more credits.</w:t>
      </w:r>
    </w:p>
    <w:p w:rsidR="003D5A29" w:rsidRDefault="003D5A29" w:rsidP="00475E99">
      <w:pPr>
        <w:spacing w:after="0" w:line="240" w:lineRule="auto"/>
        <w:ind w:left="720"/>
        <w:jc w:val="both"/>
      </w:pPr>
    </w:p>
    <w:p w:rsidR="003D5A29" w:rsidRPr="004565A3" w:rsidRDefault="003D5A29" w:rsidP="00475E99">
      <w:pPr>
        <w:spacing w:after="0" w:line="240" w:lineRule="auto"/>
        <w:ind w:left="720"/>
        <w:jc w:val="both"/>
      </w:pPr>
      <w:r w:rsidRPr="004565A3">
        <w:t>(a-1)</w:t>
      </w:r>
      <w:r>
        <w:t xml:space="preserve"> Creates this subsection from existing text.</w:t>
      </w:r>
      <w:r w:rsidRPr="004565A3">
        <w:t xml:space="preserve"> Entitles a district, in addition to the amounts under Subsection (a), for each student in average daily attendance, to $50 for each of certain campuses in which the student is enrolled. Makes nonsubstantive changes.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t xml:space="preserve">(d) </w:t>
      </w:r>
      <w:r w:rsidRPr="004565A3">
        <w:t>Requires TEA to annually publish a list of career and technology courses that qualify for an allotment under Subsection (a), disaggregated by the weight for which the course qualifies.</w:t>
      </w:r>
    </w:p>
    <w:p w:rsidR="003D5A29" w:rsidRDefault="003D5A29" w:rsidP="00475E99">
      <w:pPr>
        <w:spacing w:after="0" w:line="240" w:lineRule="auto"/>
        <w:jc w:val="both"/>
      </w:pPr>
    </w:p>
    <w:p w:rsidR="003D5A29" w:rsidRPr="00C37F5F" w:rsidRDefault="003D5A29" w:rsidP="00475E99">
      <w:pPr>
        <w:spacing w:after="0" w:line="240" w:lineRule="auto"/>
        <w:jc w:val="both"/>
      </w:pPr>
      <w:r w:rsidRPr="00C37F5F">
        <w:t>SECTION 15. Amends Section 48.106(b), Education Code, by amending Subdivision (1) and adding Subdivision (1-a), as follows:</w:t>
      </w:r>
    </w:p>
    <w:p w:rsidR="003D5A29" w:rsidRDefault="003D5A29" w:rsidP="00475E99">
      <w:pPr>
        <w:spacing w:after="0" w:line="240" w:lineRule="auto"/>
        <w:ind w:left="720"/>
        <w:jc w:val="both"/>
      </w:pPr>
    </w:p>
    <w:p w:rsidR="003D5A29" w:rsidRPr="00C37F5F" w:rsidRDefault="003D5A29" w:rsidP="00475E99">
      <w:pPr>
        <w:spacing w:after="0" w:line="240" w:lineRule="auto"/>
        <w:ind w:left="720"/>
        <w:jc w:val="both"/>
      </w:pPr>
      <w:r w:rsidRPr="003E7B02">
        <w:t>(1) Defines "approved career and technology education program" for Section 48.106 (Career and Technology Education Allotment). Deletes existing text defining "career and technology education class" and "career and technology education program" for this section.</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C37F5F">
        <w:t>(1-a) Defines "approved program of study" for this section.</w:t>
      </w:r>
    </w:p>
    <w:p w:rsidR="003D5A29" w:rsidRDefault="003D5A29" w:rsidP="00475E99">
      <w:pPr>
        <w:spacing w:after="0" w:line="240" w:lineRule="auto"/>
        <w:jc w:val="both"/>
      </w:pPr>
    </w:p>
    <w:p w:rsidR="003D5A29" w:rsidRPr="00692930" w:rsidRDefault="003D5A29" w:rsidP="00475E99">
      <w:pPr>
        <w:spacing w:after="0" w:line="240" w:lineRule="auto"/>
        <w:jc w:val="both"/>
      </w:pPr>
      <w:r w:rsidRPr="00692930">
        <w:t>SECTION 16. Amends Section 48.110(f), Education Code, as follows:</w:t>
      </w:r>
    </w:p>
    <w:p w:rsidR="003D5A29" w:rsidRDefault="003D5A29" w:rsidP="00475E99">
      <w:pPr>
        <w:spacing w:after="0" w:line="240" w:lineRule="auto"/>
        <w:ind w:left="720"/>
        <w:jc w:val="both"/>
      </w:pPr>
    </w:p>
    <w:p w:rsidR="003D5A29" w:rsidRPr="00692930" w:rsidRDefault="003D5A29" w:rsidP="00475E99">
      <w:pPr>
        <w:spacing w:after="0" w:line="240" w:lineRule="auto"/>
        <w:ind w:left="720"/>
        <w:jc w:val="both"/>
      </w:pPr>
      <w:r w:rsidRPr="00692930">
        <w:t xml:space="preserve">(f) Provides that, for </w:t>
      </w:r>
      <w:r w:rsidRPr="003E7B02">
        <w:t>purposes of Section 48.110 (College</w:t>
      </w:r>
      <w:r>
        <w:t>, Career, or Military Readiness Outcomes Bonus)</w:t>
      </w:r>
      <w:r w:rsidRPr="00692930">
        <w:t>, an annual graduate demonstrates:</w:t>
      </w:r>
    </w:p>
    <w:p w:rsidR="003D5A29" w:rsidRDefault="003D5A29" w:rsidP="00475E99">
      <w:pPr>
        <w:spacing w:after="0" w:line="240" w:lineRule="auto"/>
        <w:ind w:left="1440"/>
        <w:jc w:val="both"/>
      </w:pPr>
    </w:p>
    <w:p w:rsidR="003D5A29" w:rsidRPr="00692930" w:rsidRDefault="003D5A29" w:rsidP="00475E99">
      <w:pPr>
        <w:spacing w:after="0" w:line="240" w:lineRule="auto"/>
        <w:ind w:left="1440"/>
        <w:jc w:val="both"/>
      </w:pPr>
      <w:r w:rsidRPr="00692930">
        <w:t>(1) college readiness if the annual graduate meets certain requirements, including if the graduate earns an associate degree from a postsecondary educational institution approved by the Texas Higher Education Coordinating Board while attending high school or during a time period established by commissioner rule;</w:t>
      </w:r>
      <w:r>
        <w:t xml:space="preserve"> and</w:t>
      </w:r>
    </w:p>
    <w:p w:rsidR="003D5A29" w:rsidRDefault="003D5A29" w:rsidP="00475E99">
      <w:pPr>
        <w:spacing w:after="0" w:line="240" w:lineRule="auto"/>
        <w:ind w:left="1440"/>
        <w:jc w:val="both"/>
      </w:pPr>
    </w:p>
    <w:p w:rsidR="003D5A29" w:rsidRPr="00692930" w:rsidRDefault="003D5A29" w:rsidP="00475E99">
      <w:pPr>
        <w:spacing w:after="0" w:line="240" w:lineRule="auto"/>
        <w:ind w:left="1440"/>
        <w:jc w:val="both"/>
      </w:pPr>
      <w:r w:rsidRPr="00692930">
        <w:t>(2) and (3) makes no changes to these subdivisions.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692930">
        <w:t>Makes nonsubstantive changes.</w:t>
      </w:r>
    </w:p>
    <w:p w:rsidR="003D5A29" w:rsidRDefault="003D5A29" w:rsidP="00475E99">
      <w:pPr>
        <w:spacing w:after="0" w:line="240" w:lineRule="auto"/>
        <w:jc w:val="both"/>
      </w:pPr>
    </w:p>
    <w:p w:rsidR="003D5A29" w:rsidRDefault="003D5A29" w:rsidP="00475E99">
      <w:pPr>
        <w:spacing w:after="0" w:line="240" w:lineRule="auto"/>
        <w:jc w:val="both"/>
      </w:pPr>
      <w:r w:rsidRPr="004565A3">
        <w:t>SECTION 17. Amends </w:t>
      </w:r>
      <w:r>
        <w:t>Section 48.111, Education Code, as follows: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t xml:space="preserve">Sec. 48.111. FAST GROWTH ALLOTMENT. (a) Creates this subsection from existing text. </w:t>
      </w:r>
      <w:r w:rsidRPr="004565A3">
        <w:t>Entitles a school district, exc</w:t>
      </w:r>
      <w:r>
        <w:t>ept as provided by Subsection (c</w:t>
      </w:r>
      <w:r w:rsidRPr="004565A3">
        <w:t>), to an annual allotment equal to the basic allotment multiplied by 0.35 for each enrolled student equal to the difference, if the difference is greater than zero, that results from subtracting 250 from the difference between the number of students enrolled in the district during the school year immediately preceding the current school year and the number of students enrolled in the district during the school year six years preceding the current school year.</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4565A3">
        <w:t>Deletes existing text entitling a school district in which the growth in student enrollment in the district over the preceding three school years is in the top quartile of student enrollment growth in school districts in the state for that period, as determined by the commissioner, to an annual allotment equal to the basic allotment multiplied by 0.04 for each student in average daily attendance.</w:t>
      </w:r>
    </w:p>
    <w:p w:rsidR="003D5A29" w:rsidRDefault="003D5A29" w:rsidP="00475E99">
      <w:pPr>
        <w:spacing w:after="0" w:line="240" w:lineRule="auto"/>
        <w:ind w:left="720"/>
        <w:jc w:val="both"/>
      </w:pPr>
    </w:p>
    <w:p w:rsidR="003D5A29" w:rsidRDefault="003D5A29" w:rsidP="00475E99">
      <w:pPr>
        <w:spacing w:after="0" w:line="240" w:lineRule="auto"/>
        <w:ind w:left="1440"/>
        <w:jc w:val="both"/>
        <w:rPr>
          <w:rFonts w:cs="Times New Roman"/>
        </w:rPr>
      </w:pPr>
      <w:r>
        <w:rPr>
          <w:rFonts w:cs="Times New Roman"/>
        </w:rPr>
        <w:t>(a-1) Requires TEA, </w:t>
      </w:r>
      <w:r w:rsidRPr="00422AF4">
        <w:rPr>
          <w:rFonts w:cs="Times New Roman"/>
        </w:rPr>
        <w:t>notwithstanding Subsection (a), instead of using the weight of "0.35" in Subsection (a), to substitute the weight of "0.30" for the 2021-2022 school year and the weight of "0.348" for the 2022-2023 school year.</w:t>
      </w:r>
    </w:p>
    <w:p w:rsidR="003D5A29"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rPr>
          <w:rFonts w:cs="Times New Roman"/>
        </w:rPr>
      </w:pPr>
      <w:r>
        <w:rPr>
          <w:rFonts w:cs="Times New Roman"/>
        </w:rPr>
        <w:t>(a-2) Provides that Subsection (a-1</w:t>
      </w:r>
      <w:r w:rsidRPr="00422AF4">
        <w:rPr>
          <w:rFonts w:cs="Times New Roman"/>
        </w:rPr>
        <w:t>) and this subsection expire September 1, 2024.</w:t>
      </w:r>
    </w:p>
    <w:p w:rsidR="003D5A29"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pPr>
      <w:r>
        <w:t xml:space="preserve">(b) Requires the commissioner, </w:t>
      </w:r>
      <w:r w:rsidRPr="004565A3">
        <w:t>for purposes of Subsection (a), in determining the number of students enrolled in a school district, to exclude students enrolled in the district who receive full-time instruction through the state virtual school network under Chapter 30A</w:t>
      </w:r>
      <w:r>
        <w:t xml:space="preserve"> (State Virtual School Network)</w:t>
      </w:r>
      <w:r w:rsidRPr="004565A3">
        <w:t>.</w:t>
      </w:r>
    </w:p>
    <w:p w:rsidR="003D5A29" w:rsidRDefault="003D5A29" w:rsidP="00475E99">
      <w:pPr>
        <w:spacing w:after="0" w:line="240" w:lineRule="auto"/>
        <w:ind w:left="1440"/>
        <w:jc w:val="both"/>
      </w:pPr>
    </w:p>
    <w:p w:rsidR="003D5A29" w:rsidRDefault="003D5A29" w:rsidP="00475E99">
      <w:pPr>
        <w:spacing w:after="0" w:line="240" w:lineRule="auto"/>
        <w:ind w:left="1440"/>
        <w:jc w:val="both"/>
        <w:rPr>
          <w:rFonts w:cs="Times New Roman"/>
        </w:rPr>
      </w:pPr>
      <w:r>
        <w:rPr>
          <w:rFonts w:cs="Times New Roman"/>
        </w:rPr>
        <w:t>(c</w:t>
      </w:r>
      <w:r w:rsidRPr="00422AF4">
        <w:rPr>
          <w:rFonts w:cs="Times New Roman"/>
        </w:rPr>
        <w:t xml:space="preserve">) Prohibits the total amount that </w:t>
      </w:r>
      <w:r>
        <w:rPr>
          <w:rFonts w:cs="Times New Roman"/>
        </w:rPr>
        <w:t>is authorized to</w:t>
      </w:r>
      <w:r w:rsidRPr="00422AF4">
        <w:rPr>
          <w:rFonts w:cs="Times New Roman"/>
        </w:rPr>
        <w:t xml:space="preserve"> be used to provide allotments under Subsection (a), </w:t>
      </w:r>
      <w:r>
        <w:rPr>
          <w:rFonts w:cs="Times New Roman"/>
        </w:rPr>
        <w:t>notwithstanding Subsection (a),</w:t>
      </w:r>
      <w:r w:rsidRPr="00422AF4">
        <w:rPr>
          <w:rFonts w:cs="Times New Roman"/>
        </w:rPr>
        <w:t xml:space="preserve"> from exceeding $320 million. Requires the commissioner, if the total amount of allotments to which districts are entitled under Subsection (a) for a school year exceeds the amount permitted under this subsection, to reduce each district's allotment under this section in the manner provided by </w:t>
      </w:r>
      <w:r w:rsidRPr="005D7351">
        <w:rPr>
          <w:rFonts w:cs="Times New Roman"/>
        </w:rPr>
        <w:t>Section 48.266(f) (relating to requiring the commissioner to execute certain actions if the amount appropriated for the Foundation School Program is less than the amount to which schools are entitled)</w:t>
      </w:r>
      <w:r>
        <w:rPr>
          <w:rFonts w:cs="Times New Roman"/>
        </w:rPr>
        <w:t>.</w:t>
      </w:r>
    </w:p>
    <w:p w:rsidR="003D5A29" w:rsidRDefault="003D5A29" w:rsidP="00475E99">
      <w:pPr>
        <w:spacing w:after="0" w:line="240" w:lineRule="auto"/>
        <w:ind w:left="1440"/>
        <w:jc w:val="both"/>
        <w:rPr>
          <w:rFonts w:cs="Times New Roman"/>
        </w:rPr>
      </w:pPr>
    </w:p>
    <w:p w:rsidR="003D5A29" w:rsidRPr="00422AF4" w:rsidRDefault="003D5A29" w:rsidP="00475E99">
      <w:pPr>
        <w:spacing w:after="0" w:line="240" w:lineRule="auto"/>
        <w:ind w:left="1440"/>
        <w:jc w:val="both"/>
        <w:rPr>
          <w:rFonts w:cs="Times New Roman"/>
        </w:rPr>
      </w:pPr>
      <w:r>
        <w:rPr>
          <w:rFonts w:cs="Times New Roman"/>
        </w:rPr>
        <w:t>(c-1) Prohibits</w:t>
      </w:r>
      <w:r w:rsidRPr="00422AF4">
        <w:rPr>
          <w:rFonts w:cs="Times New Roman"/>
        </w:rPr>
        <w:t xml:space="preserve"> the total amount that </w:t>
      </w:r>
      <w:r>
        <w:rPr>
          <w:rFonts w:cs="Times New Roman"/>
        </w:rPr>
        <w:t>is authorized to</w:t>
      </w:r>
      <w:r w:rsidRPr="00422AF4">
        <w:rPr>
          <w:rFonts w:cs="Times New Roman"/>
        </w:rPr>
        <w:t xml:space="preserve"> be used to provide allotments under Subsection (a</w:t>
      </w:r>
      <w:r>
        <w:rPr>
          <w:rFonts w:cs="Times New Roman"/>
        </w:rPr>
        <w:t>), notwithstanding Subsection (c</w:t>
      </w:r>
      <w:r w:rsidRPr="00422AF4">
        <w:rPr>
          <w:rFonts w:cs="Times New Roman"/>
        </w:rPr>
        <w:t>), from exceeding $270 million for the 2021-2022 school year, $310 million for the 2022-2023 school year, and $315 million for the 2023-2024 school year.</w:t>
      </w:r>
    </w:p>
    <w:p w:rsidR="003D5A29"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rPr>
          <w:rFonts w:cs="Times New Roman"/>
        </w:rPr>
      </w:pPr>
      <w:r>
        <w:rPr>
          <w:rFonts w:cs="Times New Roman"/>
        </w:rPr>
        <w:t>(c-2) Provides that Subsection (c</w:t>
      </w:r>
      <w:r w:rsidRPr="00CF10B4">
        <w:rPr>
          <w:rFonts w:cs="Times New Roman"/>
        </w:rPr>
        <w:t>-1) and this subsection expire September 1, 2025.</w:t>
      </w:r>
    </w:p>
    <w:p w:rsidR="003D5A29" w:rsidRDefault="003D5A29" w:rsidP="00475E99">
      <w:pPr>
        <w:spacing w:after="0" w:line="240" w:lineRule="auto"/>
        <w:ind w:left="1440"/>
        <w:jc w:val="both"/>
        <w:rPr>
          <w:rFonts w:cs="Times New Roman"/>
        </w:rPr>
      </w:pPr>
    </w:p>
    <w:p w:rsidR="003D5A29" w:rsidRPr="00CF10B4" w:rsidRDefault="003D5A29" w:rsidP="00475E99">
      <w:pPr>
        <w:spacing w:after="0" w:line="240" w:lineRule="auto"/>
        <w:ind w:left="1440"/>
        <w:jc w:val="both"/>
        <w:rPr>
          <w:rFonts w:cs="Times New Roman"/>
        </w:rPr>
      </w:pPr>
      <w:r>
        <w:rPr>
          <w:rFonts w:cs="Times New Roman"/>
        </w:rPr>
        <w:t>(d</w:t>
      </w:r>
      <w:r w:rsidRPr="00CF10B4">
        <w:rPr>
          <w:rFonts w:cs="Times New Roman"/>
        </w:rPr>
        <w:t xml:space="preserve">) Requires TEA, for the 2021-2022 school year, to provide to each school district that received an allotment under this section for the 2019-2020 school year but is not entitled to an allotment for the 2021-2022 school year an amount equal to the amount of the allotment provided to the district under this section for the 2019-2020 school year. </w:t>
      </w:r>
    </w:p>
    <w:p w:rsidR="003D5A29" w:rsidRDefault="003D5A29" w:rsidP="00475E99">
      <w:pPr>
        <w:spacing w:after="0" w:line="240" w:lineRule="auto"/>
        <w:ind w:left="1440"/>
        <w:jc w:val="both"/>
        <w:rPr>
          <w:rFonts w:cs="Times New Roman"/>
        </w:rPr>
      </w:pPr>
    </w:p>
    <w:p w:rsidR="003D5A29" w:rsidRPr="00CF10B4" w:rsidRDefault="003D5A29" w:rsidP="00475E99">
      <w:pPr>
        <w:spacing w:after="0" w:line="240" w:lineRule="auto"/>
        <w:ind w:left="1440"/>
        <w:jc w:val="both"/>
        <w:rPr>
          <w:rFonts w:cs="Times New Roman"/>
        </w:rPr>
      </w:pPr>
      <w:r>
        <w:rPr>
          <w:rFonts w:cs="Times New Roman"/>
        </w:rPr>
        <w:t>(d</w:t>
      </w:r>
      <w:r w:rsidRPr="00CF10B4">
        <w:rPr>
          <w:rFonts w:cs="Times New Roman"/>
        </w:rPr>
        <w:t>-1) P</w:t>
      </w:r>
      <w:r>
        <w:rPr>
          <w:rFonts w:cs="Times New Roman"/>
        </w:rPr>
        <w:t>rohibits the total amount that is authorized to</w:t>
      </w:r>
      <w:r w:rsidRPr="00CF10B4">
        <w:rPr>
          <w:rFonts w:cs="Times New Roman"/>
        </w:rPr>
        <w:t xml:space="preserve"> be used to pro</w:t>
      </w:r>
      <w:r>
        <w:rPr>
          <w:rFonts w:cs="Times New Roman"/>
        </w:rPr>
        <w:t>vide funding under Subsection (d</w:t>
      </w:r>
      <w:r w:rsidRPr="00CF10B4">
        <w:rPr>
          <w:rFonts w:cs="Times New Roman"/>
        </w:rPr>
        <w:t xml:space="preserve">) from exceeding $40 million. Requires the commissioner, if the total amount of funding to which districts </w:t>
      </w:r>
      <w:r>
        <w:rPr>
          <w:rFonts w:cs="Times New Roman"/>
        </w:rPr>
        <w:t>are entitled under Subsection (d</w:t>
      </w:r>
      <w:r w:rsidRPr="00CF10B4">
        <w:rPr>
          <w:rFonts w:cs="Times New Roman"/>
        </w:rPr>
        <w:t>) for a school year exceeds the amount permitted under this subsection, to reduce each distr</w:t>
      </w:r>
      <w:r>
        <w:rPr>
          <w:rFonts w:cs="Times New Roman"/>
        </w:rPr>
        <w:t>ict's amount under Subsection (d</w:t>
      </w:r>
      <w:r w:rsidRPr="00CF10B4">
        <w:rPr>
          <w:rFonts w:cs="Times New Roman"/>
        </w:rPr>
        <w:t xml:space="preserve">) in the manner provided by </w:t>
      </w:r>
      <w:r w:rsidRPr="004565A3">
        <w:rPr>
          <w:rFonts w:cs="Times New Roman"/>
        </w:rPr>
        <w:t>Section 48.266(f).</w:t>
      </w:r>
    </w:p>
    <w:p w:rsidR="003D5A29"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rPr>
          <w:rFonts w:cs="Times New Roman"/>
        </w:rPr>
      </w:pPr>
      <w:r>
        <w:rPr>
          <w:rFonts w:cs="Times New Roman"/>
        </w:rPr>
        <w:t>(d</w:t>
      </w:r>
      <w:r w:rsidRPr="00CF10B4">
        <w:rPr>
          <w:rFonts w:cs="Times New Roman"/>
        </w:rPr>
        <w:t xml:space="preserve">-2) Provides that the amounts to which school districts </w:t>
      </w:r>
      <w:r>
        <w:rPr>
          <w:rFonts w:cs="Times New Roman"/>
        </w:rPr>
        <w:t>are entitled under Subsection (d</w:t>
      </w:r>
      <w:r w:rsidRPr="00CF10B4">
        <w:rPr>
          <w:rFonts w:cs="Times New Roman"/>
        </w:rPr>
        <w:t>) are not subject to the amount limitations descr</w:t>
      </w:r>
      <w:r>
        <w:rPr>
          <w:rFonts w:cs="Times New Roman"/>
        </w:rPr>
        <w:t>ibed by Subsections (c) and (c</w:t>
      </w:r>
      <w:r w:rsidRPr="00CF10B4">
        <w:rPr>
          <w:rFonts w:cs="Times New Roman"/>
        </w:rPr>
        <w:t>-1).</w:t>
      </w:r>
    </w:p>
    <w:p w:rsidR="003D5A29"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rPr>
          <w:rFonts w:cs="Times New Roman"/>
        </w:rPr>
      </w:pPr>
      <w:r>
        <w:rPr>
          <w:rFonts w:cs="Times New Roman"/>
        </w:rPr>
        <w:t>(d-3) Provides that Subsections (d), (d-1), (d</w:t>
      </w:r>
      <w:r w:rsidRPr="00CF10B4">
        <w:rPr>
          <w:rFonts w:cs="Times New Roman"/>
        </w:rPr>
        <w:t>-2), and this subsection expire September 1, 2023.</w:t>
      </w:r>
    </w:p>
    <w:p w:rsidR="003D5A29" w:rsidRDefault="003D5A29" w:rsidP="00475E99">
      <w:pPr>
        <w:spacing w:after="0" w:line="240" w:lineRule="auto"/>
        <w:jc w:val="both"/>
        <w:rPr>
          <w:rFonts w:cs="Times New Roman"/>
        </w:rPr>
      </w:pPr>
    </w:p>
    <w:p w:rsidR="003D5A29" w:rsidRPr="005B140E" w:rsidRDefault="003D5A29" w:rsidP="00475E99">
      <w:pPr>
        <w:spacing w:after="0" w:line="240" w:lineRule="auto"/>
        <w:jc w:val="both"/>
        <w:rPr>
          <w:rFonts w:cs="Times New Roman"/>
        </w:rPr>
      </w:pPr>
      <w:r w:rsidRPr="005B140E">
        <w:rPr>
          <w:rFonts w:cs="Times New Roman"/>
        </w:rPr>
        <w:t>SECTION 18. Amends Section 48.112, Education Code, by adding Subsection (j), as follows:</w:t>
      </w:r>
    </w:p>
    <w:p w:rsidR="003D5A29" w:rsidRDefault="003D5A29" w:rsidP="00475E99">
      <w:pPr>
        <w:spacing w:after="0" w:line="240" w:lineRule="auto"/>
        <w:ind w:left="720"/>
        <w:jc w:val="both"/>
        <w:rPr>
          <w:rFonts w:cs="Times New Roman"/>
        </w:rPr>
      </w:pPr>
    </w:p>
    <w:p w:rsidR="003D5A29" w:rsidRPr="00224392" w:rsidRDefault="003D5A29" w:rsidP="00475E99">
      <w:pPr>
        <w:spacing w:after="0" w:line="240" w:lineRule="auto"/>
        <w:ind w:left="720"/>
        <w:jc w:val="both"/>
        <w:rPr>
          <w:rFonts w:cs="Times New Roman"/>
        </w:rPr>
      </w:pPr>
      <w:r w:rsidRPr="005B140E">
        <w:rPr>
          <w:rFonts w:cs="Times New Roman"/>
        </w:rPr>
        <w:t>(j) Entitles the Texas School for the Deaf</w:t>
      </w:r>
      <w:r>
        <w:rPr>
          <w:rFonts w:cs="Times New Roman"/>
        </w:rPr>
        <w:t xml:space="preserve"> (TSD)</w:t>
      </w:r>
      <w:r w:rsidRPr="005B140E">
        <w:rPr>
          <w:rFonts w:cs="Times New Roman"/>
        </w:rPr>
        <w:t xml:space="preserve"> and the Texas School for the Blind and Visually Impaired</w:t>
      </w:r>
      <w:r>
        <w:rPr>
          <w:rFonts w:cs="Times New Roman"/>
        </w:rPr>
        <w:t xml:space="preserve"> (TSBVI)</w:t>
      </w:r>
      <w:r w:rsidRPr="005B140E">
        <w:rPr>
          <w:rFonts w:cs="Times New Roman"/>
        </w:rPr>
        <w:t xml:space="preserve"> to an </w:t>
      </w:r>
      <w:r w:rsidRPr="003E7B02">
        <w:rPr>
          <w:rFonts w:cs="Times New Roman"/>
        </w:rPr>
        <w:t>allotment under Section 48.112 (Teacher</w:t>
      </w:r>
      <w:r>
        <w:rPr>
          <w:rFonts w:cs="Times New Roman"/>
        </w:rPr>
        <w:t xml:space="preserve"> Incentive Allotment)</w:t>
      </w:r>
      <w:r w:rsidRPr="005B140E">
        <w:rPr>
          <w:rFonts w:cs="Times New Roman"/>
        </w:rPr>
        <w:t xml:space="preserve">. Authorizes the commissioner, if the commissioner determines that assigning </w:t>
      </w:r>
      <w:r w:rsidRPr="00224392">
        <w:rPr>
          <w:rFonts w:cs="Times New Roman"/>
        </w:rPr>
        <w:t>point values under Subsections (e) (relating to requiring certain point values to be assigned for each student at a district campus to determine teacher incentive allotment) and (f) (relating to providing that if a student is enrolled at a rural campus, the student is assigned the point value two tiers higher than the student's point value determined under Subsection (e))</w:t>
      </w:r>
      <w:r>
        <w:rPr>
          <w:rFonts w:cs="Times New Roman"/>
        </w:rPr>
        <w:t xml:space="preserve"> to students enrolled in TSD</w:t>
      </w:r>
      <w:r w:rsidRPr="005B140E">
        <w:rPr>
          <w:rFonts w:cs="Times New Roman"/>
        </w:rPr>
        <w:t xml:space="preserve"> or </w:t>
      </w:r>
      <w:r>
        <w:rPr>
          <w:rFonts w:cs="Times New Roman"/>
        </w:rPr>
        <w:t xml:space="preserve">TSBVI </w:t>
      </w:r>
      <w:r w:rsidRPr="005B140E">
        <w:rPr>
          <w:rFonts w:cs="Times New Roman"/>
        </w:rPr>
        <w:t>is impractical, to use the average point value assigned for those students' home districts for purposes of calculating the high needs and rural factor.</w:t>
      </w:r>
    </w:p>
    <w:p w:rsidR="003D5A29" w:rsidRDefault="003D5A29" w:rsidP="00475E99">
      <w:pPr>
        <w:spacing w:after="0" w:line="240" w:lineRule="auto"/>
        <w:jc w:val="both"/>
      </w:pPr>
    </w:p>
    <w:p w:rsidR="003D5A29" w:rsidRPr="00692930" w:rsidRDefault="003D5A29" w:rsidP="00475E99">
      <w:pPr>
        <w:spacing w:after="0" w:line="240" w:lineRule="auto"/>
        <w:jc w:val="both"/>
      </w:pPr>
      <w:r w:rsidRPr="00692930">
        <w:t>SECTION 19. Transfers Section 42.168, Education Code, as added by Chapter 464 (S.B. 11), Acts of the 86th Legislature, Regular Session, 2019, to Subchapter C, Chapter 48, Education Code, redesignates it as Section 48.115, Education Code, and amends it, as follows:</w:t>
      </w:r>
    </w:p>
    <w:p w:rsidR="003D5A29" w:rsidRDefault="003D5A29" w:rsidP="00475E99">
      <w:pPr>
        <w:spacing w:after="0" w:line="240" w:lineRule="auto"/>
        <w:ind w:left="720"/>
        <w:jc w:val="both"/>
      </w:pPr>
    </w:p>
    <w:p w:rsidR="003D5A29" w:rsidRPr="00692930" w:rsidRDefault="003D5A29" w:rsidP="00475E99">
      <w:pPr>
        <w:spacing w:after="0" w:line="240" w:lineRule="auto"/>
        <w:ind w:left="720"/>
        <w:jc w:val="both"/>
      </w:pPr>
      <w:r>
        <w:t>Sec. 48.115.</w:t>
      </w:r>
      <w:r w:rsidRPr="00692930">
        <w:t xml:space="preserve"> SCHOOL SAFETY ALLOTMENT. (a)-(c) Makes no changes to these </w:t>
      </w:r>
      <w:r>
        <w:t>subsections.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3E7B02">
        <w:t xml:space="preserve">Deletes </w:t>
      </w:r>
      <w:r>
        <w:t xml:space="preserve">existing text providing that a </w:t>
      </w:r>
      <w:r w:rsidRPr="003E7B02">
        <w:t>school district that is required to take action under Chapter 41 (Equalized Wealth Level) to reduce its wealth per student to the equalized wealth level is entitled to a credit, in the amount of the allotments to which the district is to receive as provided by appropriation, against the total amount required under Section 41.093 (Cost) for the district to purchase attendance credits. Deletes existing text authorizing the commissioner to adopt rules to implement this section.</w:t>
      </w:r>
    </w:p>
    <w:p w:rsidR="003D5A29" w:rsidRDefault="003D5A29" w:rsidP="00475E99">
      <w:pPr>
        <w:spacing w:after="0" w:line="240" w:lineRule="auto"/>
        <w:jc w:val="both"/>
      </w:pPr>
    </w:p>
    <w:p w:rsidR="003D5A29" w:rsidRPr="009E6868" w:rsidRDefault="003D5A29" w:rsidP="00475E99">
      <w:pPr>
        <w:spacing w:after="0" w:line="240" w:lineRule="auto"/>
        <w:jc w:val="both"/>
      </w:pPr>
      <w:r w:rsidRPr="009E6868">
        <w:t>SECTION 20. Amends Section 48.2551, Education Code, by amending Subsections (a) and (c) and adding Subsections (d-1) and (d-2), as follows:</w:t>
      </w:r>
    </w:p>
    <w:p w:rsidR="003D5A29" w:rsidRDefault="003D5A29" w:rsidP="00475E99">
      <w:pPr>
        <w:spacing w:after="0" w:line="240" w:lineRule="auto"/>
        <w:ind w:left="720"/>
        <w:jc w:val="both"/>
      </w:pPr>
    </w:p>
    <w:p w:rsidR="003D5A29" w:rsidRPr="009E6868" w:rsidRDefault="003D5A29" w:rsidP="00475E99">
      <w:pPr>
        <w:spacing w:after="0" w:line="240" w:lineRule="auto"/>
        <w:ind w:left="720"/>
        <w:jc w:val="both"/>
      </w:pPr>
      <w:r w:rsidRPr="009E6868">
        <w:t xml:space="preserve">(a) Redefines "DPV" for </w:t>
      </w:r>
      <w:r w:rsidRPr="00A925D0">
        <w:t>Section 48.2551 (Maximum Compressed Tax Rate).</w:t>
      </w:r>
    </w:p>
    <w:p w:rsidR="003D5A29" w:rsidRDefault="003D5A29" w:rsidP="00475E99">
      <w:pPr>
        <w:spacing w:after="0" w:line="240" w:lineRule="auto"/>
        <w:ind w:left="720"/>
        <w:jc w:val="both"/>
      </w:pPr>
    </w:p>
    <w:p w:rsidR="003D5A29" w:rsidRPr="009E6868" w:rsidRDefault="003D5A29" w:rsidP="00475E99">
      <w:pPr>
        <w:spacing w:after="0" w:line="240" w:lineRule="auto"/>
        <w:ind w:left="720"/>
        <w:jc w:val="both"/>
      </w:pPr>
      <w:r>
        <w:t>(c) Provides that, n</w:t>
      </w:r>
      <w:r w:rsidRPr="00A925D0">
        <w:t>otwithstanding Subsection (b) (relating to the calculation of a district's maximum compressed rate), for a district to which Section 48.2552(b) applies,</w:t>
      </w:r>
      <w:r w:rsidRPr="009E6868">
        <w:t xml:space="preserve"> the district's maximum compressed rate is the value calculated in accordance with Section 48.2552(b), rather than the value calculated for "</w:t>
      </w:r>
      <w:r w:rsidRPr="00A925D0">
        <w:t>MCR" under Subsection (b)(1)(B).</w:t>
      </w:r>
    </w:p>
    <w:p w:rsidR="003D5A29" w:rsidRDefault="003D5A29" w:rsidP="00475E99">
      <w:pPr>
        <w:spacing w:after="0" w:line="240" w:lineRule="auto"/>
        <w:ind w:left="720"/>
        <w:jc w:val="both"/>
      </w:pPr>
    </w:p>
    <w:p w:rsidR="003D5A29" w:rsidRPr="009E6868" w:rsidRDefault="003D5A29" w:rsidP="00475E99">
      <w:pPr>
        <w:spacing w:after="0" w:line="240" w:lineRule="auto"/>
        <w:ind w:left="720"/>
        <w:jc w:val="both"/>
      </w:pPr>
      <w:r w:rsidRPr="009E6868">
        <w:t xml:space="preserve">(d-1) Requires local appraisal districts, school districts, and the Comptroller of Public Accounts of the State of Texas to provide any information necessary to TEA to implement this section. </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9E6868">
        <w:t>(d-2) Authorizes a school district to appeal to the commissioner the district's taxable property value as determined by TEA under this section. Provides that a decision by the commissioner is final and is prohibited from being appealed.</w:t>
      </w:r>
    </w:p>
    <w:p w:rsidR="003D5A29" w:rsidRDefault="003D5A29" w:rsidP="00475E99">
      <w:pPr>
        <w:spacing w:after="0" w:line="240" w:lineRule="auto"/>
        <w:jc w:val="both"/>
      </w:pPr>
    </w:p>
    <w:p w:rsidR="003D5A29" w:rsidRDefault="003D5A29" w:rsidP="00475E99">
      <w:pPr>
        <w:spacing w:after="0" w:line="240" w:lineRule="auto"/>
        <w:jc w:val="both"/>
      </w:pPr>
      <w:r w:rsidRPr="004565A3">
        <w:t>SECTION 21. Amends </w:t>
      </w:r>
      <w:r>
        <w:t>Section 48.2552(b), Education Code, as follows: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A925D0">
        <w:t>(b) Provides that if a school district's maximum compressed rate as calculated under Section 48.2551(b) would be</w:t>
      </w:r>
      <w:r w:rsidRPr="004565A3">
        <w:t xml:space="preserve"> less than 90 percent of another school district's maximum compressed rate, the district's maximum compressed rate is the value at which the district's maximum compressed rate would be equal to 90 percent of the other district's maximum compressed rate.</w:t>
      </w:r>
    </w:p>
    <w:p w:rsidR="003D5A29" w:rsidRDefault="003D5A29" w:rsidP="00475E99">
      <w:pPr>
        <w:spacing w:after="0" w:line="240" w:lineRule="auto"/>
        <w:ind w:left="720"/>
        <w:jc w:val="both"/>
      </w:pPr>
    </w:p>
    <w:p w:rsidR="003D5A29" w:rsidRPr="004565A3" w:rsidRDefault="003D5A29" w:rsidP="00475E99">
      <w:pPr>
        <w:spacing w:after="0" w:line="240" w:lineRule="auto"/>
        <w:ind w:left="720"/>
        <w:jc w:val="both"/>
        <w:rPr>
          <w:color w:val="FF0000"/>
        </w:rPr>
      </w:pPr>
      <w:r w:rsidRPr="004565A3">
        <w:t xml:space="preserve">Deletes existing text providing that if a school district has a maximum compressed rate that is less than 90 percent of another school district's maximum compressed rate, the district's maximum compressed rate is calculated </w:t>
      </w:r>
      <w:r w:rsidRPr="00A925D0">
        <w:t xml:space="preserve">under Section 48.2551(c) until </w:t>
      </w:r>
      <w:r>
        <w:t xml:space="preserve">TEA </w:t>
      </w:r>
      <w:r w:rsidRPr="004565A3">
        <w:t>determines that the difference between the district's and another district's maximum compressed rates is not more than 10 percent.</w:t>
      </w:r>
    </w:p>
    <w:p w:rsidR="003D5A29" w:rsidRDefault="003D5A29" w:rsidP="00475E99">
      <w:pPr>
        <w:spacing w:after="0" w:line="240" w:lineRule="auto"/>
        <w:jc w:val="both"/>
        <w:rPr>
          <w:rFonts w:cs="Times New Roman"/>
        </w:rPr>
      </w:pPr>
    </w:p>
    <w:p w:rsidR="003D5A29" w:rsidRDefault="003D5A29" w:rsidP="00475E99">
      <w:pPr>
        <w:spacing w:after="0" w:line="240" w:lineRule="auto"/>
        <w:jc w:val="both"/>
        <w:rPr>
          <w:rFonts w:cs="Times New Roman"/>
        </w:rPr>
      </w:pPr>
      <w:r w:rsidRPr="00480354">
        <w:rPr>
          <w:rFonts w:cs="Times New Roman"/>
        </w:rPr>
        <w:t>SECTION 22. Amends Section 48.257(c), Education Code, as follows:</w:t>
      </w:r>
    </w:p>
    <w:p w:rsidR="003D5A29" w:rsidRDefault="003D5A29" w:rsidP="00475E99">
      <w:pPr>
        <w:spacing w:after="0" w:line="240" w:lineRule="auto"/>
        <w:jc w:val="both"/>
        <w:rPr>
          <w:rFonts w:cs="Times New Roman"/>
        </w:rPr>
      </w:pPr>
    </w:p>
    <w:p w:rsidR="003D5A29" w:rsidRPr="00480354" w:rsidRDefault="003D5A29" w:rsidP="00475E99">
      <w:pPr>
        <w:tabs>
          <w:tab w:val="left" w:pos="2074"/>
        </w:tabs>
        <w:spacing w:after="0" w:line="240" w:lineRule="auto"/>
        <w:ind w:left="720"/>
        <w:jc w:val="both"/>
        <w:rPr>
          <w:rFonts w:cs="Times New Roman"/>
        </w:rPr>
      </w:pPr>
      <w:r>
        <w:rPr>
          <w:rFonts w:cs="Times New Roman"/>
        </w:rPr>
        <w:t xml:space="preserve">(c) </w:t>
      </w:r>
      <w:r w:rsidRPr="00197264">
        <w:rPr>
          <w:rFonts w:cs="Times New Roman"/>
        </w:rPr>
        <w:t xml:space="preserve">Authorizes state aid to which a district is entitled under </w:t>
      </w:r>
      <w:r>
        <w:rPr>
          <w:rFonts w:cs="Times New Roman"/>
        </w:rPr>
        <w:t>Chapter 48</w:t>
      </w:r>
      <w:r w:rsidRPr="00197264">
        <w:rPr>
          <w:rFonts w:cs="Times New Roman"/>
        </w:rPr>
        <w:t xml:space="preserve"> that is not described </w:t>
      </w:r>
      <w:r w:rsidRPr="005D7351">
        <w:rPr>
          <w:rFonts w:cs="Times New Roman"/>
        </w:rPr>
        <w:t>by Section 48.266(a)(3) (relating to requiring the commissioner to determine the amount of money allocated to a district from the available school fund),</w:t>
      </w:r>
      <w:r w:rsidRPr="00197264">
        <w:rPr>
          <w:rFonts w:cs="Times New Roman"/>
        </w:rPr>
        <w:t xml:space="preserve"> rather than by </w:t>
      </w:r>
      <w:r w:rsidRPr="005D7351">
        <w:rPr>
          <w:rFonts w:cs="Times New Roman"/>
        </w:rPr>
        <w:t>Section 48.266(a)(1) (relating to requiring</w:t>
      </w:r>
      <w:r>
        <w:rPr>
          <w:rFonts w:cs="Times New Roman"/>
        </w:rPr>
        <w:t xml:space="preserve"> the commissioner</w:t>
      </w:r>
      <w:r w:rsidRPr="005D7351">
        <w:rPr>
          <w:rFonts w:cs="Times New Roman"/>
        </w:rPr>
        <w:t xml:space="preserve"> to determine the amount of money to which a district is entitled under certain subchapters), (2) (relating to requiring</w:t>
      </w:r>
      <w:r>
        <w:rPr>
          <w:rFonts w:cs="Times New Roman"/>
        </w:rPr>
        <w:t xml:space="preserve"> the commissioner to determine</w:t>
      </w:r>
      <w:r w:rsidRPr="005D7351">
        <w:rPr>
          <w:rFonts w:cs="Times New Roman"/>
        </w:rPr>
        <w:t xml:space="preserve"> the amount of money to which tier two districts are entitled),</w:t>
      </w:r>
      <w:r w:rsidRPr="00197264">
        <w:rPr>
          <w:rFonts w:cs="Times New Roman"/>
        </w:rPr>
        <w:t xml:space="preserve"> or (3), for purposes </w:t>
      </w:r>
      <w:r w:rsidRPr="005D7351">
        <w:rPr>
          <w:rFonts w:cs="Times New Roman"/>
        </w:rPr>
        <w:t>of Subsection (a) (relating</w:t>
      </w:r>
      <w:r>
        <w:rPr>
          <w:rFonts w:cs="Times New Roman"/>
        </w:rPr>
        <w:t xml:space="preserve"> to requiring the commissioner to determine the distribution of the Foundation School Fund to each district)</w:t>
      </w:r>
      <w:r w:rsidRPr="00197264">
        <w:rPr>
          <w:rFonts w:cs="Times New Roman"/>
        </w:rPr>
        <w:t xml:space="preserve">, to offset the amount by which a district is required to reduce the district's revenue level under </w:t>
      </w:r>
      <w:r w:rsidRPr="00480354">
        <w:rPr>
          <w:rFonts w:cs="Times New Roman"/>
        </w:rPr>
        <w:t xml:space="preserve">Section </w:t>
      </w:r>
      <w:r w:rsidRPr="00197264">
        <w:rPr>
          <w:rFonts w:cs="Times New Roman"/>
        </w:rPr>
        <w:t>48.257 (Local Revenue in Excess of Entitlement), rather than the amount by which a district is required to reduce the district's tier one revenue level under Subsection (a).</w:t>
      </w:r>
    </w:p>
    <w:p w:rsidR="003D5A29" w:rsidRDefault="003D5A29" w:rsidP="00475E99">
      <w:pPr>
        <w:spacing w:after="0" w:line="240" w:lineRule="auto"/>
        <w:jc w:val="both"/>
        <w:rPr>
          <w:rFonts w:cs="Times New Roman"/>
        </w:rPr>
      </w:pPr>
    </w:p>
    <w:p w:rsidR="003D5A29" w:rsidRPr="005B140E" w:rsidRDefault="003D5A29" w:rsidP="00475E99">
      <w:pPr>
        <w:spacing w:after="0" w:line="240" w:lineRule="auto"/>
        <w:jc w:val="both"/>
        <w:rPr>
          <w:rFonts w:cs="Times New Roman"/>
        </w:rPr>
      </w:pPr>
      <w:r w:rsidRPr="005B140E">
        <w:rPr>
          <w:rFonts w:cs="Times New Roman"/>
        </w:rPr>
        <w:t>SECTION 23. Amends Subchapter F, Chapter 48, Education C</w:t>
      </w:r>
      <w:r>
        <w:rPr>
          <w:rFonts w:cs="Times New Roman"/>
        </w:rPr>
        <w:t>ode, by adding Section 48.2721,</w:t>
      </w:r>
      <w:r w:rsidRPr="005B140E">
        <w:rPr>
          <w:rFonts w:cs="Times New Roman"/>
        </w:rPr>
        <w:t xml:space="preserve"> as follows:</w:t>
      </w:r>
    </w:p>
    <w:p w:rsidR="003D5A29" w:rsidRDefault="003D5A29" w:rsidP="00475E99">
      <w:pPr>
        <w:spacing w:after="0" w:line="240" w:lineRule="auto"/>
        <w:ind w:left="720"/>
        <w:jc w:val="both"/>
        <w:rPr>
          <w:rFonts w:cs="Times New Roman"/>
        </w:rPr>
      </w:pPr>
    </w:p>
    <w:p w:rsidR="003D5A29" w:rsidRDefault="003D5A29" w:rsidP="00475E99">
      <w:pPr>
        <w:spacing w:after="0" w:line="240" w:lineRule="auto"/>
        <w:ind w:left="720"/>
        <w:jc w:val="both"/>
        <w:rPr>
          <w:rFonts w:cs="Times New Roman"/>
        </w:rPr>
      </w:pPr>
      <w:r w:rsidRPr="005B140E">
        <w:rPr>
          <w:rFonts w:cs="Times New Roman"/>
        </w:rPr>
        <w:t xml:space="preserve">Sec. 48.2721. RECOVERY OF FUNDS FROM EXCESSIVE TAXATION. Requires the commissioner to reduce state aid or adjust the limit on local revenue under </w:t>
      </w:r>
      <w:r w:rsidRPr="00197264">
        <w:rPr>
          <w:rFonts w:cs="Times New Roman"/>
        </w:rPr>
        <w:t>Section 48.257</w:t>
      </w:r>
      <w:r w:rsidRPr="005B140E">
        <w:rPr>
          <w:rFonts w:cs="Times New Roman"/>
        </w:rPr>
        <w:t xml:space="preserve"> in an amount equal to the amount of revenue generated by a school district's tax effort that is not in compliance </w:t>
      </w:r>
      <w:r w:rsidRPr="00197264">
        <w:rPr>
          <w:rFonts w:cs="Times New Roman"/>
        </w:rPr>
        <w:t>with Section 45.003 (Bond and Tax Elections) or Chapter 48.</w:t>
      </w:r>
    </w:p>
    <w:p w:rsidR="003D5A29" w:rsidRDefault="003D5A29" w:rsidP="00475E99">
      <w:pPr>
        <w:spacing w:after="0" w:line="240" w:lineRule="auto"/>
        <w:jc w:val="both"/>
        <w:rPr>
          <w:rFonts w:cs="Times New Roman"/>
        </w:rPr>
      </w:pPr>
    </w:p>
    <w:p w:rsidR="003D5A29" w:rsidRDefault="003D5A29" w:rsidP="00475E99">
      <w:pPr>
        <w:spacing w:after="0" w:line="240" w:lineRule="auto"/>
        <w:jc w:val="both"/>
        <w:rPr>
          <w:rFonts w:cs="Times New Roman"/>
        </w:rPr>
      </w:pPr>
      <w:r>
        <w:rPr>
          <w:rFonts w:cs="Times New Roman"/>
        </w:rPr>
        <w:t>SECTION 24. Amends Section 48.277, Education Code, by adding Subsection (c-1), as follows:</w:t>
      </w:r>
    </w:p>
    <w:p w:rsidR="003D5A29" w:rsidRDefault="003D5A29" w:rsidP="00475E99">
      <w:pPr>
        <w:spacing w:after="0" w:line="240" w:lineRule="auto"/>
        <w:jc w:val="both"/>
        <w:rPr>
          <w:rFonts w:cs="Times New Roman"/>
        </w:rPr>
      </w:pPr>
    </w:p>
    <w:p w:rsidR="003D5A29" w:rsidRDefault="003D5A29" w:rsidP="00475E99">
      <w:pPr>
        <w:spacing w:after="0" w:line="240" w:lineRule="auto"/>
        <w:ind w:left="720"/>
        <w:jc w:val="both"/>
        <w:rPr>
          <w:rFonts w:cs="Times New Roman"/>
        </w:rPr>
      </w:pPr>
      <w:r>
        <w:rPr>
          <w:rFonts w:cs="Times New Roman"/>
        </w:rPr>
        <w:t>(c-1) Requires the commissioner to reduce each school district's or open-enrollment charter school's allotment under Section 48.277 (Formula Transition Grant) in the manner provided by Section 48.266(f) if,  notwithstanding any other provision of Chapter 48, beginning with the 2021-2022 school year, the total amount of allotments to which districts and schools are entitled under this section for a school year exceeds $400 million. Prohibits the reduction in the amount to which a district or school is entitled under this section from resulting in an amount that is less than zero.</w:t>
      </w:r>
    </w:p>
    <w:p w:rsidR="003D5A29" w:rsidRDefault="003D5A29" w:rsidP="00475E99">
      <w:pPr>
        <w:spacing w:after="0" w:line="240" w:lineRule="auto"/>
        <w:jc w:val="both"/>
        <w:rPr>
          <w:rFonts w:cs="Times New Roman"/>
        </w:rPr>
      </w:pPr>
    </w:p>
    <w:p w:rsidR="003D5A29" w:rsidRDefault="003D5A29" w:rsidP="00475E99">
      <w:pPr>
        <w:spacing w:after="0" w:line="240" w:lineRule="auto"/>
        <w:jc w:val="both"/>
        <w:rPr>
          <w:rFonts w:cs="Times New Roman"/>
        </w:rPr>
      </w:pPr>
      <w:r>
        <w:rPr>
          <w:rFonts w:cs="Times New Roman"/>
        </w:rPr>
        <w:t xml:space="preserve">SECTION 25. </w:t>
      </w:r>
      <w:r w:rsidRPr="00B37E11">
        <w:rPr>
          <w:rFonts w:cs="Times New Roman"/>
        </w:rPr>
        <w:t>Amends Subchapter F, Chapter 48, Education Code, by adding Sections 48.281 and 48.282, as follows:</w:t>
      </w:r>
    </w:p>
    <w:p w:rsidR="003D5A29" w:rsidRDefault="003D5A29" w:rsidP="00475E99">
      <w:pPr>
        <w:spacing w:after="0" w:line="240" w:lineRule="auto"/>
        <w:jc w:val="both"/>
        <w:rPr>
          <w:rFonts w:cs="Times New Roman"/>
        </w:rPr>
      </w:pPr>
    </w:p>
    <w:p w:rsidR="003D5A29" w:rsidRDefault="003D5A29" w:rsidP="00475E99">
      <w:pPr>
        <w:spacing w:after="0" w:line="240" w:lineRule="auto"/>
        <w:ind w:left="720"/>
        <w:jc w:val="both"/>
        <w:rPr>
          <w:rFonts w:cs="Times New Roman"/>
        </w:rPr>
      </w:pPr>
      <w:r>
        <w:rPr>
          <w:rFonts w:cs="Times New Roman"/>
        </w:rPr>
        <w:t xml:space="preserve">Sec. </w:t>
      </w:r>
      <w:r w:rsidRPr="00B37E11">
        <w:rPr>
          <w:rFonts w:cs="Times New Roman"/>
        </w:rPr>
        <w:t xml:space="preserve">48.281. MAINTENANCE OF EFFORT AND EQUITY FOR FEDERAL MONEY RELATED TO COVID-19 PANDEMIC. (a) Authorizes the commissioner, subject to Subsection (b), to adjust a school district's or open-enrollment charter school's entitlement under </w:t>
      </w:r>
      <w:r>
        <w:rPr>
          <w:rFonts w:cs="Times New Roman"/>
        </w:rPr>
        <w:t>Chapter 48</w:t>
      </w:r>
      <w:r w:rsidRPr="00B37E11">
        <w:rPr>
          <w:rFonts w:cs="Times New Roman"/>
        </w:rPr>
        <w:t xml:space="preserve"> as necessary to ensure compliance with requirements regarding maintenance of effort and maintenance of equity under Section 317, Coronavirus Response and Relief Supplemental Appropriations Act, 2021 (Div. M, Pub. L. No.A116-260, reprinted in note, 20 U.S.C. Section 3401), and Section 2001, American Rescue Plan Act of 2021 (Pub. L. No.A117-2, reprinted in note, 20 U.S.C. Section 3401).</w:t>
      </w:r>
    </w:p>
    <w:p w:rsidR="003D5A29" w:rsidRDefault="003D5A29" w:rsidP="00475E99">
      <w:pPr>
        <w:spacing w:after="0" w:line="240" w:lineRule="auto"/>
        <w:ind w:left="720"/>
        <w:jc w:val="both"/>
        <w:rPr>
          <w:rFonts w:cs="Times New Roman"/>
        </w:rPr>
      </w:pPr>
    </w:p>
    <w:p w:rsidR="003D5A29" w:rsidRDefault="003D5A29" w:rsidP="00475E99">
      <w:pPr>
        <w:spacing w:after="0" w:line="240" w:lineRule="auto"/>
        <w:ind w:left="1440"/>
        <w:jc w:val="both"/>
        <w:rPr>
          <w:rFonts w:cs="Times New Roman"/>
        </w:rPr>
      </w:pPr>
      <w:r w:rsidRPr="00B37E11">
        <w:rPr>
          <w:rFonts w:cs="Times New Roman"/>
        </w:rPr>
        <w:t>(b) Requires the commissioner, before making an adjustment under Subsection (a), to notify the Legislative Budget Board (LBB) and the governor of the proposed adjustment. Provides that the adjustment is considered to be approved unless the LBB or the governor issues a written disapproval of the adjustment not later than the 30th day after the date on which the commissioner provides notice under this subsection.</w:t>
      </w:r>
    </w:p>
    <w:p w:rsidR="003D5A29" w:rsidRDefault="003D5A29" w:rsidP="00475E99">
      <w:pPr>
        <w:spacing w:after="0" w:line="240" w:lineRule="auto"/>
        <w:ind w:left="1440"/>
        <w:jc w:val="both"/>
        <w:rPr>
          <w:rFonts w:cs="Times New Roman"/>
        </w:rPr>
      </w:pPr>
    </w:p>
    <w:p w:rsidR="003D5A29" w:rsidRPr="00B37E11" w:rsidRDefault="003D5A29" w:rsidP="00475E99">
      <w:pPr>
        <w:spacing w:after="0" w:line="240" w:lineRule="auto"/>
        <w:ind w:left="1440"/>
        <w:jc w:val="both"/>
        <w:rPr>
          <w:rFonts w:cs="Times New Roman"/>
        </w:rPr>
      </w:pPr>
      <w:r w:rsidRPr="00B37E11">
        <w:rPr>
          <w:rFonts w:cs="Times New Roman"/>
        </w:rPr>
        <w:t>(c) Requires the commissioner, if the total amount of money available to the commissioner for purposes of making adjustments under this section for a state fiscal year is insufficient to make an adjustment the commissioner determines necessary under Subsection (a), to submit to the legislature an estimate of the amount of funding needed to make the adjustment for that state fiscal year.</w:t>
      </w:r>
    </w:p>
    <w:p w:rsidR="003D5A29" w:rsidRPr="00B37E11"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rPr>
          <w:rFonts w:cs="Times New Roman"/>
        </w:rPr>
      </w:pPr>
      <w:r w:rsidRPr="00B37E11">
        <w:rPr>
          <w:rFonts w:cs="Times New Roman"/>
        </w:rPr>
        <w:t>(d) Provides that this section expires September 1, 2025.</w:t>
      </w:r>
    </w:p>
    <w:p w:rsidR="003D5A29" w:rsidRDefault="003D5A29" w:rsidP="00475E99">
      <w:pPr>
        <w:spacing w:after="0" w:line="240" w:lineRule="auto"/>
        <w:jc w:val="both"/>
        <w:rPr>
          <w:rFonts w:cs="Times New Roman"/>
        </w:rPr>
      </w:pPr>
    </w:p>
    <w:p w:rsidR="003D5A29" w:rsidRDefault="003D5A29" w:rsidP="00475E99">
      <w:pPr>
        <w:spacing w:after="0" w:line="240" w:lineRule="auto"/>
        <w:ind w:left="720"/>
        <w:jc w:val="both"/>
        <w:rPr>
          <w:rFonts w:cs="Times New Roman"/>
        </w:rPr>
      </w:pPr>
      <w:r w:rsidRPr="00B37E11">
        <w:rPr>
          <w:rFonts w:cs="Times New Roman"/>
        </w:rPr>
        <w:t>Sec. 48.282. SPENDING LIMITATIONS TO EXTEND INTERVENTIONS PREVENTING GENERATIONAL EDUCATIONAL DECLINE. (a) Requires each school district or open-enrollment charter school, notwithstanding any other provision of this code and except as provided by Subsection (e), beginning with the 2021-2022 school year, to reserve, in an amount determined by TEA under Subsection (b), state and local funds made available to the district or school through the Foundation School Program under Chapter 12</w:t>
      </w:r>
      <w:r>
        <w:rPr>
          <w:rFonts w:cs="Times New Roman"/>
        </w:rPr>
        <w:t xml:space="preserve"> (Charters)</w:t>
      </w:r>
      <w:r w:rsidRPr="00B37E11">
        <w:rPr>
          <w:rFonts w:cs="Times New Roman"/>
        </w:rPr>
        <w:t>, 48, or 49</w:t>
      </w:r>
      <w:r>
        <w:rPr>
          <w:rFonts w:cs="Times New Roman"/>
        </w:rPr>
        <w:t xml:space="preserve"> (Options for Local Revenue Levels in Excess of Entitlement)</w:t>
      </w:r>
      <w:r w:rsidRPr="00B37E11">
        <w:rPr>
          <w:rFonts w:cs="Times New Roman"/>
        </w:rPr>
        <w:t>.</w:t>
      </w:r>
    </w:p>
    <w:p w:rsidR="003D5A29" w:rsidRDefault="003D5A29" w:rsidP="00475E99">
      <w:pPr>
        <w:spacing w:after="0" w:line="240" w:lineRule="auto"/>
        <w:ind w:left="720"/>
        <w:jc w:val="both"/>
        <w:rPr>
          <w:rFonts w:cs="Times New Roman"/>
        </w:rPr>
      </w:pPr>
    </w:p>
    <w:p w:rsidR="003D5A29" w:rsidRPr="00B37E11" w:rsidRDefault="003D5A29" w:rsidP="00475E99">
      <w:pPr>
        <w:spacing w:after="0" w:line="240" w:lineRule="auto"/>
        <w:ind w:left="1440"/>
        <w:jc w:val="both"/>
        <w:rPr>
          <w:rFonts w:cs="Times New Roman"/>
        </w:rPr>
      </w:pPr>
      <w:r w:rsidRPr="00B37E11">
        <w:rPr>
          <w:rFonts w:cs="Times New Roman"/>
        </w:rPr>
        <w:t>(b) Requires TEA to determine the amount of funds a school district or open-enrollment charter school is required to reserve under Subsection (a) by:</w:t>
      </w:r>
    </w:p>
    <w:p w:rsidR="003D5A29" w:rsidRPr="00B37E11" w:rsidRDefault="003D5A29" w:rsidP="00475E99">
      <w:pPr>
        <w:spacing w:after="0" w:line="240" w:lineRule="auto"/>
        <w:ind w:left="720"/>
        <w:jc w:val="both"/>
        <w:rPr>
          <w:rFonts w:cs="Times New Roman"/>
        </w:rPr>
      </w:pPr>
    </w:p>
    <w:p w:rsidR="003D5A29" w:rsidRPr="00B37E11" w:rsidRDefault="003D5A29" w:rsidP="00475E99">
      <w:pPr>
        <w:spacing w:after="0" w:line="240" w:lineRule="auto"/>
        <w:ind w:left="2160"/>
        <w:jc w:val="both"/>
        <w:rPr>
          <w:rFonts w:cs="Times New Roman"/>
        </w:rPr>
      </w:pPr>
      <w:r w:rsidRPr="00B37E11">
        <w:rPr>
          <w:rFonts w:cs="Times New Roman"/>
        </w:rPr>
        <w:t>(1) calculating the amount of total funding received by the school district or open-enrollment charter school under Section 2001, American Rescue Plan Act of 2021 (Pub. L. No.A117-2, reprinted in note, 20 U.S.C. Section 3401) minus a fixed amount identified by appropriation; and</w:t>
      </w:r>
    </w:p>
    <w:p w:rsidR="003D5A29" w:rsidRPr="00B37E11" w:rsidRDefault="003D5A29" w:rsidP="00475E99">
      <w:pPr>
        <w:spacing w:after="0" w:line="240" w:lineRule="auto"/>
        <w:ind w:left="2160"/>
        <w:jc w:val="both"/>
        <w:rPr>
          <w:rFonts w:cs="Times New Roman"/>
        </w:rPr>
      </w:pPr>
    </w:p>
    <w:p w:rsidR="003D5A29" w:rsidRDefault="003D5A29" w:rsidP="00475E99">
      <w:pPr>
        <w:spacing w:after="0" w:line="240" w:lineRule="auto"/>
        <w:ind w:left="2160"/>
        <w:jc w:val="both"/>
        <w:rPr>
          <w:rFonts w:cs="Times New Roman"/>
        </w:rPr>
      </w:pPr>
      <w:r w:rsidRPr="00B37E11">
        <w:rPr>
          <w:rFonts w:cs="Times New Roman"/>
        </w:rPr>
        <w:t>(2) multiplying the amount under Subdivision (1) by a percentage set by appropriation.</w:t>
      </w:r>
    </w:p>
    <w:p w:rsidR="003D5A29" w:rsidRDefault="003D5A29" w:rsidP="00475E99">
      <w:pPr>
        <w:spacing w:after="0" w:line="240" w:lineRule="auto"/>
        <w:jc w:val="both"/>
        <w:rPr>
          <w:rFonts w:cs="Times New Roman"/>
        </w:rPr>
      </w:pPr>
    </w:p>
    <w:p w:rsidR="003D5A29" w:rsidRDefault="003D5A29" w:rsidP="00475E99">
      <w:pPr>
        <w:spacing w:after="0" w:line="240" w:lineRule="auto"/>
        <w:ind w:left="1440"/>
        <w:jc w:val="both"/>
        <w:rPr>
          <w:rFonts w:cs="Times New Roman"/>
        </w:rPr>
      </w:pPr>
      <w:r w:rsidRPr="00B37E11">
        <w:rPr>
          <w:rFonts w:cs="Times New Roman"/>
        </w:rPr>
        <w:t>(c) Authorizes a school district or open-enrollment charter school, beginning with the 2021-2022 school year, to reserve the amount of funds required under Subsection (a) in a lump sum or on a schedule established by the district or school not to exceed three years, reserving the total required amount of funds by the end of the 2023-2024 school year.</w:t>
      </w:r>
    </w:p>
    <w:p w:rsidR="003D5A29"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rPr>
          <w:rFonts w:cs="Times New Roman"/>
        </w:rPr>
      </w:pPr>
      <w:r w:rsidRPr="00B37E11">
        <w:rPr>
          <w:rFonts w:cs="Times New Roman"/>
        </w:rPr>
        <w:t>(d) Authorizes a school district or open-enrollment charter school, beginning with the 2024-2025 school year, to use the funds reserved under Subsection (a).</w:t>
      </w:r>
    </w:p>
    <w:p w:rsidR="003D5A29" w:rsidRDefault="003D5A29" w:rsidP="00475E99">
      <w:pPr>
        <w:spacing w:after="0" w:line="240" w:lineRule="auto"/>
        <w:ind w:left="1440"/>
        <w:jc w:val="both"/>
        <w:rPr>
          <w:rFonts w:cs="Times New Roman"/>
        </w:rPr>
      </w:pPr>
    </w:p>
    <w:p w:rsidR="003D5A29" w:rsidRPr="00B37E11" w:rsidRDefault="003D5A29" w:rsidP="00475E99">
      <w:pPr>
        <w:spacing w:after="0" w:line="240" w:lineRule="auto"/>
        <w:ind w:left="1440"/>
        <w:jc w:val="both"/>
        <w:rPr>
          <w:rFonts w:cs="Times New Roman"/>
        </w:rPr>
      </w:pPr>
      <w:r w:rsidRPr="00B37E11">
        <w:rPr>
          <w:rFonts w:cs="Times New Roman"/>
        </w:rPr>
        <w:t>(e) Authorizes the commissioner to grant a waiver of the requirement that a school district or open-enrollment charter school reserve funds under Subsection (a) if the district or school:</w:t>
      </w:r>
    </w:p>
    <w:p w:rsidR="003D5A29" w:rsidRPr="00B37E11" w:rsidRDefault="003D5A29" w:rsidP="00475E99">
      <w:pPr>
        <w:spacing w:after="0" w:line="240" w:lineRule="auto"/>
        <w:ind w:left="1440"/>
        <w:jc w:val="both"/>
        <w:rPr>
          <w:rFonts w:cs="Times New Roman"/>
        </w:rPr>
      </w:pPr>
    </w:p>
    <w:p w:rsidR="003D5A29" w:rsidRPr="00B37E11" w:rsidRDefault="003D5A29" w:rsidP="00475E99">
      <w:pPr>
        <w:spacing w:after="0" w:line="240" w:lineRule="auto"/>
        <w:ind w:left="2160"/>
        <w:jc w:val="both"/>
        <w:rPr>
          <w:rFonts w:cs="Times New Roman"/>
        </w:rPr>
      </w:pPr>
      <w:r w:rsidRPr="00B37E11">
        <w:rPr>
          <w:rFonts w:cs="Times New Roman"/>
        </w:rPr>
        <w:t>(1) demonstrates that complying with the requirement under Subsection (a) would cause the district or school to not be in compliance with a federal maintenance of effort or maintenance of equity requirement; or</w:t>
      </w:r>
    </w:p>
    <w:p w:rsidR="003D5A29" w:rsidRPr="00B37E11" w:rsidRDefault="003D5A29" w:rsidP="00475E99">
      <w:pPr>
        <w:spacing w:after="0" w:line="240" w:lineRule="auto"/>
        <w:ind w:left="2160"/>
        <w:jc w:val="both"/>
        <w:rPr>
          <w:rFonts w:cs="Times New Roman"/>
        </w:rPr>
      </w:pPr>
    </w:p>
    <w:p w:rsidR="003D5A29" w:rsidRDefault="003D5A29" w:rsidP="00475E99">
      <w:pPr>
        <w:spacing w:after="0" w:line="240" w:lineRule="auto"/>
        <w:ind w:left="2160"/>
        <w:jc w:val="both"/>
        <w:rPr>
          <w:rFonts w:cs="Times New Roman"/>
        </w:rPr>
      </w:pPr>
      <w:r w:rsidRPr="00B37E11">
        <w:rPr>
          <w:rFonts w:cs="Times New Roman"/>
        </w:rPr>
        <w:t xml:space="preserve">(2) submits a plan to </w:t>
      </w:r>
      <w:r>
        <w:rPr>
          <w:rFonts w:cs="Times New Roman"/>
        </w:rPr>
        <w:t>TEA</w:t>
      </w:r>
      <w:r w:rsidRPr="00B37E11">
        <w:rPr>
          <w:rFonts w:cs="Times New Roman"/>
        </w:rPr>
        <w:t xml:space="preserve"> that provides for the acceleration of all students who are not performing at grade level by the 2023-2024 school year.</w:t>
      </w:r>
    </w:p>
    <w:p w:rsidR="003D5A29" w:rsidRDefault="003D5A29" w:rsidP="00475E99">
      <w:pPr>
        <w:spacing w:after="0" w:line="240" w:lineRule="auto"/>
        <w:jc w:val="both"/>
        <w:rPr>
          <w:rFonts w:cs="Times New Roman"/>
        </w:rPr>
      </w:pPr>
    </w:p>
    <w:p w:rsidR="003D5A29" w:rsidRDefault="003D5A29" w:rsidP="00475E99">
      <w:pPr>
        <w:spacing w:after="0" w:line="240" w:lineRule="auto"/>
        <w:ind w:left="1440"/>
        <w:jc w:val="both"/>
        <w:rPr>
          <w:rFonts w:cs="Times New Roman"/>
        </w:rPr>
      </w:pPr>
      <w:r w:rsidRPr="00B37E11">
        <w:rPr>
          <w:rFonts w:cs="Times New Roman"/>
        </w:rPr>
        <w:t>(f) Authorizes the commissioner, if the commissioner provides a waiver to a school district or open-enrollment charter sch</w:t>
      </w:r>
      <w:r>
        <w:rPr>
          <w:rFonts w:cs="Times New Roman"/>
        </w:rPr>
        <w:t xml:space="preserve">ool under Subsection (e)(1), to </w:t>
      </w:r>
      <w:r w:rsidRPr="00B37E11">
        <w:rPr>
          <w:rFonts w:cs="Times New Roman"/>
        </w:rPr>
        <w:t>set a lower amount of funds that the district or school is required to reserve under Subsection (a) that allows the district or school to comply with federal maintenance of effort and mai</w:t>
      </w:r>
      <w:r>
        <w:rPr>
          <w:rFonts w:cs="Times New Roman"/>
        </w:rPr>
        <w:t>ntenance of equity requirements,</w:t>
      </w:r>
      <w:r w:rsidRPr="00B37E11">
        <w:rPr>
          <w:rFonts w:cs="Times New Roman"/>
        </w:rPr>
        <w:t xml:space="preserve"> or</w:t>
      </w:r>
      <w:r>
        <w:rPr>
          <w:rFonts w:cs="Times New Roman"/>
        </w:rPr>
        <w:t xml:space="preserve"> to </w:t>
      </w:r>
      <w:r w:rsidRPr="00B37E11">
        <w:rPr>
          <w:rFonts w:cs="Times New Roman"/>
        </w:rPr>
        <w:t>fully waive the requirement under Subsection (a) that the district or school reserve funds.</w:t>
      </w:r>
    </w:p>
    <w:p w:rsidR="003D5A29" w:rsidRDefault="003D5A29" w:rsidP="00475E99">
      <w:pPr>
        <w:spacing w:after="0" w:line="240" w:lineRule="auto"/>
        <w:ind w:left="1440"/>
        <w:jc w:val="both"/>
        <w:rPr>
          <w:rFonts w:cs="Times New Roman"/>
        </w:rPr>
      </w:pPr>
    </w:p>
    <w:p w:rsidR="003D5A29" w:rsidRPr="00B37E11" w:rsidRDefault="003D5A29" w:rsidP="00475E99">
      <w:pPr>
        <w:spacing w:after="0" w:line="240" w:lineRule="auto"/>
        <w:ind w:left="1440"/>
        <w:jc w:val="both"/>
        <w:rPr>
          <w:rFonts w:cs="Times New Roman"/>
        </w:rPr>
      </w:pPr>
      <w:r w:rsidRPr="00B37E11">
        <w:rPr>
          <w:rFonts w:cs="Times New Roman"/>
        </w:rPr>
        <w:t>(g) Authorizes the commissioner, notwithsta</w:t>
      </w:r>
      <w:r>
        <w:rPr>
          <w:rFonts w:cs="Times New Roman"/>
        </w:rPr>
        <w:t>nding any other provision of C</w:t>
      </w:r>
      <w:r w:rsidRPr="00B37E11">
        <w:rPr>
          <w:rFonts w:cs="Times New Roman"/>
        </w:rPr>
        <w:t>hapter</w:t>
      </w:r>
      <w:r>
        <w:rPr>
          <w:rFonts w:cs="Times New Roman"/>
        </w:rPr>
        <w:t> 48</w:t>
      </w:r>
      <w:r w:rsidRPr="00B37E11">
        <w:rPr>
          <w:rFonts w:cs="Times New Roman"/>
        </w:rPr>
        <w:t xml:space="preserve">, during the time period in which a school district or open-enrollment charter school </w:t>
      </w:r>
      <w:r>
        <w:rPr>
          <w:rFonts w:cs="Times New Roman"/>
        </w:rPr>
        <w:t>is required to</w:t>
      </w:r>
      <w:r w:rsidRPr="00B37E11">
        <w:rPr>
          <w:rFonts w:cs="Times New Roman"/>
        </w:rPr>
        <w:t xml:space="preserve"> reserve funds to comply with this section, to reduce or waive a spending requirement, or consider other expenditures for purposes of complying with a spending requirement, under any of certain sections.</w:t>
      </w:r>
    </w:p>
    <w:p w:rsidR="003D5A29" w:rsidRPr="00B37E11" w:rsidRDefault="003D5A29" w:rsidP="00475E99">
      <w:pPr>
        <w:spacing w:after="0" w:line="240" w:lineRule="auto"/>
        <w:ind w:left="1440"/>
        <w:jc w:val="both"/>
        <w:rPr>
          <w:rFonts w:cs="Times New Roman"/>
        </w:rPr>
      </w:pPr>
    </w:p>
    <w:p w:rsidR="003D5A29" w:rsidRDefault="003D5A29" w:rsidP="00475E99">
      <w:pPr>
        <w:spacing w:after="0" w:line="240" w:lineRule="auto"/>
        <w:ind w:left="1440"/>
        <w:jc w:val="both"/>
        <w:rPr>
          <w:rFonts w:cs="Times New Roman"/>
        </w:rPr>
      </w:pPr>
      <w:r w:rsidRPr="00B37E11">
        <w:rPr>
          <w:rFonts w:cs="Times New Roman"/>
        </w:rPr>
        <w:t>(h) Provides that this section expires September 1, 2026.</w:t>
      </w:r>
    </w:p>
    <w:p w:rsidR="003D5A29" w:rsidRDefault="003D5A29" w:rsidP="00475E99">
      <w:pPr>
        <w:spacing w:after="0" w:line="240" w:lineRule="auto"/>
        <w:jc w:val="both"/>
        <w:rPr>
          <w:rFonts w:cs="Times New Roman"/>
        </w:rPr>
      </w:pPr>
    </w:p>
    <w:p w:rsidR="003D5A29" w:rsidRPr="004244E0" w:rsidRDefault="003D5A29" w:rsidP="00475E99">
      <w:pPr>
        <w:spacing w:after="0" w:line="240" w:lineRule="auto"/>
        <w:jc w:val="both"/>
      </w:pPr>
      <w:r>
        <w:t>SECTION 26</w:t>
      </w:r>
      <w:r w:rsidRPr="004244E0">
        <w:t>. Amends Section 48.302(b), Education Code, as follows:</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C27928">
        <w:t>(b) Requires TEA to enter into a memorandum of understanding with the Texas Workforce Commission</w:t>
      </w:r>
      <w:r>
        <w:t xml:space="preserve"> (TWC)</w:t>
      </w:r>
      <w:r w:rsidRPr="00C27928">
        <w:t xml:space="preserve"> for</w:t>
      </w:r>
      <w:r w:rsidRPr="004244E0">
        <w:t xml:space="preserve"> TEA to transfer funds to </w:t>
      </w:r>
      <w:r>
        <w:t>TWC</w:t>
      </w:r>
      <w:r w:rsidRPr="004244E0">
        <w:t xml:space="preserve">, rather than to transfer funds specifically appropriated to TEA, for </w:t>
      </w:r>
      <w:r>
        <w:t>TWC</w:t>
      </w:r>
      <w:r w:rsidRPr="004244E0">
        <w:t xml:space="preserve"> to provide to an individual who is 21 years of age or older a subsidy in an amount equal to the cost of taking one high school equivalency examination </w:t>
      </w:r>
      <w:r w:rsidRPr="00197264">
        <w:t>administered under Section 7.111 (High School Equivalency Examinations).</w:t>
      </w:r>
    </w:p>
    <w:p w:rsidR="003D5A29" w:rsidRDefault="003D5A29" w:rsidP="00475E99">
      <w:pPr>
        <w:spacing w:after="0" w:line="240" w:lineRule="auto"/>
        <w:jc w:val="both"/>
      </w:pPr>
    </w:p>
    <w:p w:rsidR="003D5A29" w:rsidRPr="00421920" w:rsidRDefault="003D5A29" w:rsidP="00475E99">
      <w:pPr>
        <w:spacing w:after="0" w:line="240" w:lineRule="auto"/>
        <w:jc w:val="both"/>
      </w:pPr>
      <w:r>
        <w:t>SECTION 27</w:t>
      </w:r>
      <w:r w:rsidRPr="00421920">
        <w:t>. Amends Subchapter G, Chapter 48, Education Co</w:t>
      </w:r>
      <w:r>
        <w:t xml:space="preserve">de, by adding Section 48.303, </w:t>
      </w:r>
      <w:r w:rsidRPr="00421920">
        <w:t>as follows:</w:t>
      </w:r>
    </w:p>
    <w:p w:rsidR="003D5A29" w:rsidRDefault="003D5A29" w:rsidP="00475E99">
      <w:pPr>
        <w:spacing w:after="0" w:line="240" w:lineRule="auto"/>
        <w:ind w:left="720"/>
        <w:jc w:val="both"/>
      </w:pPr>
    </w:p>
    <w:p w:rsidR="003D5A29" w:rsidRPr="00421920" w:rsidRDefault="003D5A29" w:rsidP="00475E99">
      <w:pPr>
        <w:spacing w:after="0" w:line="240" w:lineRule="auto"/>
        <w:ind w:left="720"/>
        <w:jc w:val="both"/>
      </w:pPr>
      <w:r w:rsidRPr="00421920">
        <w:t xml:space="preserve">Sec. 48.303. ADDITIONAL STATE AID FOR REGIONAL EDUCATION SERVICE CENTER STAFF SALARY INCREASES. (a) Entitles a regional education service center to state aid in an amount equal to the sum of: </w:t>
      </w:r>
    </w:p>
    <w:p w:rsidR="003D5A29" w:rsidRDefault="003D5A29" w:rsidP="00475E99">
      <w:pPr>
        <w:spacing w:after="0" w:line="240" w:lineRule="auto"/>
        <w:ind w:left="2160"/>
        <w:jc w:val="both"/>
      </w:pPr>
    </w:p>
    <w:p w:rsidR="003D5A29" w:rsidRPr="00421920" w:rsidRDefault="003D5A29" w:rsidP="00475E99">
      <w:pPr>
        <w:spacing w:after="0" w:line="240" w:lineRule="auto"/>
        <w:ind w:left="2160"/>
        <w:jc w:val="both"/>
      </w:pPr>
      <w:r w:rsidRPr="00421920">
        <w:t xml:space="preserve">(1) the product of $500 multiplied by the number of full-time center employees, other than administrators or classroom teachers, full-time librarians, full-time school counselors </w:t>
      </w:r>
      <w:r w:rsidRPr="00197264">
        <w:t>certified under Subchapter B (Certification of Educators), Chapter 21</w:t>
      </w:r>
      <w:r>
        <w:t xml:space="preserve"> (Educators)</w:t>
      </w:r>
      <w:r w:rsidRPr="00197264">
        <w:t>, or full-time school nurses; and</w:t>
      </w:r>
    </w:p>
    <w:p w:rsidR="003D5A29" w:rsidRDefault="003D5A29" w:rsidP="00475E99">
      <w:pPr>
        <w:spacing w:after="0" w:line="240" w:lineRule="auto"/>
        <w:ind w:left="2160"/>
        <w:jc w:val="both"/>
      </w:pPr>
    </w:p>
    <w:p w:rsidR="003D5A29" w:rsidRPr="00421920" w:rsidRDefault="003D5A29" w:rsidP="00475E99">
      <w:pPr>
        <w:spacing w:after="0" w:line="240" w:lineRule="auto"/>
        <w:ind w:left="2160"/>
        <w:jc w:val="both"/>
      </w:pPr>
      <w:r w:rsidRPr="00421920">
        <w:t xml:space="preserve">(2) the product of $250 multiplied by the number of part-time center employees, other than administrators or teachers, librarians, school counselors certified under Subchapter B, Chapter 21, or school nurses. </w:t>
      </w:r>
    </w:p>
    <w:p w:rsidR="003D5A29" w:rsidRDefault="003D5A29" w:rsidP="00475E99">
      <w:pPr>
        <w:spacing w:after="0" w:line="240" w:lineRule="auto"/>
        <w:ind w:left="1440"/>
        <w:jc w:val="both"/>
      </w:pPr>
    </w:p>
    <w:p w:rsidR="003D5A29" w:rsidRDefault="003D5A29" w:rsidP="00475E99">
      <w:pPr>
        <w:spacing w:after="0" w:line="240" w:lineRule="auto"/>
        <w:ind w:left="1440"/>
        <w:jc w:val="both"/>
      </w:pPr>
      <w:r w:rsidRPr="00421920">
        <w:t>(b) Provides that a determination by the commissioner under Subsection (a) is final and is prohibited from being appealed.</w:t>
      </w:r>
    </w:p>
    <w:p w:rsidR="003D5A29" w:rsidRDefault="003D5A29" w:rsidP="00475E99">
      <w:pPr>
        <w:spacing w:after="0" w:line="240" w:lineRule="auto"/>
        <w:jc w:val="both"/>
      </w:pPr>
    </w:p>
    <w:p w:rsidR="003D5A29" w:rsidRPr="00421920" w:rsidRDefault="003D5A29" w:rsidP="00475E99">
      <w:pPr>
        <w:spacing w:after="0" w:line="240" w:lineRule="auto"/>
        <w:jc w:val="both"/>
      </w:pPr>
      <w:r>
        <w:t>SECTION 28</w:t>
      </w:r>
      <w:r w:rsidRPr="00421920">
        <w:t>. Amends Subchapter A, Chapter 49, Education Code, by adding Section 49.0041, as follows:</w:t>
      </w:r>
    </w:p>
    <w:p w:rsidR="003D5A29" w:rsidRDefault="003D5A29" w:rsidP="00475E99">
      <w:pPr>
        <w:spacing w:after="0" w:line="240" w:lineRule="auto"/>
        <w:ind w:left="720"/>
        <w:jc w:val="both"/>
      </w:pPr>
    </w:p>
    <w:p w:rsidR="003D5A29" w:rsidRPr="00421920" w:rsidRDefault="003D5A29" w:rsidP="00475E99">
      <w:pPr>
        <w:spacing w:after="0" w:line="240" w:lineRule="auto"/>
        <w:ind w:left="720"/>
        <w:jc w:val="both"/>
      </w:pPr>
      <w:r w:rsidRPr="00421920">
        <w:t xml:space="preserve">Sec. 49.0041. LOCAL REVENUE LEVEL IN EXCESS OF ENTITLEMENT AFTER REVIEW NOTIFICATION. Requires the commissioner, if the commissioner determines that a school district has a local </w:t>
      </w:r>
      <w:r w:rsidRPr="00224392">
        <w:t>revenue level in excess of entitlement after the date the commissioner sends notification for the school year under Section 49.004(a) (relating to requiring the commissioner to annually review the local revenue level of school districts), to include the amount of the district's local revenue level that exceeded the level established under Section 48.257 for that school year in the annual review for the following school year of the district's local revenue levels under Section 49.004(a).</w:t>
      </w:r>
    </w:p>
    <w:p w:rsidR="003D5A29" w:rsidRDefault="003D5A29" w:rsidP="00475E99">
      <w:pPr>
        <w:spacing w:after="0" w:line="240" w:lineRule="auto"/>
        <w:jc w:val="both"/>
      </w:pPr>
    </w:p>
    <w:p w:rsidR="003D5A29" w:rsidRPr="00E94C22" w:rsidRDefault="003D5A29" w:rsidP="00475E99">
      <w:pPr>
        <w:spacing w:after="0" w:line="240" w:lineRule="auto"/>
        <w:jc w:val="both"/>
      </w:pPr>
      <w:r>
        <w:t>SECTION 29</w:t>
      </w:r>
      <w:r w:rsidRPr="00E94C22">
        <w:t>. Amends Section 49.054(b), Education Code, as follows:</w:t>
      </w:r>
    </w:p>
    <w:p w:rsidR="003D5A29" w:rsidRDefault="003D5A29" w:rsidP="00475E99">
      <w:pPr>
        <w:spacing w:after="0" w:line="240" w:lineRule="auto"/>
        <w:ind w:left="720"/>
        <w:jc w:val="both"/>
      </w:pPr>
    </w:p>
    <w:p w:rsidR="003D5A29" w:rsidRPr="00224392" w:rsidRDefault="003D5A29" w:rsidP="00475E99">
      <w:pPr>
        <w:spacing w:after="0" w:line="240" w:lineRule="auto"/>
        <w:ind w:left="720"/>
        <w:jc w:val="both"/>
      </w:pPr>
      <w:r w:rsidRPr="00E94C22">
        <w:t>(b) Entitle</w:t>
      </w:r>
      <w:r>
        <w:t xml:space="preserve">s a consolidated district under Subchapter B (Consolidation by Agreement), </w:t>
      </w:r>
      <w:r w:rsidRPr="00E94C22">
        <w:t xml:space="preserve">to incentive aid under </w:t>
      </w:r>
      <w:r w:rsidRPr="00197264">
        <w:t xml:space="preserve">Subchapter G (Incentive Aid Payments), Chapter 13 </w:t>
      </w:r>
      <w:r w:rsidRPr="00224392">
        <w:t>(Creation, Consolidation, and Abolition of a District). Deletes existing text providing that, except as provided by Subsection (c) (relating to authorizing four or more districts that consolidate into one district to receive certain incentive aid), a district receiving incentive aid payments under Section 49.054 (Incentive Aid) is not entitled to incentive aid under Subchapter G, Chapter 13.</w:t>
      </w:r>
    </w:p>
    <w:p w:rsidR="003D5A29" w:rsidRPr="00224392" w:rsidRDefault="003D5A29" w:rsidP="00475E99">
      <w:pPr>
        <w:spacing w:after="0" w:line="240" w:lineRule="auto"/>
        <w:jc w:val="both"/>
      </w:pPr>
    </w:p>
    <w:p w:rsidR="003D5A29" w:rsidRPr="00224392" w:rsidRDefault="003D5A29" w:rsidP="00475E99">
      <w:pPr>
        <w:spacing w:after="0" w:line="240" w:lineRule="auto"/>
        <w:jc w:val="both"/>
      </w:pPr>
      <w:r>
        <w:t>SECTION 30</w:t>
      </w:r>
      <w:r w:rsidRPr="00224392">
        <w:t>. Amends Section 822.201(b), Government Code, as follows:</w:t>
      </w:r>
    </w:p>
    <w:p w:rsidR="003D5A29" w:rsidRPr="00224392" w:rsidRDefault="003D5A29" w:rsidP="00475E99">
      <w:pPr>
        <w:spacing w:after="0" w:line="240" w:lineRule="auto"/>
        <w:jc w:val="both"/>
      </w:pPr>
    </w:p>
    <w:p w:rsidR="003D5A29" w:rsidRDefault="003D5A29" w:rsidP="00475E99">
      <w:pPr>
        <w:spacing w:after="0" w:line="240" w:lineRule="auto"/>
        <w:ind w:left="720"/>
        <w:jc w:val="both"/>
      </w:pPr>
      <w:r w:rsidRPr="00224392">
        <w:t>(b) Redefine</w:t>
      </w:r>
      <w:r>
        <w:t>s</w:t>
      </w:r>
      <w:r w:rsidRPr="00224392">
        <w:t xml:space="preserve"> "salary and wages" for purposes of Subsection (a) (relating to computing compensation for members of the Teacher Retirement System of Texas, subject to contributions and credit). Makes nonsubstantive changes.</w:t>
      </w:r>
    </w:p>
    <w:p w:rsidR="003D5A29" w:rsidRDefault="003D5A29" w:rsidP="00475E99">
      <w:pPr>
        <w:spacing w:after="0" w:line="240" w:lineRule="auto"/>
        <w:jc w:val="both"/>
      </w:pPr>
    </w:p>
    <w:p w:rsidR="003D5A29" w:rsidRDefault="003D5A29" w:rsidP="00475E99">
      <w:pPr>
        <w:spacing w:after="0" w:line="240" w:lineRule="auto"/>
        <w:jc w:val="both"/>
      </w:pPr>
      <w:r>
        <w:t xml:space="preserve">SECTION 31. (a) </w:t>
      </w:r>
      <w:r w:rsidRPr="00673CDE">
        <w:t>Repealer: Section 12.133(d) (relating to entitling a charter holder at an open-enrollment charter school who participated under the Texas School Employees Uniform Group Health Coverage Program to a certain amount of additional state aid), Education Code.</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673CDE">
        <w:t>Repealer: Section 12.133(d-1) (relating to entitling a charter holder at an open-enrollment charter school who participated under the Texas School Employees Uniform Group Health Coverage Program to a certain amount of additional state aid), Education Code.</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673CDE">
        <w:t>Repealer: Section 12.133(e) (relating to entitling a charter holder at an open-enrollment charter school who</w:t>
      </w:r>
      <w:r>
        <w:t xml:space="preserve"> did not</w:t>
      </w:r>
      <w:r w:rsidRPr="00673CDE">
        <w:t xml:space="preserve"> participate under the Texas School Employees Uniform Group Health Coverage Program to a certain amount of additional state aid), Education Code.</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t>Repealer: Section 25.038 (Tuition Fee for Transfer Students), Education Code.</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t xml:space="preserve">Repealer: Section 25.039(b) (relating to the requirement that a school district pay tuition to any district with which it has a contract for each of its students attending school in that district at a grade level for which the district has contracted), Education Code. </w:t>
      </w:r>
    </w:p>
    <w:p w:rsidR="003D5A29" w:rsidRDefault="003D5A29" w:rsidP="00475E99">
      <w:pPr>
        <w:spacing w:after="0" w:line="240" w:lineRule="auto"/>
        <w:ind w:left="720"/>
        <w:jc w:val="both"/>
      </w:pPr>
    </w:p>
    <w:p w:rsidR="003D5A29" w:rsidRPr="00C1073D" w:rsidRDefault="003D5A29" w:rsidP="00475E99">
      <w:pPr>
        <w:spacing w:after="0" w:line="240" w:lineRule="auto"/>
        <w:ind w:left="720"/>
        <w:jc w:val="both"/>
      </w:pPr>
      <w:r>
        <w:t>Repealer: Section 25.039(c) (relating to the provision that a school district is not required to pay tuition to any district with which it has not contracted for the attendance by any of its students at a grade level for which it has contracted with another district), Education Code.</w:t>
      </w:r>
    </w:p>
    <w:p w:rsidR="003D5A29" w:rsidRDefault="003D5A29" w:rsidP="00475E99">
      <w:pPr>
        <w:spacing w:after="0" w:line="240" w:lineRule="auto"/>
        <w:ind w:left="720"/>
        <w:jc w:val="both"/>
      </w:pPr>
    </w:p>
    <w:p w:rsidR="003D5A29" w:rsidRDefault="003D5A29" w:rsidP="00475E99">
      <w:pPr>
        <w:spacing w:after="0" w:line="240" w:lineRule="auto"/>
        <w:ind w:left="720"/>
        <w:jc w:val="both"/>
      </w:pPr>
      <w:r w:rsidRPr="00224392">
        <w:t>Repealer: Section 48.0051(a-1) (relating to authorizing a school district entitled to both</w:t>
      </w:r>
      <w:r>
        <w:t xml:space="preserve"> an</w:t>
      </w:r>
      <w:r w:rsidRPr="00224392">
        <w:t xml:space="preserve"> incentive for addition</w:t>
      </w:r>
      <w:r>
        <w:t>al instruction days and</w:t>
      </w:r>
      <w:r w:rsidRPr="00224392">
        <w:t xml:space="preserve"> funding for certain students to receive only the incentive or</w:t>
      </w:r>
      <w:r>
        <w:t xml:space="preserve"> the</w:t>
      </w:r>
      <w:r w:rsidRPr="00224392">
        <w:t xml:space="preserve"> funding, whichever is greater), Education Code.</w:t>
      </w:r>
    </w:p>
    <w:p w:rsidR="003D5A29" w:rsidRDefault="003D5A29" w:rsidP="00475E99">
      <w:pPr>
        <w:spacing w:after="0" w:line="240" w:lineRule="auto"/>
        <w:ind w:left="720"/>
        <w:jc w:val="both"/>
      </w:pPr>
    </w:p>
    <w:p w:rsidR="003D5A29" w:rsidRPr="00C1073D" w:rsidRDefault="003D5A29" w:rsidP="00475E99">
      <w:pPr>
        <w:spacing w:after="0" w:line="240" w:lineRule="auto"/>
        <w:ind w:left="720"/>
        <w:jc w:val="both"/>
      </w:pPr>
      <w:r>
        <w:t>Repealer: Section 48.154 (Tuition Allotment for Districts Not Offering All Grade Levels), Education Code.</w:t>
      </w:r>
    </w:p>
    <w:p w:rsidR="003D5A29" w:rsidRDefault="003D5A29" w:rsidP="00475E99">
      <w:pPr>
        <w:spacing w:after="0" w:line="240" w:lineRule="auto"/>
        <w:ind w:left="720"/>
        <w:jc w:val="both"/>
      </w:pPr>
    </w:p>
    <w:p w:rsidR="003D5A29" w:rsidRPr="00C1073D" w:rsidRDefault="003D5A29" w:rsidP="00475E99">
      <w:pPr>
        <w:spacing w:after="0" w:line="240" w:lineRule="auto"/>
        <w:ind w:left="720"/>
        <w:jc w:val="both"/>
      </w:pPr>
      <w:r w:rsidRPr="00C1073D">
        <w:t>Repealers: </w:t>
      </w:r>
      <w:r w:rsidRPr="00F54A68">
        <w:t>Sections 49.054(a) (relating to requiring the commissioner to adjust allotments of incentive aid to consolidated districts as necessary) and (c) (relating to the authority of four or more school districts that consolidate to receive certain incentive aid), Education Code.</w:t>
      </w:r>
    </w:p>
    <w:p w:rsidR="003D5A29" w:rsidRDefault="003D5A29" w:rsidP="00475E99">
      <w:pPr>
        <w:spacing w:after="0" w:line="240" w:lineRule="auto"/>
        <w:ind w:left="720"/>
        <w:jc w:val="both"/>
      </w:pPr>
    </w:p>
    <w:p w:rsidR="003D5A29" w:rsidRPr="00C1073D" w:rsidRDefault="003D5A29" w:rsidP="00475E99">
      <w:pPr>
        <w:spacing w:after="0" w:line="240" w:lineRule="auto"/>
        <w:ind w:left="1440"/>
        <w:jc w:val="both"/>
      </w:pPr>
      <w:r>
        <w:t xml:space="preserve"> (b) </w:t>
      </w:r>
      <w:r w:rsidRPr="00A925D0">
        <w:t>Repealer: Section 2 (relating</w:t>
      </w:r>
      <w:r w:rsidRPr="00F54A68">
        <w:t xml:space="preserve"> to </w:t>
      </w:r>
      <w:r>
        <w:t>the requirement of</w:t>
      </w:r>
      <w:r w:rsidRPr="00F54A68">
        <w:t xml:space="preserve"> each school district and open-enrollment charter school to report</w:t>
      </w:r>
      <w:r>
        <w:t xml:space="preserve"> to the commissioner</w:t>
      </w:r>
      <w:r w:rsidRPr="00F54A68">
        <w:t xml:space="preserve"> through PEIMS certain disaggregated information by campus and grade),</w:t>
      </w:r>
      <w:r w:rsidRPr="00C1073D">
        <w:t xml:space="preserve"> Chapter 1036 (H.B. 548), Acts of the 86th Legislature, Regular Session, 2019.</w:t>
      </w:r>
    </w:p>
    <w:p w:rsidR="003D5A29" w:rsidRDefault="003D5A29" w:rsidP="00475E99">
      <w:pPr>
        <w:spacing w:after="0" w:line="240" w:lineRule="auto"/>
        <w:ind w:left="1440"/>
        <w:jc w:val="both"/>
      </w:pPr>
    </w:p>
    <w:p w:rsidR="003D5A29" w:rsidRDefault="003D5A29" w:rsidP="00475E99">
      <w:pPr>
        <w:spacing w:after="0" w:line="240" w:lineRule="auto"/>
        <w:ind w:left="1440"/>
        <w:jc w:val="both"/>
      </w:pPr>
      <w:r w:rsidRPr="00A925D0">
        <w:t>Repealer: Section 8 (relating</w:t>
      </w:r>
      <w:r>
        <w:t xml:space="preserve"> to the requirement that each school district or open-enrollment charter school report to the commissioner through PEIMS certain regarding the number of students enrolled in certain high school equivalency programs),</w:t>
      </w:r>
      <w:r w:rsidRPr="00C1073D">
        <w:t xml:space="preserve"> Chapter 1060 (H.B. 1051), Acts of the 86th Legislature, Regular Session, 2019.</w:t>
      </w:r>
    </w:p>
    <w:p w:rsidR="003D5A29" w:rsidRDefault="003D5A29" w:rsidP="00475E99">
      <w:pPr>
        <w:spacing w:after="0" w:line="240" w:lineRule="auto"/>
        <w:jc w:val="both"/>
      </w:pPr>
    </w:p>
    <w:p w:rsidR="003D5A29" w:rsidRDefault="003D5A29" w:rsidP="00475E99">
      <w:pPr>
        <w:spacing w:after="0" w:line="240" w:lineRule="auto"/>
        <w:jc w:val="both"/>
      </w:pPr>
      <w:r>
        <w:t>SECTION 32. Makes application of Section 45.0021, Education Code, as amended by this Act, prospective.</w:t>
      </w:r>
    </w:p>
    <w:p w:rsidR="003D5A29" w:rsidRDefault="003D5A29" w:rsidP="00475E99">
      <w:pPr>
        <w:spacing w:after="0" w:line="240" w:lineRule="auto"/>
        <w:jc w:val="both"/>
      </w:pPr>
    </w:p>
    <w:p w:rsidR="003D5A29" w:rsidRPr="00C1073D" w:rsidRDefault="003D5A29" w:rsidP="00475E99">
      <w:pPr>
        <w:spacing w:after="0" w:line="240" w:lineRule="auto"/>
        <w:jc w:val="both"/>
      </w:pPr>
      <w:r w:rsidRPr="00C1073D">
        <w:t>SE</w:t>
      </w:r>
      <w:r>
        <w:t>CTION 33</w:t>
      </w:r>
      <w:r w:rsidRPr="00C1073D">
        <w:t>. Provides that, to the extent of any conflict, this Act prevails over another Act of the 87th Legislature, Regular Session, 2021, relating to nonsubstantive additions to and corrections in enacted codes.</w:t>
      </w:r>
    </w:p>
    <w:p w:rsidR="003D5A29" w:rsidRDefault="003D5A29" w:rsidP="00475E99">
      <w:pPr>
        <w:spacing w:after="0" w:line="240" w:lineRule="auto"/>
        <w:jc w:val="both"/>
      </w:pPr>
    </w:p>
    <w:p w:rsidR="003D5A29" w:rsidRPr="002D010D" w:rsidRDefault="003D5A29" w:rsidP="00475E99">
      <w:pPr>
        <w:spacing w:after="0" w:line="240" w:lineRule="auto"/>
        <w:jc w:val="both"/>
      </w:pPr>
      <w:r>
        <w:t>SECTION 34</w:t>
      </w:r>
      <w:r w:rsidRPr="00C1073D">
        <w:t>. </w:t>
      </w:r>
      <w:r>
        <w:t>Effective date: September 1, 2021.</w:t>
      </w:r>
    </w:p>
    <w:sectPr w:rsidR="003D5A29" w:rsidRPr="002D010D"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587" w:rsidRDefault="00AA7587" w:rsidP="000F1DF9">
      <w:pPr>
        <w:spacing w:after="0" w:line="240" w:lineRule="auto"/>
      </w:pPr>
      <w:r>
        <w:separator/>
      </w:r>
    </w:p>
  </w:endnote>
  <w:endnote w:type="continuationSeparator" w:id="0">
    <w:p w:rsidR="00AA7587" w:rsidRDefault="00AA758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A758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D5A29">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D5A29">
                <w:rPr>
                  <w:sz w:val="20"/>
                  <w:szCs w:val="20"/>
                </w:rPr>
                <w:t>C.S.H.B. 1525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D5A2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A758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587" w:rsidRDefault="00AA7587" w:rsidP="000F1DF9">
      <w:pPr>
        <w:spacing w:after="0" w:line="240" w:lineRule="auto"/>
      </w:pPr>
      <w:r>
        <w:separator/>
      </w:r>
    </w:p>
  </w:footnote>
  <w:footnote w:type="continuationSeparator" w:id="0">
    <w:p w:rsidR="00AA7587" w:rsidRDefault="00AA758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3D5A29"/>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A7587"/>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33027"/>
  <w15:docId w15:val="{FB4B1092-207B-4D74-A456-2AFAF6305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D5A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97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0BB73AFA9404CBEBBA807CCCAF5F519"/>
        <w:category>
          <w:name w:val="General"/>
          <w:gallery w:val="placeholder"/>
        </w:category>
        <w:types>
          <w:type w:val="bbPlcHdr"/>
        </w:types>
        <w:behaviors>
          <w:behavior w:val="content"/>
        </w:behaviors>
        <w:guid w:val="{2AFC351D-1633-4D0D-9D7A-0906F1EBCE62}"/>
      </w:docPartPr>
      <w:docPartBody>
        <w:p w:rsidR="00000000" w:rsidRDefault="00CB668D"/>
      </w:docPartBody>
    </w:docPart>
    <w:docPart>
      <w:docPartPr>
        <w:name w:val="1C6CE7C234AE4A478F1C0CE22AA70B75"/>
        <w:category>
          <w:name w:val="General"/>
          <w:gallery w:val="placeholder"/>
        </w:category>
        <w:types>
          <w:type w:val="bbPlcHdr"/>
        </w:types>
        <w:behaviors>
          <w:behavior w:val="content"/>
        </w:behaviors>
        <w:guid w:val="{D2853A20-DD21-40B5-B80C-147BC386C42D}"/>
      </w:docPartPr>
      <w:docPartBody>
        <w:p w:rsidR="00000000" w:rsidRDefault="00CB668D"/>
      </w:docPartBody>
    </w:docPart>
    <w:docPart>
      <w:docPartPr>
        <w:name w:val="3B590F4DF126492F8CD0D2E63DF6F219"/>
        <w:category>
          <w:name w:val="General"/>
          <w:gallery w:val="placeholder"/>
        </w:category>
        <w:types>
          <w:type w:val="bbPlcHdr"/>
        </w:types>
        <w:behaviors>
          <w:behavior w:val="content"/>
        </w:behaviors>
        <w:guid w:val="{9C99934F-7156-47AF-9EC6-D3F650395863}"/>
      </w:docPartPr>
      <w:docPartBody>
        <w:p w:rsidR="00000000" w:rsidRDefault="00CB668D"/>
      </w:docPartBody>
    </w:docPart>
    <w:docPart>
      <w:docPartPr>
        <w:name w:val="1B90AC9C577C4C9AA0786050D89CACF5"/>
        <w:category>
          <w:name w:val="General"/>
          <w:gallery w:val="placeholder"/>
        </w:category>
        <w:types>
          <w:type w:val="bbPlcHdr"/>
        </w:types>
        <w:behaviors>
          <w:behavior w:val="content"/>
        </w:behaviors>
        <w:guid w:val="{1AD5A0D4-39E8-40DF-B6BF-CDD9011D9532}"/>
      </w:docPartPr>
      <w:docPartBody>
        <w:p w:rsidR="00000000" w:rsidRDefault="00CB668D"/>
      </w:docPartBody>
    </w:docPart>
    <w:docPart>
      <w:docPartPr>
        <w:name w:val="23EA635E911C4ABDA8E45D6319324179"/>
        <w:category>
          <w:name w:val="General"/>
          <w:gallery w:val="placeholder"/>
        </w:category>
        <w:types>
          <w:type w:val="bbPlcHdr"/>
        </w:types>
        <w:behaviors>
          <w:behavior w:val="content"/>
        </w:behaviors>
        <w:guid w:val="{64C3A39E-226F-4430-9951-C8E47A607645}"/>
      </w:docPartPr>
      <w:docPartBody>
        <w:p w:rsidR="00000000" w:rsidRDefault="00CB668D"/>
      </w:docPartBody>
    </w:docPart>
    <w:docPart>
      <w:docPartPr>
        <w:name w:val="C7A78DCC96D24C3CA03C44B69344C044"/>
        <w:category>
          <w:name w:val="General"/>
          <w:gallery w:val="placeholder"/>
        </w:category>
        <w:types>
          <w:type w:val="bbPlcHdr"/>
        </w:types>
        <w:behaviors>
          <w:behavior w:val="content"/>
        </w:behaviors>
        <w:guid w:val="{A8B06A7E-8F88-4FCD-B6E7-D0100C630D86}"/>
      </w:docPartPr>
      <w:docPartBody>
        <w:p w:rsidR="00000000" w:rsidRDefault="00CB668D"/>
      </w:docPartBody>
    </w:docPart>
    <w:docPart>
      <w:docPartPr>
        <w:name w:val="10797A3B392A40B881662B70F25BCC8D"/>
        <w:category>
          <w:name w:val="General"/>
          <w:gallery w:val="placeholder"/>
        </w:category>
        <w:types>
          <w:type w:val="bbPlcHdr"/>
        </w:types>
        <w:behaviors>
          <w:behavior w:val="content"/>
        </w:behaviors>
        <w:guid w:val="{769A7636-AA05-43DB-917E-A6AD22C1702C}"/>
      </w:docPartPr>
      <w:docPartBody>
        <w:p w:rsidR="00000000" w:rsidRDefault="00CB668D"/>
      </w:docPartBody>
    </w:docPart>
    <w:docPart>
      <w:docPartPr>
        <w:name w:val="2C38818D297E49DF9355E5B7F61878D3"/>
        <w:category>
          <w:name w:val="General"/>
          <w:gallery w:val="placeholder"/>
        </w:category>
        <w:types>
          <w:type w:val="bbPlcHdr"/>
        </w:types>
        <w:behaviors>
          <w:behavior w:val="content"/>
        </w:behaviors>
        <w:guid w:val="{1531DE08-4502-4C85-85C6-876DE438F867}"/>
      </w:docPartPr>
      <w:docPartBody>
        <w:p w:rsidR="00000000" w:rsidRDefault="00CB668D"/>
      </w:docPartBody>
    </w:docPart>
    <w:docPart>
      <w:docPartPr>
        <w:name w:val="A8CD01DE358A4C3A932C66E73BFA0BF8"/>
        <w:category>
          <w:name w:val="General"/>
          <w:gallery w:val="placeholder"/>
        </w:category>
        <w:types>
          <w:type w:val="bbPlcHdr"/>
        </w:types>
        <w:behaviors>
          <w:behavior w:val="content"/>
        </w:behaviors>
        <w:guid w:val="{8B1691F2-B271-43F2-BD76-1EE2AB86EE0C}"/>
      </w:docPartPr>
      <w:docPartBody>
        <w:p w:rsidR="00000000" w:rsidRDefault="00CB668D"/>
      </w:docPartBody>
    </w:docPart>
    <w:docPart>
      <w:docPartPr>
        <w:name w:val="E8D6A1C7935440C8803740FA22EC978B"/>
        <w:category>
          <w:name w:val="General"/>
          <w:gallery w:val="placeholder"/>
        </w:category>
        <w:types>
          <w:type w:val="bbPlcHdr"/>
        </w:types>
        <w:behaviors>
          <w:behavior w:val="content"/>
        </w:behaviors>
        <w:guid w:val="{D4E461C4-F5FD-490C-9F2B-E119F223DE6A}"/>
      </w:docPartPr>
      <w:docPartBody>
        <w:p w:rsidR="00000000" w:rsidRDefault="0091798E" w:rsidP="0091798E">
          <w:pPr>
            <w:pStyle w:val="E8D6A1C7935440C8803740FA22EC978B"/>
          </w:pPr>
          <w:r w:rsidRPr="00A30DD1">
            <w:rPr>
              <w:rStyle w:val="PlaceholderText"/>
            </w:rPr>
            <w:t>Click here to enter a date.</w:t>
          </w:r>
        </w:p>
      </w:docPartBody>
    </w:docPart>
    <w:docPart>
      <w:docPartPr>
        <w:name w:val="CAF05085BC664BE7928E3ACDAE5482E5"/>
        <w:category>
          <w:name w:val="General"/>
          <w:gallery w:val="placeholder"/>
        </w:category>
        <w:types>
          <w:type w:val="bbPlcHdr"/>
        </w:types>
        <w:behaviors>
          <w:behavior w:val="content"/>
        </w:behaviors>
        <w:guid w:val="{8881BCCE-7A1E-4CBE-9C05-4FB81F131AF7}"/>
      </w:docPartPr>
      <w:docPartBody>
        <w:p w:rsidR="00000000" w:rsidRDefault="00CB668D"/>
      </w:docPartBody>
    </w:docPart>
    <w:docPart>
      <w:docPartPr>
        <w:name w:val="0E55297CAEDB4006B4A4F689035128E7"/>
        <w:category>
          <w:name w:val="General"/>
          <w:gallery w:val="placeholder"/>
        </w:category>
        <w:types>
          <w:type w:val="bbPlcHdr"/>
        </w:types>
        <w:behaviors>
          <w:behavior w:val="content"/>
        </w:behaviors>
        <w:guid w:val="{A136D8A7-6005-4873-AC85-A072666A1B25}"/>
      </w:docPartPr>
      <w:docPartBody>
        <w:p w:rsidR="00000000" w:rsidRDefault="00CB668D"/>
      </w:docPartBody>
    </w:docPart>
    <w:docPart>
      <w:docPartPr>
        <w:name w:val="D4C0ABA7B67B412F93EEBE8B45A4C15F"/>
        <w:category>
          <w:name w:val="General"/>
          <w:gallery w:val="placeholder"/>
        </w:category>
        <w:types>
          <w:type w:val="bbPlcHdr"/>
        </w:types>
        <w:behaviors>
          <w:behavior w:val="content"/>
        </w:behaviors>
        <w:guid w:val="{BED42E44-5E79-4390-8885-CF7D07966966}"/>
      </w:docPartPr>
      <w:docPartBody>
        <w:p w:rsidR="00000000" w:rsidRDefault="0091798E" w:rsidP="0091798E">
          <w:pPr>
            <w:pStyle w:val="D4C0ABA7B67B412F93EEBE8B45A4C15F"/>
          </w:pPr>
          <w:r>
            <w:rPr>
              <w:rFonts w:eastAsia="Times New Roman" w:cs="Times New Roman"/>
              <w:bCs/>
              <w:szCs w:val="24"/>
            </w:rPr>
            <w:t xml:space="preserve"> </w:t>
          </w:r>
        </w:p>
      </w:docPartBody>
    </w:docPart>
    <w:docPart>
      <w:docPartPr>
        <w:name w:val="E6F23F65CC67415CA10F98F49A4B7B26"/>
        <w:category>
          <w:name w:val="General"/>
          <w:gallery w:val="placeholder"/>
        </w:category>
        <w:types>
          <w:type w:val="bbPlcHdr"/>
        </w:types>
        <w:behaviors>
          <w:behavior w:val="content"/>
        </w:behaviors>
        <w:guid w:val="{CD9EF80F-8526-4A9C-990F-9A71DC0DA0ED}"/>
      </w:docPartPr>
      <w:docPartBody>
        <w:p w:rsidR="00000000" w:rsidRDefault="00CB668D"/>
      </w:docPartBody>
    </w:docPart>
    <w:docPart>
      <w:docPartPr>
        <w:name w:val="F9A1F1E2FD3D4D2F8694A3B3C27C6F96"/>
        <w:category>
          <w:name w:val="General"/>
          <w:gallery w:val="placeholder"/>
        </w:category>
        <w:types>
          <w:type w:val="bbPlcHdr"/>
        </w:types>
        <w:behaviors>
          <w:behavior w:val="content"/>
        </w:behaviors>
        <w:guid w:val="{16E64518-2A8E-4230-9325-8241712560FA}"/>
      </w:docPartPr>
      <w:docPartBody>
        <w:p w:rsidR="00000000" w:rsidRDefault="00CB66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1798E"/>
    <w:rsid w:val="00984D6C"/>
    <w:rsid w:val="00A54AD6"/>
    <w:rsid w:val="00A57564"/>
    <w:rsid w:val="00B252A4"/>
    <w:rsid w:val="00B5530B"/>
    <w:rsid w:val="00C129E8"/>
    <w:rsid w:val="00C968BA"/>
    <w:rsid w:val="00CB668D"/>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798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8D6A1C7935440C8803740FA22EC978B">
    <w:name w:val="E8D6A1C7935440C8803740FA22EC978B"/>
    <w:rsid w:val="0091798E"/>
    <w:pPr>
      <w:spacing w:after="160" w:line="259" w:lineRule="auto"/>
    </w:pPr>
  </w:style>
  <w:style w:type="paragraph" w:customStyle="1" w:styleId="D4C0ABA7B67B412F93EEBE8B45A4C15F">
    <w:name w:val="D4C0ABA7B67B412F93EEBE8B45A4C15F"/>
    <w:rsid w:val="0091798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062B88F-5164-4270-BFDB-D2F251D1F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5919</Words>
  <Characters>33743</Characters>
  <Application>Microsoft Office Word</Application>
  <DocSecurity>0</DocSecurity>
  <Lines>281</Lines>
  <Paragraphs>79</Paragraphs>
  <ScaleCrop>false</ScaleCrop>
  <Company>Texas Legislative Council</Company>
  <LinksUpToDate>false</LinksUpToDate>
  <CharactersWithSpaces>39583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2021-05-11T17:34:00Z</dcterms:modified>
</cp:coreProperties>
</file>

<file path=docProps/custom.xml><?xml version="1.0" encoding="utf-8"?>
<op:Properties xmlns:vt="http://schemas.openxmlformats.org/officeDocument/2006/docPropsVTypes" xmlns:op="http://schemas.openxmlformats.org/officeDocument/2006/custom-properties"/>
</file>