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1C5C0A" w14:paraId="367ABA27" w14:textId="77777777" w:rsidTr="00345119">
        <w:tc>
          <w:tcPr>
            <w:tcW w:w="9576" w:type="dxa"/>
            <w:noWrap/>
          </w:tcPr>
          <w:p w14:paraId="25CFF870" w14:textId="77777777" w:rsidR="008423E4" w:rsidRPr="0022177D" w:rsidRDefault="006C4542" w:rsidP="00870FDF">
            <w:pPr>
              <w:pStyle w:val="Heading1"/>
            </w:pPr>
            <w:bookmarkStart w:id="0" w:name="_GoBack"/>
            <w:bookmarkEnd w:id="0"/>
            <w:r w:rsidRPr="00631897">
              <w:t>BILL ANALYSIS</w:t>
            </w:r>
          </w:p>
        </w:tc>
      </w:tr>
    </w:tbl>
    <w:p w14:paraId="1D443F5D" w14:textId="77777777" w:rsidR="008423E4" w:rsidRPr="0022177D" w:rsidRDefault="008423E4" w:rsidP="00870FDF">
      <w:pPr>
        <w:jc w:val="center"/>
      </w:pPr>
    </w:p>
    <w:p w14:paraId="5E3F9A6A" w14:textId="77777777" w:rsidR="008423E4" w:rsidRPr="00B31F0E" w:rsidRDefault="008423E4" w:rsidP="00870FDF"/>
    <w:p w14:paraId="4913C739" w14:textId="77777777" w:rsidR="008423E4" w:rsidRPr="00742794" w:rsidRDefault="008423E4" w:rsidP="00870FDF">
      <w:pPr>
        <w:tabs>
          <w:tab w:val="right" w:pos="9360"/>
        </w:tabs>
      </w:pPr>
    </w:p>
    <w:tbl>
      <w:tblPr>
        <w:tblW w:w="0" w:type="auto"/>
        <w:tblLayout w:type="fixed"/>
        <w:tblLook w:val="01E0" w:firstRow="1" w:lastRow="1" w:firstColumn="1" w:lastColumn="1" w:noHBand="0" w:noVBand="0"/>
      </w:tblPr>
      <w:tblGrid>
        <w:gridCol w:w="9576"/>
      </w:tblGrid>
      <w:tr w:rsidR="001C5C0A" w14:paraId="12B87975" w14:textId="77777777" w:rsidTr="00345119">
        <w:tc>
          <w:tcPr>
            <w:tcW w:w="9576" w:type="dxa"/>
          </w:tcPr>
          <w:p w14:paraId="16CEB312" w14:textId="2E1BDCE0" w:rsidR="008423E4" w:rsidRPr="00861995" w:rsidRDefault="006C4542" w:rsidP="00870FDF">
            <w:pPr>
              <w:jc w:val="right"/>
            </w:pPr>
            <w:r>
              <w:t>H.B. 1650</w:t>
            </w:r>
          </w:p>
        </w:tc>
      </w:tr>
      <w:tr w:rsidR="001C5C0A" w14:paraId="1CC2C2DE" w14:textId="77777777" w:rsidTr="00345119">
        <w:tc>
          <w:tcPr>
            <w:tcW w:w="9576" w:type="dxa"/>
          </w:tcPr>
          <w:p w14:paraId="4A182EA8" w14:textId="40933389" w:rsidR="008423E4" w:rsidRPr="00861995" w:rsidRDefault="006C4542" w:rsidP="00A13164">
            <w:pPr>
              <w:jc w:val="right"/>
            </w:pPr>
            <w:r>
              <w:t xml:space="preserve">By: </w:t>
            </w:r>
            <w:r w:rsidR="00A13164">
              <w:t>Schaefer</w:t>
            </w:r>
          </w:p>
        </w:tc>
      </w:tr>
      <w:tr w:rsidR="001C5C0A" w14:paraId="6B8D9237" w14:textId="77777777" w:rsidTr="00345119">
        <w:tc>
          <w:tcPr>
            <w:tcW w:w="9576" w:type="dxa"/>
          </w:tcPr>
          <w:p w14:paraId="76BA7E56" w14:textId="574F6B67" w:rsidR="008423E4" w:rsidRPr="00861995" w:rsidRDefault="006C4542" w:rsidP="00870FDF">
            <w:pPr>
              <w:jc w:val="right"/>
            </w:pPr>
            <w:r>
              <w:t>Licensing &amp; Administrative Procedures</w:t>
            </w:r>
          </w:p>
        </w:tc>
      </w:tr>
      <w:tr w:rsidR="001C5C0A" w14:paraId="7AF46738" w14:textId="77777777" w:rsidTr="00345119">
        <w:tc>
          <w:tcPr>
            <w:tcW w:w="9576" w:type="dxa"/>
          </w:tcPr>
          <w:p w14:paraId="312F3441" w14:textId="69AA5DD7" w:rsidR="008423E4" w:rsidRDefault="006C4542" w:rsidP="00870FDF">
            <w:pPr>
              <w:jc w:val="right"/>
            </w:pPr>
            <w:r>
              <w:t>Committee Report (Unamended)</w:t>
            </w:r>
          </w:p>
        </w:tc>
      </w:tr>
    </w:tbl>
    <w:p w14:paraId="0D28C5BC" w14:textId="77777777" w:rsidR="008423E4" w:rsidRDefault="008423E4" w:rsidP="00870FDF">
      <w:pPr>
        <w:tabs>
          <w:tab w:val="right" w:pos="9360"/>
        </w:tabs>
      </w:pPr>
    </w:p>
    <w:p w14:paraId="70367078" w14:textId="77777777" w:rsidR="008423E4" w:rsidRDefault="008423E4" w:rsidP="00870FDF"/>
    <w:p w14:paraId="7385AE1E" w14:textId="77777777" w:rsidR="008423E4" w:rsidRDefault="008423E4" w:rsidP="00870FDF"/>
    <w:tbl>
      <w:tblPr>
        <w:tblW w:w="0" w:type="auto"/>
        <w:tblCellMar>
          <w:left w:w="115" w:type="dxa"/>
          <w:right w:w="115" w:type="dxa"/>
        </w:tblCellMar>
        <w:tblLook w:val="01E0" w:firstRow="1" w:lastRow="1" w:firstColumn="1" w:lastColumn="1" w:noHBand="0" w:noVBand="0"/>
      </w:tblPr>
      <w:tblGrid>
        <w:gridCol w:w="9360"/>
      </w:tblGrid>
      <w:tr w:rsidR="001C5C0A" w14:paraId="5FDDE9FA" w14:textId="77777777" w:rsidTr="00345119">
        <w:tc>
          <w:tcPr>
            <w:tcW w:w="9576" w:type="dxa"/>
          </w:tcPr>
          <w:p w14:paraId="6A759EEB" w14:textId="77777777" w:rsidR="008423E4" w:rsidRPr="00A8133F" w:rsidRDefault="006C4542" w:rsidP="00870FDF">
            <w:pPr>
              <w:rPr>
                <w:b/>
              </w:rPr>
            </w:pPr>
            <w:r w:rsidRPr="009C1E9A">
              <w:rPr>
                <w:b/>
                <w:u w:val="single"/>
              </w:rPr>
              <w:t>BACKGROUND AND PURPOSE</w:t>
            </w:r>
            <w:r>
              <w:rPr>
                <w:b/>
              </w:rPr>
              <w:t xml:space="preserve"> </w:t>
            </w:r>
          </w:p>
          <w:p w14:paraId="3D5E9E79" w14:textId="77777777" w:rsidR="008423E4" w:rsidRDefault="008423E4" w:rsidP="00870FDF"/>
          <w:p w14:paraId="71F26085" w14:textId="54C19FF0" w:rsidR="008423E4" w:rsidRDefault="006C4542" w:rsidP="00870FDF">
            <w:pPr>
              <w:pStyle w:val="Header"/>
              <w:jc w:val="both"/>
            </w:pPr>
            <w:r>
              <w:t>It has been noted that there is</w:t>
            </w:r>
            <w:r w:rsidRPr="00811459">
              <w:t xml:space="preserve"> </w:t>
            </w:r>
            <w:r>
              <w:t xml:space="preserve">a </w:t>
            </w:r>
            <w:r w:rsidRPr="00811459">
              <w:t>nationwide shortage of skilled workers</w:t>
            </w:r>
            <w:r>
              <w:t>, such as plumbers</w:t>
            </w:r>
            <w:r w:rsidRPr="00811459">
              <w:t xml:space="preserve">. </w:t>
            </w:r>
            <w:r>
              <w:t>There are concerns that</w:t>
            </w:r>
            <w:r>
              <w:t xml:space="preserve"> in Texas certain overly burdensome and unnecessary requirements in state law make pursuing a career in the plumbing industry difficult, thus exacerbating this issue.</w:t>
            </w:r>
            <w:r w:rsidR="008E0094">
              <w:t xml:space="preserve"> </w:t>
            </w:r>
            <w:r>
              <w:t>H.B.</w:t>
            </w:r>
            <w:r w:rsidR="00515FFE">
              <w:t> </w:t>
            </w:r>
            <w:r w:rsidR="008E0094">
              <w:t xml:space="preserve">1650 </w:t>
            </w:r>
            <w:r>
              <w:t xml:space="preserve">seeks to help increase the </w:t>
            </w:r>
            <w:r w:rsidR="00CC3DF9">
              <w:t>number</w:t>
            </w:r>
            <w:r>
              <w:t xml:space="preserve"> of plumbers in Texas by waiving certain fee a</w:t>
            </w:r>
            <w:r>
              <w:t xml:space="preserve">nd registration requirements </w:t>
            </w:r>
            <w:r w:rsidR="00080CBE">
              <w:t xml:space="preserve">to make it easier for </w:t>
            </w:r>
            <w:r>
              <w:t xml:space="preserve">high school students </w:t>
            </w:r>
            <w:r w:rsidR="00080CBE">
              <w:t>to</w:t>
            </w:r>
            <w:r>
              <w:t xml:space="preserve"> receive a tradesman plumber-limited license</w:t>
            </w:r>
            <w:r w:rsidR="008D2D78">
              <w:t xml:space="preserve"> after taking the required classes and passing the licensing examination</w:t>
            </w:r>
            <w:r>
              <w:t>, as well as</w:t>
            </w:r>
            <w:r w:rsidR="00080CBE">
              <w:t xml:space="preserve"> by</w:t>
            </w:r>
            <w:r>
              <w:t xml:space="preserve"> waiving certain continuing education and license r</w:t>
            </w:r>
            <w:r>
              <w:t>enewal fee requirements for a person who teaches plumbing career and technology education classes.</w:t>
            </w:r>
          </w:p>
          <w:p w14:paraId="7A6DC2FA" w14:textId="77777777" w:rsidR="008423E4" w:rsidRPr="00E26B13" w:rsidRDefault="008423E4" w:rsidP="00870FDF">
            <w:pPr>
              <w:rPr>
                <w:b/>
              </w:rPr>
            </w:pPr>
          </w:p>
        </w:tc>
      </w:tr>
      <w:tr w:rsidR="001C5C0A" w14:paraId="63FCC5B9" w14:textId="77777777" w:rsidTr="00345119">
        <w:tc>
          <w:tcPr>
            <w:tcW w:w="9576" w:type="dxa"/>
          </w:tcPr>
          <w:p w14:paraId="5F661115" w14:textId="77777777" w:rsidR="0017725B" w:rsidRDefault="006C4542" w:rsidP="00870FDF">
            <w:pPr>
              <w:rPr>
                <w:b/>
                <w:u w:val="single"/>
              </w:rPr>
            </w:pPr>
            <w:r>
              <w:rPr>
                <w:b/>
                <w:u w:val="single"/>
              </w:rPr>
              <w:t>CRIMINAL JUSTICE IMPACT</w:t>
            </w:r>
          </w:p>
          <w:p w14:paraId="69AA36BB" w14:textId="77777777" w:rsidR="0017725B" w:rsidRDefault="0017725B" w:rsidP="00870FDF">
            <w:pPr>
              <w:rPr>
                <w:b/>
                <w:u w:val="single"/>
              </w:rPr>
            </w:pPr>
          </w:p>
          <w:p w14:paraId="4202978C" w14:textId="77777777" w:rsidR="00D90B50" w:rsidRPr="00D90B50" w:rsidRDefault="006C4542" w:rsidP="00870FDF">
            <w:pPr>
              <w:jc w:val="both"/>
            </w:pPr>
            <w:r>
              <w:t>It is the committee's opinion that this bill does not expressly create a criminal offense, increase the punishment for an existing</w:t>
            </w:r>
            <w:r>
              <w:t xml:space="preserve"> criminal offense or category of offenses, or change the eligibility of a person for community supervision, parole, or mandatory supervision.</w:t>
            </w:r>
          </w:p>
          <w:p w14:paraId="787CBA1C" w14:textId="77777777" w:rsidR="0017725B" w:rsidRPr="0017725B" w:rsidRDefault="0017725B" w:rsidP="00870FDF">
            <w:pPr>
              <w:rPr>
                <w:b/>
                <w:u w:val="single"/>
              </w:rPr>
            </w:pPr>
          </w:p>
        </w:tc>
      </w:tr>
      <w:tr w:rsidR="001C5C0A" w14:paraId="05A5CD92" w14:textId="77777777" w:rsidTr="00345119">
        <w:tc>
          <w:tcPr>
            <w:tcW w:w="9576" w:type="dxa"/>
          </w:tcPr>
          <w:p w14:paraId="733A264B" w14:textId="77777777" w:rsidR="008423E4" w:rsidRPr="00A8133F" w:rsidRDefault="006C4542" w:rsidP="00870FDF">
            <w:pPr>
              <w:rPr>
                <w:b/>
              </w:rPr>
            </w:pPr>
            <w:r w:rsidRPr="009C1E9A">
              <w:rPr>
                <w:b/>
                <w:u w:val="single"/>
              </w:rPr>
              <w:t>RULEMAKING AUTHORITY</w:t>
            </w:r>
            <w:r>
              <w:rPr>
                <w:b/>
              </w:rPr>
              <w:t xml:space="preserve"> </w:t>
            </w:r>
          </w:p>
          <w:p w14:paraId="18DBEE27" w14:textId="77777777" w:rsidR="008423E4" w:rsidRDefault="008423E4" w:rsidP="00870FDF"/>
          <w:p w14:paraId="484C1F04" w14:textId="77777777" w:rsidR="008423E4" w:rsidRDefault="006C4542" w:rsidP="00870FDF">
            <w:pPr>
              <w:pStyle w:val="Header"/>
              <w:tabs>
                <w:tab w:val="clear" w:pos="4320"/>
                <w:tab w:val="clear" w:pos="8640"/>
              </w:tabs>
              <w:jc w:val="both"/>
            </w:pPr>
            <w:r>
              <w:t xml:space="preserve">It is the committee's opinion that rulemaking authority is expressly granted to the </w:t>
            </w:r>
            <w:r w:rsidRPr="00A27CCA">
              <w:t>Texas</w:t>
            </w:r>
            <w:r w:rsidRPr="00A27CCA">
              <w:t xml:space="preserve"> State Board of Plumbing Examiners</w:t>
            </w:r>
            <w:r>
              <w:t xml:space="preserve"> in SECTIONS 2 and 5 of this bill.</w:t>
            </w:r>
          </w:p>
          <w:p w14:paraId="2B4EB5EB" w14:textId="77777777" w:rsidR="008423E4" w:rsidRPr="00E21FDC" w:rsidRDefault="008423E4" w:rsidP="00870FDF">
            <w:pPr>
              <w:rPr>
                <w:b/>
              </w:rPr>
            </w:pPr>
          </w:p>
        </w:tc>
      </w:tr>
      <w:tr w:rsidR="001C5C0A" w14:paraId="496D3992" w14:textId="77777777" w:rsidTr="00345119">
        <w:tc>
          <w:tcPr>
            <w:tcW w:w="9576" w:type="dxa"/>
          </w:tcPr>
          <w:p w14:paraId="44CBFB4F" w14:textId="77777777" w:rsidR="008423E4" w:rsidRPr="00A8133F" w:rsidRDefault="006C4542" w:rsidP="00870FDF">
            <w:pPr>
              <w:rPr>
                <w:b/>
              </w:rPr>
            </w:pPr>
            <w:r w:rsidRPr="009C1E9A">
              <w:rPr>
                <w:b/>
                <w:u w:val="single"/>
              </w:rPr>
              <w:t>ANALYSIS</w:t>
            </w:r>
            <w:r>
              <w:rPr>
                <w:b/>
              </w:rPr>
              <w:t xml:space="preserve"> </w:t>
            </w:r>
          </w:p>
          <w:p w14:paraId="6074D20D" w14:textId="77777777" w:rsidR="008423E4" w:rsidRDefault="008423E4" w:rsidP="00870FDF"/>
          <w:p w14:paraId="7CAB1A14" w14:textId="77777777" w:rsidR="00D90B50" w:rsidRDefault="006C4542" w:rsidP="00870FDF">
            <w:pPr>
              <w:pStyle w:val="Header"/>
              <w:tabs>
                <w:tab w:val="clear" w:pos="4320"/>
                <w:tab w:val="clear" w:pos="8640"/>
              </w:tabs>
              <w:jc w:val="both"/>
            </w:pPr>
            <w:r>
              <w:t xml:space="preserve">H.B. 1650 amends the Occupations Code to authorize a </w:t>
            </w:r>
            <w:r w:rsidRPr="00B478DC">
              <w:t xml:space="preserve">person who </w:t>
            </w:r>
            <w:r>
              <w:t xml:space="preserve">successfully </w:t>
            </w:r>
            <w:r w:rsidRPr="00B478DC">
              <w:t xml:space="preserve">completes a coherent sequence of courses in the plumbing trade </w:t>
            </w:r>
            <w:r>
              <w:t xml:space="preserve">that are </w:t>
            </w:r>
            <w:r w:rsidRPr="00B478DC">
              <w:t xml:space="preserve">offered through a career </w:t>
            </w:r>
            <w:r w:rsidRPr="00B478DC">
              <w:t>and technology education program</w:t>
            </w:r>
            <w:r>
              <w:t xml:space="preserve"> </w:t>
            </w:r>
            <w:r w:rsidRPr="0072326E">
              <w:t>to</w:t>
            </w:r>
            <w:r>
              <w:t xml:space="preserve"> apply for and</w:t>
            </w:r>
            <w:r w:rsidRPr="0072326E">
              <w:t xml:space="preserve"> take </w:t>
            </w:r>
            <w:r>
              <w:t xml:space="preserve">an </w:t>
            </w:r>
            <w:r w:rsidRPr="0072326E">
              <w:t xml:space="preserve">examination for a license as a tradesman plumber-limited license holder. </w:t>
            </w:r>
            <w:r>
              <w:t xml:space="preserve">The bill requires the </w:t>
            </w:r>
            <w:r w:rsidRPr="00A27CCA">
              <w:t xml:space="preserve">Texas State Board of Plumbing </w:t>
            </w:r>
            <w:r w:rsidRPr="00D4785B">
              <w:t>Examiners</w:t>
            </w:r>
            <w:r>
              <w:t xml:space="preserve"> (TSBPE)</w:t>
            </w:r>
            <w:r w:rsidRPr="00D4785B">
              <w:t xml:space="preserve"> to issue</w:t>
            </w:r>
            <w:r>
              <w:t xml:space="preserve"> the applicable license</w:t>
            </w:r>
            <w:r w:rsidRPr="00D4785B">
              <w:t xml:space="preserve"> to such an applicant </w:t>
            </w:r>
            <w:r>
              <w:t>if</w:t>
            </w:r>
            <w:r>
              <w:t xml:space="preserve"> the applicant</w:t>
            </w:r>
            <w:r w:rsidRPr="00D4785B">
              <w:t xml:space="preserve"> successfully passes the examination</w:t>
            </w:r>
            <w:r>
              <w:t xml:space="preserve"> and prohibits the TSBPE from requiring</w:t>
            </w:r>
            <w:r w:rsidRPr="00F8470D">
              <w:t xml:space="preserve"> </w:t>
            </w:r>
            <w:r w:rsidRPr="007856AF">
              <w:t>the person</w:t>
            </w:r>
            <w:r w:rsidRPr="00F8470D">
              <w:t xml:space="preserve"> to register as a plumber's apprentice, pay any fee, or comply with </w:t>
            </w:r>
            <w:r w:rsidRPr="007856AF">
              <w:t>any other requirement</w:t>
            </w:r>
            <w:r>
              <w:t xml:space="preserve"> of</w:t>
            </w:r>
            <w:r w:rsidRPr="00F8470D">
              <w:t xml:space="preserve"> the Plumbing License Law</w:t>
            </w:r>
            <w:r>
              <w:t xml:space="preserve"> </w:t>
            </w:r>
            <w:r w:rsidRPr="00F8470D">
              <w:t xml:space="preserve">that applies to </w:t>
            </w:r>
            <w:r w:rsidRPr="008A3F8F">
              <w:t>a person's eligibility</w:t>
            </w:r>
            <w:r w:rsidRPr="008A3F8F">
              <w:t xml:space="preserve"> to apply for and take the examination</w:t>
            </w:r>
            <w:r>
              <w:t>.</w:t>
            </w:r>
            <w:r w:rsidRPr="00D4785B">
              <w:t xml:space="preserve"> </w:t>
            </w:r>
            <w:r w:rsidRPr="0072326E">
              <w:t>The</w:t>
            </w:r>
            <w:r>
              <w:t xml:space="preserve"> bill establishes that a student of any age enrolled in a high school is eligible to take such a </w:t>
            </w:r>
            <w:r w:rsidRPr="007856AF">
              <w:t xml:space="preserve">sequence of courses without so registering, paying any registration fee, or complying with any other requirement of </w:t>
            </w:r>
            <w:r w:rsidRPr="007856AF">
              <w:t>that law applicable to</w:t>
            </w:r>
            <w:r>
              <w:t xml:space="preserve"> enrolling or participating in those courses. </w:t>
            </w:r>
          </w:p>
          <w:p w14:paraId="4B147DE8" w14:textId="77777777" w:rsidR="00D90B50" w:rsidRPr="009F5E73" w:rsidRDefault="00D90B50" w:rsidP="00870FDF">
            <w:pPr>
              <w:pStyle w:val="Header"/>
              <w:tabs>
                <w:tab w:val="clear" w:pos="4320"/>
                <w:tab w:val="clear" w:pos="8640"/>
              </w:tabs>
              <w:jc w:val="both"/>
              <w:rPr>
                <w:sz w:val="22"/>
              </w:rPr>
            </w:pPr>
          </w:p>
          <w:p w14:paraId="6C2F04DF" w14:textId="77777777" w:rsidR="00D90B50" w:rsidRDefault="006C4542" w:rsidP="00870FDF">
            <w:pPr>
              <w:pStyle w:val="Header"/>
              <w:tabs>
                <w:tab w:val="clear" w:pos="4320"/>
                <w:tab w:val="clear" w:pos="8640"/>
              </w:tabs>
              <w:jc w:val="both"/>
            </w:pPr>
            <w:r>
              <w:t>H.B. 1650</w:t>
            </w:r>
            <w:r w:rsidRPr="00F770F1">
              <w:t xml:space="preserve"> </w:t>
            </w:r>
            <w:r>
              <w:t xml:space="preserve">requires the TSBPE </w:t>
            </w:r>
            <w:r w:rsidRPr="00AF4F30">
              <w:t>to develop the courses in the plumbing trade that are offered through a career and technology education program</w:t>
            </w:r>
            <w:r w:rsidRPr="00F770F1">
              <w:t xml:space="preserve"> </w:t>
            </w:r>
            <w:r>
              <w:t>and requires the courses to be approved by th</w:t>
            </w:r>
            <w:r>
              <w:t>e State Board of Education (</w:t>
            </w:r>
            <w:r w:rsidRPr="00FB0EF4">
              <w:t>SBOE</w:t>
            </w:r>
            <w:r>
              <w:t>). The bill requires the courses to include an appropriate number of hours of classroom instruction and a practical component and authorizes the TSBPE to credit on-the-job training toward meeting the requirements under the p</w:t>
            </w:r>
            <w:r>
              <w:t xml:space="preserve">ractical component. The bill prohibits a person from providing instruction in a career and technology education program </w:t>
            </w:r>
            <w:r w:rsidRPr="00C91F22">
              <w:t>under the bill's provisions</w:t>
            </w:r>
            <w:r>
              <w:t xml:space="preserve"> unless the person is licensed as a master plumber, journeyman plumber, or plumbing inspector. The bill authorizes such a person to provide instruction in a full-time or part-time capacity as an employee, contractor, or volunteer of a high school. The bill</w:t>
            </w:r>
            <w:r>
              <w:t xml:space="preserve"> authorizes the TSBPE to adopt rules necessary to implement the bill's provisions relating to career and technology education programs for a tradesman plumber-limited license, including procedures to verify a student's successful completion of the sequence</w:t>
            </w:r>
            <w:r>
              <w:t xml:space="preserve"> of courses.</w:t>
            </w:r>
          </w:p>
          <w:p w14:paraId="62DAC5D0" w14:textId="77777777" w:rsidR="00D90B50" w:rsidRDefault="00D90B50" w:rsidP="00870FDF">
            <w:pPr>
              <w:pStyle w:val="Header"/>
              <w:tabs>
                <w:tab w:val="clear" w:pos="4320"/>
                <w:tab w:val="clear" w:pos="8640"/>
              </w:tabs>
              <w:jc w:val="both"/>
            </w:pPr>
          </w:p>
          <w:p w14:paraId="7DE39E7E" w14:textId="77777777" w:rsidR="00D90B50" w:rsidRDefault="006C4542" w:rsidP="00870FDF">
            <w:pPr>
              <w:pStyle w:val="Header"/>
              <w:tabs>
                <w:tab w:val="clear" w:pos="4320"/>
                <w:tab w:val="clear" w:pos="8640"/>
              </w:tabs>
              <w:jc w:val="both"/>
            </w:pPr>
            <w:r>
              <w:t>H.B. 1650 exempts a person who is employed by, under contract with, or engaged as a volunteer by a school to provide instruction in a career and technology education program under the bill's provisions and who provides meaningful course instr</w:t>
            </w:r>
            <w:r>
              <w:t>uction in the program, as determined under rules adopted by the TSBPE</w:t>
            </w:r>
            <w:r w:rsidRPr="0076719C">
              <w:t>,</w:t>
            </w:r>
            <w:r>
              <w:t xml:space="preserve"> </w:t>
            </w:r>
            <w:r w:rsidRPr="00F92543">
              <w:t xml:space="preserve">from </w:t>
            </w:r>
            <w:r>
              <w:t>the requirement to pay</w:t>
            </w:r>
            <w:r w:rsidRPr="00AF4F30">
              <w:t xml:space="preserve"> </w:t>
            </w:r>
            <w:r w:rsidRPr="00F92543">
              <w:t>a fee to renew</w:t>
            </w:r>
            <w:r>
              <w:t xml:space="preserve"> the person's plumbing license. The bill authorizes such a person to renew the person's license and any endorsement without complying with cert</w:t>
            </w:r>
            <w:r>
              <w:t>ain annual continuing professional education requirements if the person completes the required hours of continuing professional education every three years. The bill authorizes the TSBPE, in consultation with the SBOE, to adopt rules as necessary to verify</w:t>
            </w:r>
            <w:r>
              <w:t xml:space="preserve"> whether a person qualifies for an exemption from the required renewal fee or from required continuing professional education, including rules providing for obtaining and evaluating written verification from the applicable school of the person's provision </w:t>
            </w:r>
            <w:r>
              <w:t>of meaningful course instruction in a career and technology education program.</w:t>
            </w:r>
          </w:p>
          <w:p w14:paraId="20443120" w14:textId="77777777" w:rsidR="00D90B50" w:rsidRDefault="00D90B50" w:rsidP="00870FDF">
            <w:pPr>
              <w:pStyle w:val="Header"/>
              <w:tabs>
                <w:tab w:val="clear" w:pos="4320"/>
                <w:tab w:val="clear" w:pos="8640"/>
              </w:tabs>
              <w:jc w:val="both"/>
            </w:pPr>
          </w:p>
          <w:p w14:paraId="731D5B15" w14:textId="643E76BD" w:rsidR="009C36CD" w:rsidRPr="009C36CD" w:rsidRDefault="006C4542" w:rsidP="00870FDF">
            <w:pPr>
              <w:pStyle w:val="Header"/>
              <w:tabs>
                <w:tab w:val="clear" w:pos="4320"/>
                <w:tab w:val="clear" w:pos="8640"/>
              </w:tabs>
              <w:jc w:val="both"/>
            </w:pPr>
            <w:r>
              <w:t xml:space="preserve">H.B. 1650 requires the TSBPE to adopt rules necessary to implement the bill's provisions and includes </w:t>
            </w:r>
            <w:r w:rsidR="008D2D78">
              <w:t xml:space="preserve">the legislature's </w:t>
            </w:r>
            <w:r>
              <w:t>intent</w:t>
            </w:r>
            <w:r w:rsidR="008D2D78">
              <w:t xml:space="preserve"> that the bill amend the Plumbing License Law as continued in existence by executive order of the governor</w:t>
            </w:r>
            <w:r>
              <w:t>.</w:t>
            </w:r>
          </w:p>
          <w:p w14:paraId="483C3940" w14:textId="77777777" w:rsidR="008423E4" w:rsidRPr="00835628" w:rsidRDefault="008423E4" w:rsidP="00870FDF">
            <w:pPr>
              <w:rPr>
                <w:b/>
              </w:rPr>
            </w:pPr>
          </w:p>
        </w:tc>
      </w:tr>
      <w:tr w:rsidR="001C5C0A" w14:paraId="302859BC" w14:textId="77777777" w:rsidTr="00345119">
        <w:tc>
          <w:tcPr>
            <w:tcW w:w="9576" w:type="dxa"/>
          </w:tcPr>
          <w:p w14:paraId="7E467066" w14:textId="77777777" w:rsidR="008423E4" w:rsidRPr="00A8133F" w:rsidRDefault="006C4542" w:rsidP="00870FDF">
            <w:pPr>
              <w:rPr>
                <w:b/>
              </w:rPr>
            </w:pPr>
            <w:r w:rsidRPr="009C1E9A">
              <w:rPr>
                <w:b/>
                <w:u w:val="single"/>
              </w:rPr>
              <w:t>EFFECTIVE DATE</w:t>
            </w:r>
            <w:r>
              <w:rPr>
                <w:b/>
              </w:rPr>
              <w:t xml:space="preserve"> </w:t>
            </w:r>
          </w:p>
          <w:p w14:paraId="6F52FB81" w14:textId="77777777" w:rsidR="008423E4" w:rsidRDefault="008423E4" w:rsidP="00870FDF"/>
          <w:p w14:paraId="5D8766D8" w14:textId="77777777" w:rsidR="008423E4" w:rsidRPr="003624F2" w:rsidRDefault="006C4542" w:rsidP="00870FDF">
            <w:pPr>
              <w:pStyle w:val="Header"/>
              <w:tabs>
                <w:tab w:val="clear" w:pos="4320"/>
                <w:tab w:val="clear" w:pos="8640"/>
              </w:tabs>
              <w:jc w:val="both"/>
            </w:pPr>
            <w:r>
              <w:t>September 1, 2021.</w:t>
            </w:r>
          </w:p>
          <w:p w14:paraId="2E81445C" w14:textId="77777777" w:rsidR="008423E4" w:rsidRPr="00233FDB" w:rsidRDefault="008423E4" w:rsidP="00870FDF">
            <w:pPr>
              <w:rPr>
                <w:b/>
              </w:rPr>
            </w:pPr>
          </w:p>
        </w:tc>
      </w:tr>
    </w:tbl>
    <w:p w14:paraId="170752BF" w14:textId="77777777" w:rsidR="008423E4" w:rsidRPr="00BE0E75" w:rsidRDefault="008423E4" w:rsidP="00870FDF">
      <w:pPr>
        <w:jc w:val="both"/>
        <w:rPr>
          <w:rFonts w:ascii="Arial" w:hAnsi="Arial"/>
          <w:sz w:val="16"/>
          <w:szCs w:val="16"/>
        </w:rPr>
      </w:pPr>
    </w:p>
    <w:p w14:paraId="0EFE2DE0" w14:textId="77777777" w:rsidR="004108C3" w:rsidRPr="008423E4" w:rsidRDefault="004108C3" w:rsidP="00870FDF"/>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45B94" w14:textId="77777777" w:rsidR="00000000" w:rsidRDefault="006C4542">
      <w:r>
        <w:separator/>
      </w:r>
    </w:p>
  </w:endnote>
  <w:endnote w:type="continuationSeparator" w:id="0">
    <w:p w14:paraId="08690646" w14:textId="77777777" w:rsidR="00000000" w:rsidRDefault="006C4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35784"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1C5C0A" w14:paraId="61742D79" w14:textId="77777777" w:rsidTr="009C1E9A">
      <w:trPr>
        <w:cantSplit/>
      </w:trPr>
      <w:tc>
        <w:tcPr>
          <w:tcW w:w="0" w:type="pct"/>
        </w:tcPr>
        <w:p w14:paraId="62FAA4E4" w14:textId="77777777" w:rsidR="00137D90" w:rsidRDefault="00137D90" w:rsidP="009C1E9A">
          <w:pPr>
            <w:pStyle w:val="Footer"/>
            <w:tabs>
              <w:tab w:val="clear" w:pos="8640"/>
              <w:tab w:val="right" w:pos="9360"/>
            </w:tabs>
          </w:pPr>
        </w:p>
      </w:tc>
      <w:tc>
        <w:tcPr>
          <w:tcW w:w="2395" w:type="pct"/>
        </w:tcPr>
        <w:p w14:paraId="4494A16F" w14:textId="77777777" w:rsidR="00137D90" w:rsidRDefault="00137D90" w:rsidP="009C1E9A">
          <w:pPr>
            <w:pStyle w:val="Footer"/>
            <w:tabs>
              <w:tab w:val="clear" w:pos="8640"/>
              <w:tab w:val="right" w:pos="9360"/>
            </w:tabs>
          </w:pPr>
        </w:p>
        <w:p w14:paraId="1501FAAA" w14:textId="77777777" w:rsidR="001A4310" w:rsidRDefault="001A4310" w:rsidP="009C1E9A">
          <w:pPr>
            <w:pStyle w:val="Footer"/>
            <w:tabs>
              <w:tab w:val="clear" w:pos="8640"/>
              <w:tab w:val="right" w:pos="9360"/>
            </w:tabs>
          </w:pPr>
        </w:p>
        <w:p w14:paraId="07FA0F59" w14:textId="77777777" w:rsidR="00137D90" w:rsidRDefault="00137D90" w:rsidP="009C1E9A">
          <w:pPr>
            <w:pStyle w:val="Footer"/>
            <w:tabs>
              <w:tab w:val="clear" w:pos="8640"/>
              <w:tab w:val="right" w:pos="9360"/>
            </w:tabs>
          </w:pPr>
        </w:p>
      </w:tc>
      <w:tc>
        <w:tcPr>
          <w:tcW w:w="2453" w:type="pct"/>
        </w:tcPr>
        <w:p w14:paraId="1F2B76AA" w14:textId="77777777" w:rsidR="00137D90" w:rsidRDefault="00137D90" w:rsidP="009C1E9A">
          <w:pPr>
            <w:pStyle w:val="Footer"/>
            <w:tabs>
              <w:tab w:val="clear" w:pos="8640"/>
              <w:tab w:val="right" w:pos="9360"/>
            </w:tabs>
            <w:jc w:val="right"/>
          </w:pPr>
        </w:p>
      </w:tc>
    </w:tr>
    <w:tr w:rsidR="001C5C0A" w14:paraId="5B371663" w14:textId="77777777" w:rsidTr="009C1E9A">
      <w:trPr>
        <w:cantSplit/>
      </w:trPr>
      <w:tc>
        <w:tcPr>
          <w:tcW w:w="0" w:type="pct"/>
        </w:tcPr>
        <w:p w14:paraId="4101735E" w14:textId="77777777" w:rsidR="00EC379B" w:rsidRDefault="00EC379B" w:rsidP="009C1E9A">
          <w:pPr>
            <w:pStyle w:val="Footer"/>
            <w:tabs>
              <w:tab w:val="clear" w:pos="8640"/>
              <w:tab w:val="right" w:pos="9360"/>
            </w:tabs>
          </w:pPr>
        </w:p>
      </w:tc>
      <w:tc>
        <w:tcPr>
          <w:tcW w:w="2395" w:type="pct"/>
        </w:tcPr>
        <w:p w14:paraId="6FB3B304" w14:textId="4B183E92" w:rsidR="00EC379B" w:rsidRPr="009C1E9A" w:rsidRDefault="006C4542" w:rsidP="009C1E9A">
          <w:pPr>
            <w:pStyle w:val="Footer"/>
            <w:tabs>
              <w:tab w:val="clear" w:pos="8640"/>
              <w:tab w:val="right" w:pos="9360"/>
            </w:tabs>
            <w:rPr>
              <w:rFonts w:ascii="Shruti" w:hAnsi="Shruti"/>
              <w:sz w:val="22"/>
            </w:rPr>
          </w:pPr>
          <w:r>
            <w:rPr>
              <w:rFonts w:ascii="Shruti" w:hAnsi="Shruti"/>
              <w:sz w:val="22"/>
            </w:rPr>
            <w:t>87R 17767</w:t>
          </w:r>
        </w:p>
      </w:tc>
      <w:tc>
        <w:tcPr>
          <w:tcW w:w="2453" w:type="pct"/>
        </w:tcPr>
        <w:p w14:paraId="5BE7806F" w14:textId="13026935" w:rsidR="00EC379B" w:rsidRDefault="006C4542" w:rsidP="009C1E9A">
          <w:pPr>
            <w:pStyle w:val="Footer"/>
            <w:tabs>
              <w:tab w:val="clear" w:pos="8640"/>
              <w:tab w:val="right" w:pos="9360"/>
            </w:tabs>
            <w:jc w:val="right"/>
          </w:pPr>
          <w:r>
            <w:fldChar w:fldCharType="begin"/>
          </w:r>
          <w:r>
            <w:instrText xml:space="preserve"> DOCPROPERTY  OTID  \* MERGEFORMAT </w:instrText>
          </w:r>
          <w:r>
            <w:fldChar w:fldCharType="separate"/>
          </w:r>
          <w:r w:rsidR="009E769E">
            <w:t>21.89.509</w:t>
          </w:r>
          <w:r>
            <w:fldChar w:fldCharType="end"/>
          </w:r>
        </w:p>
      </w:tc>
    </w:tr>
    <w:tr w:rsidR="001C5C0A" w14:paraId="29142309" w14:textId="77777777" w:rsidTr="009C1E9A">
      <w:trPr>
        <w:cantSplit/>
      </w:trPr>
      <w:tc>
        <w:tcPr>
          <w:tcW w:w="0" w:type="pct"/>
        </w:tcPr>
        <w:p w14:paraId="6B62BBAA" w14:textId="77777777" w:rsidR="00EC379B" w:rsidRDefault="00EC379B" w:rsidP="009C1E9A">
          <w:pPr>
            <w:pStyle w:val="Footer"/>
            <w:tabs>
              <w:tab w:val="clear" w:pos="4320"/>
              <w:tab w:val="clear" w:pos="8640"/>
              <w:tab w:val="left" w:pos="2865"/>
            </w:tabs>
          </w:pPr>
        </w:p>
      </w:tc>
      <w:tc>
        <w:tcPr>
          <w:tcW w:w="2395" w:type="pct"/>
        </w:tcPr>
        <w:p w14:paraId="45C65195"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64349F76" w14:textId="77777777" w:rsidR="00EC379B" w:rsidRDefault="00EC379B" w:rsidP="006D504F">
          <w:pPr>
            <w:pStyle w:val="Footer"/>
            <w:rPr>
              <w:rStyle w:val="PageNumber"/>
            </w:rPr>
          </w:pPr>
        </w:p>
        <w:p w14:paraId="51D66601" w14:textId="77777777" w:rsidR="00EC379B" w:rsidRDefault="00EC379B" w:rsidP="009C1E9A">
          <w:pPr>
            <w:pStyle w:val="Footer"/>
            <w:tabs>
              <w:tab w:val="clear" w:pos="8640"/>
              <w:tab w:val="right" w:pos="9360"/>
            </w:tabs>
            <w:jc w:val="right"/>
          </w:pPr>
        </w:p>
      </w:tc>
    </w:tr>
    <w:tr w:rsidR="001C5C0A" w14:paraId="08653AFD" w14:textId="77777777" w:rsidTr="009C1E9A">
      <w:trPr>
        <w:cantSplit/>
        <w:trHeight w:val="323"/>
      </w:trPr>
      <w:tc>
        <w:tcPr>
          <w:tcW w:w="0" w:type="pct"/>
          <w:gridSpan w:val="3"/>
        </w:tcPr>
        <w:p w14:paraId="0490CE9D" w14:textId="127FC2EF" w:rsidR="00EC379B" w:rsidRDefault="006C454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E769E">
            <w:rPr>
              <w:rStyle w:val="PageNumber"/>
              <w:noProof/>
            </w:rPr>
            <w:t>2</w:t>
          </w:r>
          <w:r>
            <w:rPr>
              <w:rStyle w:val="PageNumber"/>
            </w:rPr>
            <w:fldChar w:fldCharType="end"/>
          </w:r>
        </w:p>
        <w:p w14:paraId="4253154E" w14:textId="77777777" w:rsidR="00EC379B" w:rsidRDefault="00EC379B" w:rsidP="009C1E9A">
          <w:pPr>
            <w:pStyle w:val="Footer"/>
            <w:tabs>
              <w:tab w:val="clear" w:pos="8640"/>
              <w:tab w:val="right" w:pos="9360"/>
            </w:tabs>
            <w:jc w:val="center"/>
          </w:pPr>
        </w:p>
      </w:tc>
    </w:tr>
  </w:tbl>
  <w:p w14:paraId="2E94B3BC"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91F12"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E4947" w14:textId="77777777" w:rsidR="00000000" w:rsidRDefault="006C4542">
      <w:r>
        <w:separator/>
      </w:r>
    </w:p>
  </w:footnote>
  <w:footnote w:type="continuationSeparator" w:id="0">
    <w:p w14:paraId="5FC44A50" w14:textId="77777777" w:rsidR="00000000" w:rsidRDefault="006C4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D3DE5"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7F545"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F5643"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B50"/>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56000"/>
    <w:rsid w:val="000608B0"/>
    <w:rsid w:val="0006104C"/>
    <w:rsid w:val="00064BF2"/>
    <w:rsid w:val="000667BA"/>
    <w:rsid w:val="000676A7"/>
    <w:rsid w:val="00073914"/>
    <w:rsid w:val="00074236"/>
    <w:rsid w:val="000746BD"/>
    <w:rsid w:val="00076D7D"/>
    <w:rsid w:val="00080CBE"/>
    <w:rsid w:val="00080D95"/>
    <w:rsid w:val="000842BE"/>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5C0A"/>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04DD0"/>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15FF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542"/>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26E"/>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6719C"/>
    <w:rsid w:val="0077098E"/>
    <w:rsid w:val="00771287"/>
    <w:rsid w:val="0077149E"/>
    <w:rsid w:val="00777518"/>
    <w:rsid w:val="0077779E"/>
    <w:rsid w:val="00780FB6"/>
    <w:rsid w:val="0078552A"/>
    <w:rsid w:val="007856AF"/>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3DB"/>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1459"/>
    <w:rsid w:val="00812BE3"/>
    <w:rsid w:val="00814516"/>
    <w:rsid w:val="00815C9D"/>
    <w:rsid w:val="008170E2"/>
    <w:rsid w:val="00823E4C"/>
    <w:rsid w:val="00827749"/>
    <w:rsid w:val="00827B7E"/>
    <w:rsid w:val="00830EEB"/>
    <w:rsid w:val="008347A9"/>
    <w:rsid w:val="00835628"/>
    <w:rsid w:val="00835E90"/>
    <w:rsid w:val="008412E1"/>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0FDF"/>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8F"/>
    <w:rsid w:val="008A3FDF"/>
    <w:rsid w:val="008A6418"/>
    <w:rsid w:val="008B05D8"/>
    <w:rsid w:val="008B0B3D"/>
    <w:rsid w:val="008B2B1A"/>
    <w:rsid w:val="008B3428"/>
    <w:rsid w:val="008B7785"/>
    <w:rsid w:val="008C0809"/>
    <w:rsid w:val="008C132C"/>
    <w:rsid w:val="008C3FD0"/>
    <w:rsid w:val="008D27A5"/>
    <w:rsid w:val="008D2AAB"/>
    <w:rsid w:val="008D2D78"/>
    <w:rsid w:val="008D309C"/>
    <w:rsid w:val="008D58F9"/>
    <w:rsid w:val="008E0094"/>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69E"/>
    <w:rsid w:val="009E7AEB"/>
    <w:rsid w:val="009F1B37"/>
    <w:rsid w:val="009F4EB0"/>
    <w:rsid w:val="009F4F2B"/>
    <w:rsid w:val="009F513E"/>
    <w:rsid w:val="009F5802"/>
    <w:rsid w:val="009F5E73"/>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3164"/>
    <w:rsid w:val="00A1446F"/>
    <w:rsid w:val="00A151B5"/>
    <w:rsid w:val="00A220FF"/>
    <w:rsid w:val="00A227E0"/>
    <w:rsid w:val="00A232E4"/>
    <w:rsid w:val="00A24AAD"/>
    <w:rsid w:val="00A26A8A"/>
    <w:rsid w:val="00A27255"/>
    <w:rsid w:val="00A27CCA"/>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D7B97"/>
    <w:rsid w:val="00AE2263"/>
    <w:rsid w:val="00AE248E"/>
    <w:rsid w:val="00AE2D12"/>
    <w:rsid w:val="00AE2F06"/>
    <w:rsid w:val="00AE4F1C"/>
    <w:rsid w:val="00AF1433"/>
    <w:rsid w:val="00AF48B4"/>
    <w:rsid w:val="00AF4923"/>
    <w:rsid w:val="00AF4F30"/>
    <w:rsid w:val="00AF7C74"/>
    <w:rsid w:val="00B000AF"/>
    <w:rsid w:val="00B04E79"/>
    <w:rsid w:val="00B07488"/>
    <w:rsid w:val="00B075A2"/>
    <w:rsid w:val="00B10DD2"/>
    <w:rsid w:val="00B115DC"/>
    <w:rsid w:val="00B11952"/>
    <w:rsid w:val="00B14BD2"/>
    <w:rsid w:val="00B1557F"/>
    <w:rsid w:val="00B1668D"/>
    <w:rsid w:val="00B175A2"/>
    <w:rsid w:val="00B17981"/>
    <w:rsid w:val="00B233BB"/>
    <w:rsid w:val="00B25612"/>
    <w:rsid w:val="00B26437"/>
    <w:rsid w:val="00B2678E"/>
    <w:rsid w:val="00B30647"/>
    <w:rsid w:val="00B31F0E"/>
    <w:rsid w:val="00B34F25"/>
    <w:rsid w:val="00B43672"/>
    <w:rsid w:val="00B473D8"/>
    <w:rsid w:val="00B478DC"/>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22"/>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3DF9"/>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4785B"/>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0B5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2F5"/>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0F1"/>
    <w:rsid w:val="00F7758F"/>
    <w:rsid w:val="00F82811"/>
    <w:rsid w:val="00F84153"/>
    <w:rsid w:val="00F8470D"/>
    <w:rsid w:val="00F85661"/>
    <w:rsid w:val="00F92543"/>
    <w:rsid w:val="00F96602"/>
    <w:rsid w:val="00F9735A"/>
    <w:rsid w:val="00FA32FC"/>
    <w:rsid w:val="00FA59FD"/>
    <w:rsid w:val="00FA5D8C"/>
    <w:rsid w:val="00FA6403"/>
    <w:rsid w:val="00FB0EF4"/>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70693A-5AF4-4CC0-89D2-2143A2DE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D90B50"/>
    <w:rPr>
      <w:sz w:val="16"/>
      <w:szCs w:val="16"/>
    </w:rPr>
  </w:style>
  <w:style w:type="paragraph" w:styleId="CommentText">
    <w:name w:val="annotation text"/>
    <w:basedOn w:val="Normal"/>
    <w:link w:val="CommentTextChar"/>
    <w:semiHidden/>
    <w:unhideWhenUsed/>
    <w:rsid w:val="00D90B50"/>
    <w:rPr>
      <w:sz w:val="20"/>
      <w:szCs w:val="20"/>
    </w:rPr>
  </w:style>
  <w:style w:type="character" w:customStyle="1" w:styleId="CommentTextChar">
    <w:name w:val="Comment Text Char"/>
    <w:basedOn w:val="DefaultParagraphFont"/>
    <w:link w:val="CommentText"/>
    <w:semiHidden/>
    <w:rsid w:val="00D90B50"/>
  </w:style>
  <w:style w:type="paragraph" w:styleId="CommentSubject">
    <w:name w:val="annotation subject"/>
    <w:basedOn w:val="CommentText"/>
    <w:next w:val="CommentText"/>
    <w:link w:val="CommentSubjectChar"/>
    <w:semiHidden/>
    <w:unhideWhenUsed/>
    <w:rsid w:val="00D90B50"/>
    <w:rPr>
      <w:b/>
      <w:bCs/>
    </w:rPr>
  </w:style>
  <w:style w:type="character" w:customStyle="1" w:styleId="CommentSubjectChar">
    <w:name w:val="Comment Subject Char"/>
    <w:basedOn w:val="CommentTextChar"/>
    <w:link w:val="CommentSubject"/>
    <w:semiHidden/>
    <w:rsid w:val="00D90B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739</Words>
  <Characters>4079</Characters>
  <Application>Microsoft Office Word</Application>
  <DocSecurity>4</DocSecurity>
  <Lines>82</Lines>
  <Paragraphs>18</Paragraphs>
  <ScaleCrop>false</ScaleCrop>
  <HeadingPairs>
    <vt:vector size="2" baseType="variant">
      <vt:variant>
        <vt:lpstr>Title</vt:lpstr>
      </vt:variant>
      <vt:variant>
        <vt:i4>1</vt:i4>
      </vt:variant>
    </vt:vector>
  </HeadingPairs>
  <TitlesOfParts>
    <vt:vector size="1" baseType="lpstr">
      <vt:lpstr>BA - HB01650 (Committee Report (Unamended))</vt:lpstr>
    </vt:vector>
  </TitlesOfParts>
  <Company>State of Texas</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17767</dc:subject>
  <dc:creator>State of Texas</dc:creator>
  <dc:description>HB 1650 by Schaefer-(H)Licensing &amp; Administrative Procedures</dc:description>
  <cp:lastModifiedBy>Stacey Nicchio</cp:lastModifiedBy>
  <cp:revision>2</cp:revision>
  <cp:lastPrinted>2003-11-26T17:21:00Z</cp:lastPrinted>
  <dcterms:created xsi:type="dcterms:W3CDTF">2021-03-30T21:34:00Z</dcterms:created>
  <dcterms:modified xsi:type="dcterms:W3CDTF">2021-03-30T21:34:00Z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21.89.509</vt:lpwstr>
  </property>
</Properties>
</file>