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16291" w14:paraId="65C4DD57" w14:textId="77777777" w:rsidTr="00345119">
        <w:tc>
          <w:tcPr>
            <w:tcW w:w="9576" w:type="dxa"/>
            <w:noWrap/>
          </w:tcPr>
          <w:p w14:paraId="0ABF3E47" w14:textId="77777777" w:rsidR="008423E4" w:rsidRPr="0022177D" w:rsidRDefault="00CE2C83" w:rsidP="001A1DE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C6C519C" w14:textId="77777777" w:rsidR="008423E4" w:rsidRPr="0022177D" w:rsidRDefault="008423E4" w:rsidP="001A1DE2">
      <w:pPr>
        <w:jc w:val="center"/>
      </w:pPr>
    </w:p>
    <w:p w14:paraId="7283A2F0" w14:textId="77777777" w:rsidR="008423E4" w:rsidRPr="00B31F0E" w:rsidRDefault="008423E4" w:rsidP="001A1DE2"/>
    <w:p w14:paraId="3F0EC627" w14:textId="77777777" w:rsidR="008423E4" w:rsidRPr="00742794" w:rsidRDefault="008423E4" w:rsidP="001A1DE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6291" w14:paraId="596A9CA9" w14:textId="77777777" w:rsidTr="00345119">
        <w:tc>
          <w:tcPr>
            <w:tcW w:w="9576" w:type="dxa"/>
          </w:tcPr>
          <w:p w14:paraId="34D48E7A" w14:textId="6C6CF366" w:rsidR="008423E4" w:rsidRPr="00861995" w:rsidRDefault="00CE2C83" w:rsidP="001A1DE2">
            <w:pPr>
              <w:jc w:val="right"/>
            </w:pPr>
            <w:r>
              <w:t>H.B. 1796</w:t>
            </w:r>
          </w:p>
        </w:tc>
      </w:tr>
      <w:tr w:rsidR="00616291" w14:paraId="713A9C30" w14:textId="77777777" w:rsidTr="00345119">
        <w:tc>
          <w:tcPr>
            <w:tcW w:w="9576" w:type="dxa"/>
          </w:tcPr>
          <w:p w14:paraId="6A08DE07" w14:textId="1C6B12C1" w:rsidR="008423E4" w:rsidRPr="00861995" w:rsidRDefault="00CE2C83" w:rsidP="001A1DE2">
            <w:pPr>
              <w:jc w:val="right"/>
            </w:pPr>
            <w:r>
              <w:t xml:space="preserve">By: </w:t>
            </w:r>
            <w:r w:rsidR="00286ACD">
              <w:t>Harris</w:t>
            </w:r>
          </w:p>
        </w:tc>
      </w:tr>
      <w:tr w:rsidR="00616291" w14:paraId="019866D4" w14:textId="77777777" w:rsidTr="00345119">
        <w:tc>
          <w:tcPr>
            <w:tcW w:w="9576" w:type="dxa"/>
          </w:tcPr>
          <w:p w14:paraId="7086E1FC" w14:textId="3EDC578C" w:rsidR="008423E4" w:rsidRPr="00861995" w:rsidRDefault="00CE2C83" w:rsidP="001A1DE2">
            <w:pPr>
              <w:jc w:val="right"/>
            </w:pPr>
            <w:r>
              <w:t>Natural Resources</w:t>
            </w:r>
          </w:p>
        </w:tc>
      </w:tr>
      <w:tr w:rsidR="00616291" w14:paraId="71B72553" w14:textId="77777777" w:rsidTr="00345119">
        <w:tc>
          <w:tcPr>
            <w:tcW w:w="9576" w:type="dxa"/>
          </w:tcPr>
          <w:p w14:paraId="4EAD843E" w14:textId="15EEF432" w:rsidR="008423E4" w:rsidRDefault="00CE2C83" w:rsidP="001A1DE2">
            <w:pPr>
              <w:jc w:val="right"/>
            </w:pPr>
            <w:r>
              <w:t>Committee Report (Unamended)</w:t>
            </w:r>
          </w:p>
        </w:tc>
      </w:tr>
    </w:tbl>
    <w:p w14:paraId="1A1FCE8D" w14:textId="77777777" w:rsidR="008423E4" w:rsidRDefault="008423E4" w:rsidP="001A1DE2">
      <w:pPr>
        <w:tabs>
          <w:tab w:val="right" w:pos="9360"/>
        </w:tabs>
      </w:pPr>
    </w:p>
    <w:p w14:paraId="5143B231" w14:textId="77777777" w:rsidR="008423E4" w:rsidRDefault="008423E4" w:rsidP="001A1DE2"/>
    <w:p w14:paraId="2D17D9C5" w14:textId="77777777" w:rsidR="008423E4" w:rsidRDefault="008423E4" w:rsidP="001A1DE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16291" w14:paraId="7D3A332B" w14:textId="77777777" w:rsidTr="00345119">
        <w:tc>
          <w:tcPr>
            <w:tcW w:w="9576" w:type="dxa"/>
          </w:tcPr>
          <w:p w14:paraId="070A177D" w14:textId="77777777" w:rsidR="008423E4" w:rsidRPr="00A8133F" w:rsidRDefault="00CE2C83" w:rsidP="001A1D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933BD60" w14:textId="77777777" w:rsidR="008423E4" w:rsidRDefault="008423E4" w:rsidP="001A1DE2"/>
          <w:p w14:paraId="48DF5961" w14:textId="18900F56" w:rsidR="004F17CD" w:rsidRDefault="00CE2C83" w:rsidP="001A1DE2">
            <w:pPr>
              <w:pStyle w:val="Header"/>
              <w:jc w:val="both"/>
            </w:pPr>
            <w:r>
              <w:t xml:space="preserve">Fresh water supply districts have certain advantages over similar districts such as municipal utility districts in that fresh water supply districts </w:t>
            </w:r>
            <w:r w:rsidR="00984351">
              <w:t xml:space="preserve">are formed locally by counties </w:t>
            </w:r>
            <w:r w:rsidR="009C3B07">
              <w:t>instead of</w:t>
            </w:r>
            <w:r w:rsidR="00984351">
              <w:t xml:space="preserve"> through legislation or </w:t>
            </w:r>
            <w:r w:rsidR="009C3B07">
              <w:t>the act of</w:t>
            </w:r>
            <w:r w:rsidR="00984351">
              <w:t xml:space="preserve"> a state agency</w:t>
            </w:r>
            <w:r w:rsidR="009C3B07">
              <w:t xml:space="preserve">. These districts can also </w:t>
            </w:r>
            <w:r>
              <w:t>be formed in a relatively short period of time</w:t>
            </w:r>
            <w:r w:rsidR="0079124A">
              <w:t xml:space="preserve"> with </w:t>
            </w:r>
            <w:r w:rsidR="008A21F5">
              <w:t xml:space="preserve">a </w:t>
            </w:r>
            <w:r w:rsidR="0079124A">
              <w:t>greater</w:t>
            </w:r>
            <w:r w:rsidR="008A21F5">
              <w:t xml:space="preserve"> degree of</w:t>
            </w:r>
            <w:r w:rsidR="0079124A">
              <w:t xml:space="preserve"> local control</w:t>
            </w:r>
            <w:r>
              <w:t xml:space="preserve">. </w:t>
            </w:r>
          </w:p>
          <w:p w14:paraId="133603CC" w14:textId="77777777" w:rsidR="004F17CD" w:rsidRDefault="004F17CD" w:rsidP="001A1DE2">
            <w:pPr>
              <w:pStyle w:val="Header"/>
              <w:jc w:val="both"/>
            </w:pPr>
          </w:p>
          <w:p w14:paraId="40F4D0BC" w14:textId="0D902BD5" w:rsidR="008423E4" w:rsidRDefault="00CE2C83" w:rsidP="001A1DE2">
            <w:pPr>
              <w:pStyle w:val="Header"/>
              <w:jc w:val="both"/>
            </w:pPr>
            <w:r>
              <w:t xml:space="preserve">Currently, road district authority is restricted to </w:t>
            </w:r>
            <w:r w:rsidR="00E05522">
              <w:t>only</w:t>
            </w:r>
            <w:r>
              <w:t xml:space="preserve"> fresh water supply districts</w:t>
            </w:r>
            <w:r w:rsidR="008A21F5">
              <w:t xml:space="preserve"> that are</w:t>
            </w:r>
            <w:r>
              <w:t xml:space="preserve"> located in certain counties</w:t>
            </w:r>
            <w:r w:rsidR="008A21F5">
              <w:t xml:space="preserve"> and whose voters have </w:t>
            </w:r>
            <w:r w:rsidR="009C3B07">
              <w:t xml:space="preserve">approved </w:t>
            </w:r>
            <w:r w:rsidR="008A21F5">
              <w:t>such authority</w:t>
            </w:r>
            <w:r>
              <w:t xml:space="preserve">. Benefits of </w:t>
            </w:r>
            <w:r w:rsidR="004F17CD">
              <w:t>this</w:t>
            </w:r>
            <w:r>
              <w:t xml:space="preserve"> authority include the </w:t>
            </w:r>
            <w:r w:rsidR="00950FA2">
              <w:t xml:space="preserve">construction </w:t>
            </w:r>
            <w:r w:rsidR="007F0D28">
              <w:t>and maint</w:t>
            </w:r>
            <w:r w:rsidR="00950FA2">
              <w:t>enance</w:t>
            </w:r>
            <w:r>
              <w:t xml:space="preserve"> of</w:t>
            </w:r>
            <w:r w:rsidR="004F17CD">
              <w:t xml:space="preserve"> </w:t>
            </w:r>
            <w:r w:rsidR="007F0D28">
              <w:t xml:space="preserve">public roads at </w:t>
            </w:r>
            <w:r w:rsidR="004F17CD">
              <w:t>a</w:t>
            </w:r>
            <w:r w:rsidR="007F0D28">
              <w:t xml:space="preserve"> district</w:t>
            </w:r>
            <w:r w:rsidR="002B4282">
              <w:t>'</w:t>
            </w:r>
            <w:r w:rsidR="007F0D28">
              <w:t>s expense</w:t>
            </w:r>
            <w:r w:rsidR="004F17CD">
              <w:t xml:space="preserve">, </w:t>
            </w:r>
            <w:r w:rsidR="007F0D28">
              <w:t>negotiat</w:t>
            </w:r>
            <w:r w:rsidR="004F17CD">
              <w:t>ion of items in</w:t>
            </w:r>
            <w:r w:rsidR="007F0D28">
              <w:t xml:space="preserve"> a development agreement such as bridge replacement or road maintenance</w:t>
            </w:r>
            <w:r w:rsidR="004F17CD">
              <w:t xml:space="preserve">, </w:t>
            </w:r>
            <w:r>
              <w:t xml:space="preserve">and district </w:t>
            </w:r>
            <w:r w:rsidR="007F0D28">
              <w:t xml:space="preserve">roads </w:t>
            </w:r>
            <w:r>
              <w:t xml:space="preserve">being able to </w:t>
            </w:r>
            <w:r w:rsidR="007F0D28">
              <w:t xml:space="preserve">exceed county standards without added cost to the surrounding community or the </w:t>
            </w:r>
            <w:r>
              <w:t>c</w:t>
            </w:r>
            <w:r w:rsidR="007F0D28">
              <w:t>ounty budget.</w:t>
            </w:r>
            <w:r w:rsidR="006825F3">
              <w:t xml:space="preserve"> H.B. 1796 seeks to pr</w:t>
            </w:r>
            <w:r w:rsidR="00E05522">
              <w:t>ovide for the extension of</w:t>
            </w:r>
            <w:r w:rsidR="006825F3">
              <w:t xml:space="preserve"> road district authority benefits to all fresh water supply districts</w:t>
            </w:r>
            <w:r w:rsidR="006062D6">
              <w:t xml:space="preserve"> whose voters </w:t>
            </w:r>
            <w:r w:rsidR="009C3B07">
              <w:t xml:space="preserve">approve </w:t>
            </w:r>
            <w:r w:rsidR="006062D6">
              <w:t>such authority</w:t>
            </w:r>
            <w:r w:rsidR="006825F3">
              <w:t>.</w:t>
            </w:r>
          </w:p>
          <w:p w14:paraId="0AF8935E" w14:textId="77777777" w:rsidR="008423E4" w:rsidRPr="00E26B13" w:rsidRDefault="008423E4" w:rsidP="001A1DE2">
            <w:pPr>
              <w:rPr>
                <w:b/>
              </w:rPr>
            </w:pPr>
          </w:p>
        </w:tc>
      </w:tr>
      <w:tr w:rsidR="00616291" w14:paraId="52455BF3" w14:textId="77777777" w:rsidTr="00345119">
        <w:tc>
          <w:tcPr>
            <w:tcW w:w="9576" w:type="dxa"/>
          </w:tcPr>
          <w:p w14:paraId="3CC9F766" w14:textId="77777777" w:rsidR="0017725B" w:rsidRDefault="00CE2C83" w:rsidP="001A1D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14:paraId="2B24EAC8" w14:textId="77777777" w:rsidR="0017725B" w:rsidRDefault="0017725B" w:rsidP="001A1DE2">
            <w:pPr>
              <w:rPr>
                <w:b/>
                <w:u w:val="single"/>
              </w:rPr>
            </w:pPr>
          </w:p>
          <w:p w14:paraId="424FD59F" w14:textId="77777777" w:rsidR="003A614B" w:rsidRPr="003A614B" w:rsidRDefault="00CE2C83" w:rsidP="001A1DE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14:paraId="0BC2FBDF" w14:textId="77777777" w:rsidR="0017725B" w:rsidRPr="0017725B" w:rsidRDefault="0017725B" w:rsidP="001A1DE2">
            <w:pPr>
              <w:rPr>
                <w:b/>
                <w:u w:val="single"/>
              </w:rPr>
            </w:pPr>
          </w:p>
        </w:tc>
      </w:tr>
      <w:tr w:rsidR="00616291" w14:paraId="697DCE8A" w14:textId="77777777" w:rsidTr="00345119">
        <w:tc>
          <w:tcPr>
            <w:tcW w:w="9576" w:type="dxa"/>
          </w:tcPr>
          <w:p w14:paraId="49E54D1F" w14:textId="77777777" w:rsidR="008423E4" w:rsidRPr="00A8133F" w:rsidRDefault="00CE2C83" w:rsidP="001A1D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CCC81EA" w14:textId="77777777" w:rsidR="008423E4" w:rsidRDefault="008423E4" w:rsidP="001A1DE2"/>
          <w:p w14:paraId="4CA0DE2D" w14:textId="77777777" w:rsidR="003A614B" w:rsidRDefault="00CE2C83" w:rsidP="001A1D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2783B0A" w14:textId="77777777" w:rsidR="008423E4" w:rsidRPr="00E21FDC" w:rsidRDefault="008423E4" w:rsidP="001A1DE2">
            <w:pPr>
              <w:rPr>
                <w:b/>
              </w:rPr>
            </w:pPr>
          </w:p>
        </w:tc>
      </w:tr>
      <w:tr w:rsidR="00616291" w14:paraId="49A09472" w14:textId="77777777" w:rsidTr="00345119">
        <w:tc>
          <w:tcPr>
            <w:tcW w:w="9576" w:type="dxa"/>
          </w:tcPr>
          <w:p w14:paraId="1A697128" w14:textId="77777777" w:rsidR="008423E4" w:rsidRPr="00A8133F" w:rsidRDefault="00CE2C83" w:rsidP="001A1D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A26CA05" w14:textId="77777777" w:rsidR="008423E4" w:rsidRDefault="008423E4" w:rsidP="001A1DE2"/>
          <w:p w14:paraId="1D210E64" w14:textId="77777777" w:rsidR="009C36CD" w:rsidRPr="009C36CD" w:rsidRDefault="00CE2C83" w:rsidP="001A1D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1796 amends the </w:t>
            </w:r>
            <w:r w:rsidRPr="00BF119B">
              <w:t>Water Code</w:t>
            </w:r>
            <w:r>
              <w:t xml:space="preserve"> to expand from </w:t>
            </w:r>
            <w:r w:rsidR="00244D83">
              <w:t xml:space="preserve">only those </w:t>
            </w:r>
            <w:r w:rsidRPr="00BF119B">
              <w:t>fresh water supply district</w:t>
            </w:r>
            <w:r>
              <w:t xml:space="preserve">s located in certain counties to any </w:t>
            </w:r>
            <w:r w:rsidR="00244D83">
              <w:t>such</w:t>
            </w:r>
            <w:r w:rsidR="00870691">
              <w:t xml:space="preserve"> type of</w:t>
            </w:r>
            <w:r w:rsidRPr="00BF119B">
              <w:t xml:space="preserve"> district</w:t>
            </w:r>
            <w:r>
              <w:t xml:space="preserve"> the authority</w:t>
            </w:r>
            <w:r w:rsidR="000D06C6">
              <w:t xml:space="preserve"> for a district</w:t>
            </w:r>
            <w:r>
              <w:t xml:space="preserve"> to </w:t>
            </w:r>
            <w:r w:rsidRPr="00BF119B">
              <w:t>be divided into two new districts</w:t>
            </w:r>
            <w:r>
              <w:t xml:space="preserve"> and </w:t>
            </w:r>
            <w:r w:rsidR="000D06C6">
              <w:t>to assume</w:t>
            </w:r>
            <w:r w:rsidR="003A614B">
              <w:t xml:space="preserve"> </w:t>
            </w:r>
            <w:r w:rsidR="003A614B" w:rsidRPr="003A614B">
              <w:t>by election</w:t>
            </w:r>
            <w:r w:rsidR="000D06C6">
              <w:t xml:space="preserve"> road district authority.</w:t>
            </w:r>
          </w:p>
          <w:p w14:paraId="1831CD60" w14:textId="77777777" w:rsidR="008423E4" w:rsidRPr="00835628" w:rsidRDefault="008423E4" w:rsidP="001A1DE2">
            <w:pPr>
              <w:rPr>
                <w:b/>
              </w:rPr>
            </w:pPr>
          </w:p>
        </w:tc>
      </w:tr>
      <w:tr w:rsidR="00616291" w14:paraId="749C8909" w14:textId="77777777" w:rsidTr="00345119">
        <w:tc>
          <w:tcPr>
            <w:tcW w:w="9576" w:type="dxa"/>
          </w:tcPr>
          <w:p w14:paraId="306BB893" w14:textId="77777777" w:rsidR="008423E4" w:rsidRPr="00A8133F" w:rsidRDefault="00CE2C83" w:rsidP="001A1D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94AD1B" w14:textId="77777777" w:rsidR="008423E4" w:rsidRDefault="008423E4" w:rsidP="001A1DE2"/>
          <w:p w14:paraId="75C1A625" w14:textId="77777777" w:rsidR="008423E4" w:rsidRPr="003624F2" w:rsidRDefault="00CE2C83" w:rsidP="001A1D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10FC245" w14:textId="77777777" w:rsidR="008423E4" w:rsidRPr="00233FDB" w:rsidRDefault="008423E4" w:rsidP="001A1DE2">
            <w:pPr>
              <w:rPr>
                <w:b/>
              </w:rPr>
            </w:pPr>
          </w:p>
        </w:tc>
      </w:tr>
    </w:tbl>
    <w:p w14:paraId="34421269" w14:textId="77777777" w:rsidR="008423E4" w:rsidRPr="00BE0E75" w:rsidRDefault="008423E4" w:rsidP="001A1DE2">
      <w:pPr>
        <w:jc w:val="both"/>
        <w:rPr>
          <w:rFonts w:ascii="Arial" w:hAnsi="Arial"/>
          <w:sz w:val="16"/>
          <w:szCs w:val="16"/>
        </w:rPr>
      </w:pPr>
    </w:p>
    <w:p w14:paraId="65C90E99" w14:textId="77777777" w:rsidR="004108C3" w:rsidRPr="008423E4" w:rsidRDefault="004108C3" w:rsidP="001A1DE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39FA" w14:textId="77777777" w:rsidR="00000000" w:rsidRDefault="00CE2C83">
      <w:r>
        <w:separator/>
      </w:r>
    </w:p>
  </w:endnote>
  <w:endnote w:type="continuationSeparator" w:id="0">
    <w:p w14:paraId="6AFDD13A" w14:textId="77777777" w:rsidR="00000000" w:rsidRDefault="00CE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E1C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6291" w14:paraId="25ECFDDD" w14:textId="77777777" w:rsidTr="009C1E9A">
      <w:trPr>
        <w:cantSplit/>
      </w:trPr>
      <w:tc>
        <w:tcPr>
          <w:tcW w:w="0" w:type="pct"/>
        </w:tcPr>
        <w:p w14:paraId="18A8E5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7E8F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571A2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9307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94E3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6291" w14:paraId="74AED50E" w14:textId="77777777" w:rsidTr="009C1E9A">
      <w:trPr>
        <w:cantSplit/>
      </w:trPr>
      <w:tc>
        <w:tcPr>
          <w:tcW w:w="0" w:type="pct"/>
        </w:tcPr>
        <w:p w14:paraId="0FD3DC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C3E20E" w14:textId="29D9D111" w:rsidR="00EC379B" w:rsidRPr="009C1E9A" w:rsidRDefault="00CE2C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18259</w:t>
          </w:r>
        </w:p>
      </w:tc>
      <w:tc>
        <w:tcPr>
          <w:tcW w:w="2453" w:type="pct"/>
        </w:tcPr>
        <w:p w14:paraId="6EC41D8E" w14:textId="6EEE3888" w:rsidR="00EC379B" w:rsidRDefault="00CE2C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F5FB1">
            <w:t>21.95.112</w:t>
          </w:r>
          <w:r>
            <w:fldChar w:fldCharType="end"/>
          </w:r>
        </w:p>
      </w:tc>
    </w:tr>
    <w:tr w:rsidR="00616291" w14:paraId="082B37ED" w14:textId="77777777" w:rsidTr="009C1E9A">
      <w:trPr>
        <w:cantSplit/>
      </w:trPr>
      <w:tc>
        <w:tcPr>
          <w:tcW w:w="0" w:type="pct"/>
        </w:tcPr>
        <w:p w14:paraId="72307FA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9F315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B33DB0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6747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6291" w14:paraId="1323517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D0D3C16" w14:textId="638B261D" w:rsidR="00EC379B" w:rsidRDefault="00CE2C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A1DE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FC712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CF9BA2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93F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8C4DC" w14:textId="77777777" w:rsidR="00000000" w:rsidRDefault="00CE2C83">
      <w:r>
        <w:separator/>
      </w:r>
    </w:p>
  </w:footnote>
  <w:footnote w:type="continuationSeparator" w:id="0">
    <w:p w14:paraId="4019AEE6" w14:textId="77777777" w:rsidR="00000000" w:rsidRDefault="00CE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3D1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74A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FA64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E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FBD"/>
    <w:rsid w:val="000828F5"/>
    <w:rsid w:val="00090E6B"/>
    <w:rsid w:val="00091B2C"/>
    <w:rsid w:val="00092ABC"/>
    <w:rsid w:val="00095336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526"/>
    <w:rsid w:val="000C6DC1"/>
    <w:rsid w:val="000C6E20"/>
    <w:rsid w:val="000C76D7"/>
    <w:rsid w:val="000C7F1D"/>
    <w:rsid w:val="000D06C6"/>
    <w:rsid w:val="000D2EBA"/>
    <w:rsid w:val="000D32A1"/>
    <w:rsid w:val="000D3725"/>
    <w:rsid w:val="000D46E5"/>
    <w:rsid w:val="000D769C"/>
    <w:rsid w:val="000E1976"/>
    <w:rsid w:val="000E20F1"/>
    <w:rsid w:val="000E5B20"/>
    <w:rsid w:val="000E794A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6CA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DE2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D83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ACD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282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5EB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14B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B80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7CD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953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2D6"/>
    <w:rsid w:val="00607E64"/>
    <w:rsid w:val="006106E9"/>
    <w:rsid w:val="0061159E"/>
    <w:rsid w:val="00614633"/>
    <w:rsid w:val="00614BC8"/>
    <w:rsid w:val="006151FB"/>
    <w:rsid w:val="00616291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5F3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24A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D28"/>
    <w:rsid w:val="007F3861"/>
    <w:rsid w:val="007F4162"/>
    <w:rsid w:val="007F5441"/>
    <w:rsid w:val="007F7668"/>
    <w:rsid w:val="00800C63"/>
    <w:rsid w:val="00802243"/>
    <w:rsid w:val="008023D4"/>
    <w:rsid w:val="00805402"/>
    <w:rsid w:val="00806494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691"/>
    <w:rsid w:val="00871775"/>
    <w:rsid w:val="00871AEF"/>
    <w:rsid w:val="008726E5"/>
    <w:rsid w:val="0087289E"/>
    <w:rsid w:val="00874C05"/>
    <w:rsid w:val="0087680A"/>
    <w:rsid w:val="00880235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1F5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FA2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351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3B07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0E3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19B"/>
    <w:rsid w:val="00BF4949"/>
    <w:rsid w:val="00BF4D7C"/>
    <w:rsid w:val="00BF5085"/>
    <w:rsid w:val="00C0078A"/>
    <w:rsid w:val="00C013F4"/>
    <w:rsid w:val="00C040AB"/>
    <w:rsid w:val="00C0499B"/>
    <w:rsid w:val="00C05406"/>
    <w:rsid w:val="00C05CF0"/>
    <w:rsid w:val="00C10445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3B01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C83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9C0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522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1AE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B24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FB1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76AF35-40E7-4CB0-9872-FFEE0BDF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06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0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06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0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06C6"/>
    <w:rPr>
      <w:b/>
      <w:bCs/>
    </w:rPr>
  </w:style>
  <w:style w:type="character" w:styleId="Hyperlink">
    <w:name w:val="Hyperlink"/>
    <w:basedOn w:val="DefaultParagraphFont"/>
    <w:unhideWhenUsed/>
    <w:rsid w:val="000D0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6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1606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HB01796 (Committee Report (Unamended))</vt:lpstr>
    </vt:vector>
  </TitlesOfParts>
  <Company>State of Texas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18259</dc:subject>
  <dc:creator>State of Texas</dc:creator>
  <dc:description>HB 1796 by Harris-(H)Natural Resources</dc:description>
  <cp:lastModifiedBy>Thomas Weis</cp:lastModifiedBy>
  <cp:revision>2</cp:revision>
  <cp:lastPrinted>2003-11-26T17:21:00Z</cp:lastPrinted>
  <dcterms:created xsi:type="dcterms:W3CDTF">2021-04-06T23:26:00Z</dcterms:created>
  <dcterms:modified xsi:type="dcterms:W3CDTF">2021-04-06T23:26:00Z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21.95.112</vt:lpwstr>
  </property>
</Properties>
</file>