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A7D" w:rsidRDefault="007E7A7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B53B3060F4B41A3832BBEB0A2CB0070"/>
          </w:placeholder>
        </w:sdtPr>
        <w:sdtContent>
          <w:r w:rsidRPr="005C2A78">
            <w:rPr>
              <w:rFonts w:cs="Times New Roman"/>
              <w:b/>
              <w:szCs w:val="24"/>
              <w:u w:val="single"/>
            </w:rPr>
            <w:t>BILL ANALYSIS</w:t>
          </w:r>
        </w:sdtContent>
      </w:sdt>
    </w:p>
    <w:p w:rsidR="007E7A7D" w:rsidRPr="00585C31" w:rsidRDefault="007E7A7D" w:rsidP="000F1DF9">
      <w:pPr>
        <w:spacing w:after="0" w:line="240" w:lineRule="auto"/>
        <w:rPr>
          <w:rFonts w:cs="Times New Roman"/>
          <w:szCs w:val="24"/>
        </w:rPr>
      </w:pPr>
    </w:p>
    <w:p w:rsidR="007E7A7D" w:rsidRPr="00585C31" w:rsidRDefault="007E7A7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E7A7D" w:rsidTr="000F1DF9">
        <w:tc>
          <w:tcPr>
            <w:tcW w:w="2718" w:type="dxa"/>
          </w:tcPr>
          <w:p w:rsidR="007E7A7D" w:rsidRPr="005C2A78" w:rsidRDefault="007E7A7D" w:rsidP="006D756B">
            <w:pPr>
              <w:rPr>
                <w:rFonts w:cs="Times New Roman"/>
                <w:szCs w:val="24"/>
              </w:rPr>
            </w:pPr>
            <w:sdt>
              <w:sdtPr>
                <w:rPr>
                  <w:rFonts w:cs="Times New Roman"/>
                  <w:szCs w:val="24"/>
                </w:rPr>
                <w:alias w:val="Agency Title"/>
                <w:tag w:val="AgencyTitleContentControl"/>
                <w:id w:val="1920747753"/>
                <w:lock w:val="sdtContentLocked"/>
                <w:placeholder>
                  <w:docPart w:val="EEB26902AB754D4EB1074110613D530B"/>
                </w:placeholder>
              </w:sdtPr>
              <w:sdtEndPr>
                <w:rPr>
                  <w:rFonts w:cstheme="minorBidi"/>
                  <w:szCs w:val="22"/>
                </w:rPr>
              </w:sdtEndPr>
              <w:sdtContent>
                <w:r>
                  <w:rPr>
                    <w:rFonts w:cs="Times New Roman"/>
                    <w:szCs w:val="24"/>
                  </w:rPr>
                  <w:t>Senate Research Center</w:t>
                </w:r>
              </w:sdtContent>
            </w:sdt>
          </w:p>
        </w:tc>
        <w:tc>
          <w:tcPr>
            <w:tcW w:w="6858" w:type="dxa"/>
          </w:tcPr>
          <w:p w:rsidR="007E7A7D" w:rsidRPr="00FF6471" w:rsidRDefault="007E7A7D" w:rsidP="000F1DF9">
            <w:pPr>
              <w:jc w:val="right"/>
              <w:rPr>
                <w:rFonts w:cs="Times New Roman"/>
                <w:szCs w:val="24"/>
              </w:rPr>
            </w:pPr>
            <w:sdt>
              <w:sdtPr>
                <w:rPr>
                  <w:rFonts w:cs="Times New Roman"/>
                  <w:szCs w:val="24"/>
                </w:rPr>
                <w:alias w:val="Bill Number"/>
                <w:tag w:val="BillNumberOne"/>
                <w:id w:val="-410784069"/>
                <w:lock w:val="sdtContentLocked"/>
                <w:placeholder>
                  <w:docPart w:val="5A4AB227AE154C6DA352614B6AF3C365"/>
                </w:placeholder>
              </w:sdtPr>
              <w:sdtContent>
                <w:r>
                  <w:rPr>
                    <w:rFonts w:cs="Times New Roman"/>
                    <w:szCs w:val="24"/>
                  </w:rPr>
                  <w:t>H.B. 1799</w:t>
                </w:r>
              </w:sdtContent>
            </w:sdt>
          </w:p>
        </w:tc>
      </w:tr>
      <w:tr w:rsidR="007E7A7D" w:rsidTr="000F1DF9">
        <w:sdt>
          <w:sdtPr>
            <w:rPr>
              <w:rFonts w:cs="Times New Roman"/>
              <w:szCs w:val="24"/>
            </w:rPr>
            <w:alias w:val="TLCNumber"/>
            <w:tag w:val="TLCNumber"/>
            <w:id w:val="-542600604"/>
            <w:lock w:val="sdtLocked"/>
            <w:placeholder>
              <w:docPart w:val="87FDF6C4EA7B49B6AFC81D1AD6A23806"/>
            </w:placeholder>
          </w:sdtPr>
          <w:sdtContent>
            <w:tc>
              <w:tcPr>
                <w:tcW w:w="2718" w:type="dxa"/>
              </w:tcPr>
              <w:p w:rsidR="007E7A7D" w:rsidRPr="000F1DF9" w:rsidRDefault="007E7A7D" w:rsidP="00C65088">
                <w:pPr>
                  <w:rPr>
                    <w:rFonts w:cs="Times New Roman"/>
                    <w:szCs w:val="24"/>
                  </w:rPr>
                </w:pPr>
                <w:r>
                  <w:rPr>
                    <w:noProof/>
                  </w:rPr>
                  <w:t>87R4651 KSD-D</w:t>
                </w:r>
              </w:p>
            </w:tc>
          </w:sdtContent>
        </w:sdt>
        <w:tc>
          <w:tcPr>
            <w:tcW w:w="6858" w:type="dxa"/>
          </w:tcPr>
          <w:p w:rsidR="007E7A7D" w:rsidRPr="005C2A78" w:rsidRDefault="007E7A7D" w:rsidP="00073EDD">
            <w:pPr>
              <w:jc w:val="right"/>
              <w:rPr>
                <w:rFonts w:cs="Times New Roman"/>
                <w:szCs w:val="24"/>
              </w:rPr>
            </w:pPr>
            <w:sdt>
              <w:sdtPr>
                <w:rPr>
                  <w:rFonts w:cs="Times New Roman"/>
                  <w:szCs w:val="24"/>
                </w:rPr>
                <w:alias w:val="Author Label"/>
                <w:tag w:val="By"/>
                <w:id w:val="72399597"/>
                <w:lock w:val="sdtLocked"/>
                <w:placeholder>
                  <w:docPart w:val="3D95C72C52CE4EE786AD763DF21D416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27FF0CEBE9045A9BC9AB844B1322145"/>
                </w:placeholder>
              </w:sdtPr>
              <w:sdtContent>
                <w:r>
                  <w:rPr>
                    <w:rFonts w:cs="Times New Roman"/>
                    <w:szCs w:val="24"/>
                  </w:rPr>
                  <w:t>Button</w:t>
                </w:r>
              </w:sdtContent>
            </w:sdt>
            <w:sdt>
              <w:sdtPr>
                <w:rPr>
                  <w:rFonts w:cs="Times New Roman"/>
                  <w:szCs w:val="24"/>
                </w:rPr>
                <w:alias w:val="Sponsor"/>
                <w:tag w:val="Sponsor"/>
                <w:id w:val="-2039656131"/>
                <w:lock w:val="sdtContentLocked"/>
                <w:placeholder>
                  <w:docPart w:val="572411E3E1514ECA8424D8B805240C98"/>
                </w:placeholder>
              </w:sdtPr>
              <w:sdtContent>
                <w:r>
                  <w:rPr>
                    <w:rFonts w:cs="Times New Roman"/>
                    <w:szCs w:val="24"/>
                  </w:rPr>
                  <w:t xml:space="preserve"> (Zaffirini)</w:t>
                </w:r>
              </w:sdtContent>
            </w:sdt>
            <w:sdt>
              <w:sdtPr>
                <w:rPr>
                  <w:rFonts w:cs="Times New Roman"/>
                  <w:szCs w:val="24"/>
                </w:rPr>
                <w:alias w:val="DualSponsor"/>
                <w:tag w:val="DualSponsor"/>
                <w:id w:val="1029379812"/>
                <w:lock w:val="sdtContentLocked"/>
                <w:placeholder>
                  <w:docPart w:val="D8F36A2118C0486BA80866401B2E5B4C"/>
                </w:placeholder>
                <w:showingPlcHdr/>
              </w:sdtPr>
              <w:sdtContent/>
            </w:sdt>
          </w:p>
        </w:tc>
      </w:tr>
      <w:tr w:rsidR="007E7A7D" w:rsidTr="000F1DF9">
        <w:tc>
          <w:tcPr>
            <w:tcW w:w="2718" w:type="dxa"/>
          </w:tcPr>
          <w:p w:rsidR="007E7A7D" w:rsidRPr="00BC7495" w:rsidRDefault="007E7A7D" w:rsidP="000F1DF9">
            <w:pPr>
              <w:rPr>
                <w:rFonts w:cs="Times New Roman"/>
                <w:szCs w:val="24"/>
              </w:rPr>
            </w:pPr>
          </w:p>
        </w:tc>
        <w:sdt>
          <w:sdtPr>
            <w:rPr>
              <w:rFonts w:cs="Times New Roman"/>
              <w:szCs w:val="24"/>
            </w:rPr>
            <w:alias w:val="Committee"/>
            <w:tag w:val="Committee"/>
            <w:id w:val="1914272295"/>
            <w:lock w:val="sdtContentLocked"/>
            <w:placeholder>
              <w:docPart w:val="C04A0E16A9C44615844A65CEA9537FAB"/>
            </w:placeholder>
          </w:sdtPr>
          <w:sdtContent>
            <w:tc>
              <w:tcPr>
                <w:tcW w:w="6858" w:type="dxa"/>
              </w:tcPr>
              <w:p w:rsidR="007E7A7D" w:rsidRPr="00FF6471" w:rsidRDefault="007E7A7D" w:rsidP="000F1DF9">
                <w:pPr>
                  <w:jc w:val="right"/>
                  <w:rPr>
                    <w:rFonts w:cs="Times New Roman"/>
                    <w:szCs w:val="24"/>
                  </w:rPr>
                </w:pPr>
                <w:r>
                  <w:rPr>
                    <w:rFonts w:cs="Times New Roman"/>
                    <w:szCs w:val="24"/>
                  </w:rPr>
                  <w:t>Natural Resources &amp; Economic Development</w:t>
                </w:r>
              </w:p>
            </w:tc>
          </w:sdtContent>
        </w:sdt>
      </w:tr>
      <w:tr w:rsidR="007E7A7D" w:rsidTr="000F1DF9">
        <w:tc>
          <w:tcPr>
            <w:tcW w:w="2718" w:type="dxa"/>
          </w:tcPr>
          <w:p w:rsidR="007E7A7D" w:rsidRPr="00BC7495" w:rsidRDefault="007E7A7D" w:rsidP="000F1DF9">
            <w:pPr>
              <w:rPr>
                <w:rFonts w:cs="Times New Roman"/>
                <w:szCs w:val="24"/>
              </w:rPr>
            </w:pPr>
          </w:p>
        </w:tc>
        <w:sdt>
          <w:sdtPr>
            <w:rPr>
              <w:rFonts w:cs="Times New Roman"/>
              <w:szCs w:val="24"/>
            </w:rPr>
            <w:alias w:val="Date"/>
            <w:tag w:val="DateContentControl"/>
            <w:id w:val="1178081906"/>
            <w:lock w:val="sdtLocked"/>
            <w:placeholder>
              <w:docPart w:val="B22E242E669E4E5A8777202C2907F68E"/>
            </w:placeholder>
            <w:date w:fullDate="2021-05-03T00:00:00Z">
              <w:dateFormat w:val="M/d/yyyy"/>
              <w:lid w:val="en-US"/>
              <w:storeMappedDataAs w:val="dateTime"/>
              <w:calendar w:val="gregorian"/>
            </w:date>
          </w:sdtPr>
          <w:sdtContent>
            <w:tc>
              <w:tcPr>
                <w:tcW w:w="6858" w:type="dxa"/>
              </w:tcPr>
              <w:p w:rsidR="007E7A7D" w:rsidRPr="00FF6471" w:rsidRDefault="007E7A7D" w:rsidP="000F1DF9">
                <w:pPr>
                  <w:jc w:val="right"/>
                  <w:rPr>
                    <w:rFonts w:cs="Times New Roman"/>
                    <w:szCs w:val="24"/>
                  </w:rPr>
                </w:pPr>
                <w:r>
                  <w:rPr>
                    <w:rFonts w:cs="Times New Roman"/>
                    <w:szCs w:val="24"/>
                  </w:rPr>
                  <w:t>5/3/2021</w:t>
                </w:r>
              </w:p>
            </w:tc>
          </w:sdtContent>
        </w:sdt>
      </w:tr>
      <w:tr w:rsidR="007E7A7D" w:rsidTr="000F1DF9">
        <w:tc>
          <w:tcPr>
            <w:tcW w:w="2718" w:type="dxa"/>
          </w:tcPr>
          <w:p w:rsidR="007E7A7D" w:rsidRPr="00BC7495" w:rsidRDefault="007E7A7D" w:rsidP="000F1DF9">
            <w:pPr>
              <w:rPr>
                <w:rFonts w:cs="Times New Roman"/>
                <w:szCs w:val="24"/>
              </w:rPr>
            </w:pPr>
          </w:p>
        </w:tc>
        <w:sdt>
          <w:sdtPr>
            <w:rPr>
              <w:rFonts w:cs="Times New Roman"/>
              <w:szCs w:val="24"/>
            </w:rPr>
            <w:alias w:val="BA Version"/>
            <w:tag w:val="BAVersion"/>
            <w:id w:val="-1685590809"/>
            <w:lock w:val="sdtContentLocked"/>
            <w:placeholder>
              <w:docPart w:val="7A87E96E48514A9E9D43496A56779699"/>
            </w:placeholder>
          </w:sdtPr>
          <w:sdtContent>
            <w:tc>
              <w:tcPr>
                <w:tcW w:w="6858" w:type="dxa"/>
              </w:tcPr>
              <w:p w:rsidR="007E7A7D" w:rsidRPr="00FF6471" w:rsidRDefault="007E7A7D" w:rsidP="000F1DF9">
                <w:pPr>
                  <w:jc w:val="right"/>
                  <w:rPr>
                    <w:rFonts w:cs="Times New Roman"/>
                    <w:szCs w:val="24"/>
                  </w:rPr>
                </w:pPr>
                <w:r>
                  <w:rPr>
                    <w:rFonts w:cs="Times New Roman"/>
                    <w:szCs w:val="24"/>
                  </w:rPr>
                  <w:t>Engrossed</w:t>
                </w:r>
              </w:p>
            </w:tc>
          </w:sdtContent>
        </w:sdt>
      </w:tr>
    </w:tbl>
    <w:p w:rsidR="007E7A7D" w:rsidRPr="00FF6471" w:rsidRDefault="007E7A7D" w:rsidP="000F1DF9">
      <w:pPr>
        <w:spacing w:after="0" w:line="240" w:lineRule="auto"/>
        <w:rPr>
          <w:rFonts w:cs="Times New Roman"/>
          <w:szCs w:val="24"/>
        </w:rPr>
      </w:pPr>
    </w:p>
    <w:p w:rsidR="007E7A7D" w:rsidRPr="00FF6471" w:rsidRDefault="007E7A7D" w:rsidP="000F1DF9">
      <w:pPr>
        <w:spacing w:after="0" w:line="240" w:lineRule="auto"/>
        <w:rPr>
          <w:rFonts w:cs="Times New Roman"/>
          <w:szCs w:val="24"/>
        </w:rPr>
      </w:pPr>
    </w:p>
    <w:p w:rsidR="007E7A7D" w:rsidRPr="00FF6471" w:rsidRDefault="007E7A7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33446F1A34C48B98C07F0B3EA9F88E9"/>
        </w:placeholder>
      </w:sdtPr>
      <w:sdtContent>
        <w:p w:rsidR="007E7A7D" w:rsidRDefault="007E7A7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230265BFC924F7799A49B50B922C93F"/>
        </w:placeholder>
      </w:sdtPr>
      <w:sdtContent>
        <w:p w:rsidR="007E7A7D" w:rsidRDefault="007E7A7D" w:rsidP="007E7A7D">
          <w:pPr>
            <w:pStyle w:val="NormalWeb"/>
            <w:spacing w:before="0" w:beforeAutospacing="0" w:after="0" w:afterAutospacing="0"/>
            <w:jc w:val="both"/>
            <w:divId w:val="1727949431"/>
            <w:rPr>
              <w:rFonts w:eastAsia="Times New Roman"/>
              <w:bCs/>
            </w:rPr>
          </w:pPr>
        </w:p>
        <w:p w:rsidR="007E7A7D" w:rsidRDefault="007E7A7D" w:rsidP="007E7A7D">
          <w:pPr>
            <w:pStyle w:val="NormalWeb"/>
            <w:spacing w:before="0" w:beforeAutospacing="0" w:after="0" w:afterAutospacing="0"/>
            <w:jc w:val="both"/>
            <w:divId w:val="1727949431"/>
            <w:rPr>
              <w:color w:val="000000"/>
            </w:rPr>
          </w:pPr>
          <w:r w:rsidRPr="00B75239">
            <w:rPr>
              <w:color w:val="000000"/>
            </w:rPr>
            <w:t>Part of the Texas Workforce Commission's (TWC) 2021 Leg</w:t>
          </w:r>
          <w:r>
            <w:rPr>
              <w:color w:val="000000"/>
            </w:rPr>
            <w:t>islative Agenda, H.B.</w:t>
          </w:r>
          <w:r w:rsidRPr="00B75239">
            <w:rPr>
              <w:color w:val="000000"/>
            </w:rPr>
            <w:t xml:space="preserve"> 1799 is a statutory cleanup bill that would remove one of the agency's required reports, referred to in </w:t>
          </w:r>
          <w:r>
            <w:rPr>
              <w:color w:val="000000"/>
            </w:rPr>
            <w:t>the Education Code as the a</w:t>
          </w:r>
          <w:r w:rsidRPr="00B75239">
            <w:rPr>
              <w:color w:val="000000"/>
            </w:rPr>
            <w:t>ppre</w:t>
          </w:r>
          <w:r>
            <w:rPr>
              <w:color w:val="000000"/>
            </w:rPr>
            <w:t>nticeship-related instruction cost s</w:t>
          </w:r>
          <w:r w:rsidRPr="00B75239">
            <w:rPr>
              <w:color w:val="000000"/>
            </w:rPr>
            <w:t xml:space="preserve">tudy. The rationale for this change is that this report has been replaced by bi-annual reports to the Texas Workforce Investment Council (TWIC) and the Apprenticeship Texas Advisory Committee (ATAC). </w:t>
          </w:r>
        </w:p>
        <w:p w:rsidR="007E7A7D" w:rsidRPr="00B75239" w:rsidRDefault="007E7A7D" w:rsidP="007E7A7D">
          <w:pPr>
            <w:pStyle w:val="NormalWeb"/>
            <w:spacing w:before="0" w:beforeAutospacing="0" w:after="0" w:afterAutospacing="0"/>
            <w:jc w:val="both"/>
            <w:divId w:val="1727949431"/>
            <w:rPr>
              <w:color w:val="000000"/>
            </w:rPr>
          </w:pPr>
        </w:p>
        <w:p w:rsidR="007E7A7D" w:rsidRPr="00B75239" w:rsidRDefault="007E7A7D" w:rsidP="007E7A7D">
          <w:pPr>
            <w:pStyle w:val="NormalWeb"/>
            <w:spacing w:before="0" w:beforeAutospacing="0" w:after="0" w:afterAutospacing="0"/>
            <w:jc w:val="both"/>
            <w:divId w:val="1727949431"/>
            <w:rPr>
              <w:color w:val="000000"/>
            </w:rPr>
          </w:pPr>
          <w:r w:rsidRPr="00B75239">
            <w:rPr>
              <w:color w:val="000000"/>
            </w:rPr>
            <w:t>The last submissio</w:t>
          </w:r>
          <w:r>
            <w:rPr>
              <w:color w:val="000000"/>
            </w:rPr>
            <w:t>n of the apprenticeship-related instruction cost s</w:t>
          </w:r>
          <w:r w:rsidRPr="00B75239">
            <w:rPr>
              <w:color w:val="000000"/>
            </w:rPr>
            <w:t>tudy o</w:t>
          </w:r>
          <w:r>
            <w:rPr>
              <w:color w:val="000000"/>
            </w:rPr>
            <w:t xml:space="preserve">ccurred in 1975. Presently, </w:t>
          </w:r>
          <w:r w:rsidRPr="00B75239">
            <w:rPr>
              <w:color w:val="000000"/>
            </w:rPr>
            <w:t xml:space="preserve">TWC provides reports to TWIC and ATAC twice a year that contain the information needed to satisfy the applicable requirements established in the Education Code. Accordingly, this legislation would amend the statute to reflect current TWC practice. The bill also would update antiquated statutory language, such as changing "Texas Employment Commission" to "Texas Workforce Commission" and </w:t>
          </w:r>
          <w:r>
            <w:rPr>
              <w:color w:val="000000"/>
            </w:rPr>
            <w:t xml:space="preserve">the </w:t>
          </w:r>
          <w:r w:rsidRPr="00B75239">
            <w:rPr>
              <w:color w:val="000000"/>
            </w:rPr>
            <w:t xml:space="preserve">Department of Labor's "Bureau of Apprenticeship Training" to "Office of Apprenticeship." </w:t>
          </w:r>
        </w:p>
        <w:p w:rsidR="007E7A7D" w:rsidRPr="00D70925" w:rsidRDefault="007E7A7D" w:rsidP="007E7A7D">
          <w:pPr>
            <w:spacing w:after="0" w:line="240" w:lineRule="auto"/>
            <w:jc w:val="both"/>
            <w:rPr>
              <w:rFonts w:eastAsia="Times New Roman" w:cs="Times New Roman"/>
              <w:bCs/>
              <w:szCs w:val="24"/>
            </w:rPr>
          </w:pPr>
        </w:p>
      </w:sdtContent>
    </w:sdt>
    <w:p w:rsidR="007E7A7D" w:rsidRDefault="007E7A7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1799 </w:t>
      </w:r>
      <w:bookmarkStart w:id="1" w:name="AmendsCurrentLaw"/>
      <w:bookmarkEnd w:id="1"/>
      <w:r>
        <w:rPr>
          <w:rFonts w:cs="Times New Roman"/>
          <w:szCs w:val="24"/>
        </w:rPr>
        <w:t>amends current law relating to the administration of apprenticeship training programs.</w:t>
      </w:r>
    </w:p>
    <w:p w:rsidR="007E7A7D" w:rsidRPr="00F62555" w:rsidRDefault="007E7A7D" w:rsidP="000F1DF9">
      <w:pPr>
        <w:spacing w:after="0" w:line="240" w:lineRule="auto"/>
        <w:jc w:val="both"/>
        <w:rPr>
          <w:rFonts w:eastAsia="Times New Roman" w:cs="Times New Roman"/>
          <w:szCs w:val="24"/>
        </w:rPr>
      </w:pPr>
    </w:p>
    <w:p w:rsidR="007E7A7D" w:rsidRPr="005C2A78" w:rsidRDefault="007E7A7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6B9C90E031F4B48B0035C6227BD956F"/>
          </w:placeholder>
        </w:sdtPr>
        <w:sdtContent>
          <w:r>
            <w:rPr>
              <w:rFonts w:eastAsia="Times New Roman" w:cs="Times New Roman"/>
              <w:b/>
              <w:szCs w:val="24"/>
              <w:u w:val="single"/>
            </w:rPr>
            <w:t>RULEMAKING AUTHORITY</w:t>
          </w:r>
        </w:sdtContent>
      </w:sdt>
    </w:p>
    <w:p w:rsidR="007E7A7D" w:rsidRPr="006529C4" w:rsidRDefault="007E7A7D" w:rsidP="00774EC7">
      <w:pPr>
        <w:spacing w:after="0" w:line="240" w:lineRule="auto"/>
        <w:jc w:val="both"/>
        <w:rPr>
          <w:rFonts w:cs="Times New Roman"/>
          <w:szCs w:val="24"/>
        </w:rPr>
      </w:pPr>
    </w:p>
    <w:p w:rsidR="007E7A7D" w:rsidRPr="006529C4" w:rsidRDefault="007E7A7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E7A7D" w:rsidRPr="006529C4" w:rsidRDefault="007E7A7D" w:rsidP="00774EC7">
      <w:pPr>
        <w:spacing w:after="0" w:line="240" w:lineRule="auto"/>
        <w:jc w:val="both"/>
        <w:rPr>
          <w:rFonts w:cs="Times New Roman"/>
          <w:szCs w:val="24"/>
        </w:rPr>
      </w:pPr>
    </w:p>
    <w:p w:rsidR="007E7A7D" w:rsidRPr="005C2A78" w:rsidRDefault="007E7A7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F7D95701B074D94A75FA10C64203B9A"/>
          </w:placeholder>
        </w:sdtPr>
        <w:sdtContent>
          <w:r>
            <w:rPr>
              <w:rFonts w:eastAsia="Times New Roman" w:cs="Times New Roman"/>
              <w:b/>
              <w:szCs w:val="24"/>
              <w:u w:val="single"/>
            </w:rPr>
            <w:t>SECTION BY SECTION ANALYSIS</w:t>
          </w:r>
        </w:sdtContent>
      </w:sdt>
    </w:p>
    <w:p w:rsidR="007E7A7D" w:rsidRPr="005C2A78" w:rsidRDefault="007E7A7D" w:rsidP="000F1DF9">
      <w:pPr>
        <w:spacing w:after="0" w:line="240" w:lineRule="auto"/>
        <w:jc w:val="both"/>
        <w:rPr>
          <w:rFonts w:eastAsia="Times New Roman" w:cs="Times New Roman"/>
          <w:szCs w:val="24"/>
        </w:rPr>
      </w:pPr>
    </w:p>
    <w:p w:rsidR="007E7A7D" w:rsidRPr="00D671A9" w:rsidRDefault="007E7A7D" w:rsidP="007E7A7D">
      <w:pPr>
        <w:spacing w:after="0" w:line="240" w:lineRule="auto"/>
        <w:jc w:val="both"/>
        <w:rPr>
          <w:rFonts w:eastAsia="Times New Roman" w:cs="Times New Roman"/>
          <w:szCs w:val="24"/>
        </w:rPr>
      </w:pPr>
      <w:r w:rsidRPr="00D671A9">
        <w:rPr>
          <w:rFonts w:eastAsia="Times New Roman" w:cs="Times New Roman"/>
          <w:szCs w:val="24"/>
        </w:rPr>
        <w:t xml:space="preserve">SECTION 1. Amends </w:t>
      </w:r>
      <w:r w:rsidRPr="00D671A9">
        <w:t>Sections 133.001(1), (3), (4), (5), and (6), Education Code, to</w:t>
      </w:r>
      <w:r>
        <w:t>, for purposes of Chapter 133</w:t>
      </w:r>
      <w:r w:rsidRPr="00D671A9">
        <w:t xml:space="preserve"> </w:t>
      </w:r>
      <w:r>
        <w:t xml:space="preserve">(Apprenticeship of Adult Career and Technology Education), </w:t>
      </w:r>
      <w:r w:rsidRPr="00D671A9">
        <w:t>redefine "apprenticeship training program</w:t>
      </w:r>
      <w:r>
        <w:t xml:space="preserve">," "supplementary instruction," </w:t>
      </w:r>
      <w:r w:rsidRPr="00D671A9">
        <w:t xml:space="preserve">"related instruction," </w:t>
      </w:r>
      <w:r>
        <w:t xml:space="preserve">and </w:t>
      </w:r>
      <w:r w:rsidRPr="00D671A9">
        <w:t>"commis</w:t>
      </w:r>
      <w:r>
        <w:t>sion," to define</w:t>
      </w:r>
      <w:r w:rsidRPr="00D671A9">
        <w:t xml:space="preserve"> "office of apprenti</w:t>
      </w:r>
      <w:r>
        <w:t>ceship," and to delete existing text defining "bureau."</w:t>
      </w:r>
    </w:p>
    <w:p w:rsidR="007E7A7D" w:rsidRPr="00D671A9" w:rsidRDefault="007E7A7D" w:rsidP="007E7A7D">
      <w:pPr>
        <w:spacing w:after="0" w:line="240" w:lineRule="auto"/>
        <w:jc w:val="both"/>
        <w:rPr>
          <w:rFonts w:eastAsia="Times New Roman" w:cs="Times New Roman"/>
          <w:szCs w:val="24"/>
        </w:rPr>
      </w:pPr>
    </w:p>
    <w:p w:rsidR="007E7A7D" w:rsidRPr="00D671A9" w:rsidRDefault="007E7A7D" w:rsidP="007E7A7D">
      <w:pPr>
        <w:spacing w:after="0" w:line="240" w:lineRule="auto"/>
        <w:jc w:val="both"/>
        <w:rPr>
          <w:rFonts w:eastAsia="Times New Roman" w:cs="Times New Roman"/>
          <w:szCs w:val="24"/>
        </w:rPr>
      </w:pPr>
      <w:r w:rsidRPr="00D671A9">
        <w:rPr>
          <w:rFonts w:eastAsia="Times New Roman" w:cs="Times New Roman"/>
          <w:szCs w:val="24"/>
        </w:rPr>
        <w:t xml:space="preserve">SECTION 2. Amends </w:t>
      </w:r>
      <w:r w:rsidRPr="00D671A9">
        <w:t xml:space="preserve">Sections 133.002(c), (d), (g), and (h), Education Code, to make conforming and nonsubstantive changes. </w:t>
      </w:r>
    </w:p>
    <w:p w:rsidR="007E7A7D" w:rsidRPr="00D671A9" w:rsidRDefault="007E7A7D" w:rsidP="007E7A7D">
      <w:pPr>
        <w:spacing w:after="0" w:line="240" w:lineRule="auto"/>
        <w:jc w:val="both"/>
        <w:rPr>
          <w:rFonts w:eastAsia="Times New Roman" w:cs="Times New Roman"/>
          <w:szCs w:val="24"/>
        </w:rPr>
      </w:pPr>
    </w:p>
    <w:p w:rsidR="007E7A7D" w:rsidRPr="00D671A9" w:rsidRDefault="007E7A7D" w:rsidP="007E7A7D">
      <w:pPr>
        <w:spacing w:after="0" w:line="240" w:lineRule="auto"/>
        <w:jc w:val="both"/>
      </w:pPr>
      <w:r w:rsidRPr="00D671A9">
        <w:rPr>
          <w:rFonts w:eastAsia="Times New Roman" w:cs="Times New Roman"/>
          <w:szCs w:val="24"/>
        </w:rPr>
        <w:t xml:space="preserve">SECTION 3. Amends </w:t>
      </w:r>
      <w:r w:rsidRPr="00D671A9">
        <w:t xml:space="preserve">Section 133.006(b), Education Code, as follows: </w:t>
      </w:r>
    </w:p>
    <w:p w:rsidR="007E7A7D" w:rsidRPr="00D671A9" w:rsidRDefault="007E7A7D" w:rsidP="007E7A7D">
      <w:pPr>
        <w:spacing w:after="0" w:line="240" w:lineRule="auto"/>
        <w:jc w:val="both"/>
      </w:pPr>
    </w:p>
    <w:p w:rsidR="007E7A7D" w:rsidRPr="00D671A9" w:rsidRDefault="007E7A7D" w:rsidP="007E7A7D">
      <w:pPr>
        <w:spacing w:after="0" w:line="240" w:lineRule="auto"/>
        <w:ind w:left="720"/>
        <w:jc w:val="both"/>
      </w:pPr>
      <w:r w:rsidRPr="00D671A9">
        <w:t xml:space="preserve">(b) Requires the Texas Workforce Commission (TWC), at least annually, to prepare and submit to the Texas Workforce Investment Council or to the Apprenticeship and Training Advisory Committee, as designated by the Texas Workforce Investment Council, a report that includes an apprenticeship-related instruction cost study for the most recent state fiscal year and the funding distribution for apprenticeship-related instruction programs for the state fiscal year in which the report is submitted. Deletes </w:t>
      </w:r>
      <w:r>
        <w:t xml:space="preserve">existing </w:t>
      </w:r>
      <w:r w:rsidRPr="00D671A9">
        <w:t xml:space="preserve">text </w:t>
      </w:r>
      <w:r>
        <w:t>requiring TWC to prepare an</w:t>
      </w:r>
      <w:r w:rsidRPr="00D671A9">
        <w:t xml:space="preserve"> update to the Apprenticeship Related Instruction Cost Study adopted by the State Board of Education on February 10, 1973, prior to each biennial session of the legislature.</w:t>
      </w:r>
    </w:p>
    <w:p w:rsidR="007E7A7D" w:rsidRPr="00D671A9" w:rsidRDefault="007E7A7D" w:rsidP="007E7A7D">
      <w:pPr>
        <w:spacing w:after="0" w:line="240" w:lineRule="auto"/>
        <w:jc w:val="both"/>
        <w:rPr>
          <w:rFonts w:eastAsia="Times New Roman" w:cs="Times New Roman"/>
          <w:szCs w:val="24"/>
        </w:rPr>
      </w:pPr>
    </w:p>
    <w:p w:rsidR="007E7A7D" w:rsidRPr="00C8671F" w:rsidRDefault="007E7A7D" w:rsidP="007E7A7D">
      <w:pPr>
        <w:spacing w:after="0" w:line="240" w:lineRule="auto"/>
        <w:jc w:val="both"/>
        <w:rPr>
          <w:rFonts w:eastAsia="Times New Roman" w:cs="Times New Roman"/>
          <w:szCs w:val="24"/>
        </w:rPr>
      </w:pPr>
      <w:r w:rsidRPr="00D671A9">
        <w:rPr>
          <w:rFonts w:eastAsia="Times New Roman" w:cs="Times New Roman"/>
          <w:szCs w:val="24"/>
        </w:rPr>
        <w:t>SECTION 4. Effective date: September 1, 2021.</w:t>
      </w:r>
      <w:r>
        <w:rPr>
          <w:rFonts w:eastAsia="Times New Roman" w:cs="Times New Roman"/>
          <w:szCs w:val="24"/>
        </w:rPr>
        <w:t xml:space="preserve"> </w:t>
      </w:r>
    </w:p>
    <w:sectPr w:rsidR="007E7A7D"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F85" w:rsidRDefault="00892F85" w:rsidP="000F1DF9">
      <w:pPr>
        <w:spacing w:after="0" w:line="240" w:lineRule="auto"/>
      </w:pPr>
      <w:r>
        <w:separator/>
      </w:r>
    </w:p>
  </w:endnote>
  <w:endnote w:type="continuationSeparator" w:id="0">
    <w:p w:rsidR="00892F85" w:rsidRDefault="00892F8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92F8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E7A7D">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E7A7D">
                <w:rPr>
                  <w:sz w:val="20"/>
                  <w:szCs w:val="20"/>
                </w:rPr>
                <w:t>H.B. 1799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E7A7D">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92F8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E7A7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E7A7D">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F85" w:rsidRDefault="00892F85" w:rsidP="000F1DF9">
      <w:pPr>
        <w:spacing w:after="0" w:line="240" w:lineRule="auto"/>
      </w:pPr>
      <w:r>
        <w:separator/>
      </w:r>
    </w:p>
  </w:footnote>
  <w:footnote w:type="continuationSeparator" w:id="0">
    <w:p w:rsidR="00892F85" w:rsidRDefault="00892F8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E7A7D"/>
    <w:rsid w:val="00833061"/>
    <w:rsid w:val="00892F85"/>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E1DC5"/>
  <w15:docId w15:val="{4826B966-D52A-4774-9A78-42046FF83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E7A7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94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B53B3060F4B41A3832BBEB0A2CB0070"/>
        <w:category>
          <w:name w:val="General"/>
          <w:gallery w:val="placeholder"/>
        </w:category>
        <w:types>
          <w:type w:val="bbPlcHdr"/>
        </w:types>
        <w:behaviors>
          <w:behavior w:val="content"/>
        </w:behaviors>
        <w:guid w:val="{1C0D955F-C79D-4DAA-86CA-50B6E0B69CB2}"/>
      </w:docPartPr>
      <w:docPartBody>
        <w:p w:rsidR="00000000" w:rsidRDefault="003F4E29"/>
      </w:docPartBody>
    </w:docPart>
    <w:docPart>
      <w:docPartPr>
        <w:name w:val="EEB26902AB754D4EB1074110613D530B"/>
        <w:category>
          <w:name w:val="General"/>
          <w:gallery w:val="placeholder"/>
        </w:category>
        <w:types>
          <w:type w:val="bbPlcHdr"/>
        </w:types>
        <w:behaviors>
          <w:behavior w:val="content"/>
        </w:behaviors>
        <w:guid w:val="{A293162D-B74F-4D03-AA60-C7376A180BEB}"/>
      </w:docPartPr>
      <w:docPartBody>
        <w:p w:rsidR="00000000" w:rsidRDefault="003F4E29"/>
      </w:docPartBody>
    </w:docPart>
    <w:docPart>
      <w:docPartPr>
        <w:name w:val="5A4AB227AE154C6DA352614B6AF3C365"/>
        <w:category>
          <w:name w:val="General"/>
          <w:gallery w:val="placeholder"/>
        </w:category>
        <w:types>
          <w:type w:val="bbPlcHdr"/>
        </w:types>
        <w:behaviors>
          <w:behavior w:val="content"/>
        </w:behaviors>
        <w:guid w:val="{4AE69F6E-1977-404E-8A9D-A3365C90DE3F}"/>
      </w:docPartPr>
      <w:docPartBody>
        <w:p w:rsidR="00000000" w:rsidRDefault="003F4E29"/>
      </w:docPartBody>
    </w:docPart>
    <w:docPart>
      <w:docPartPr>
        <w:name w:val="87FDF6C4EA7B49B6AFC81D1AD6A23806"/>
        <w:category>
          <w:name w:val="General"/>
          <w:gallery w:val="placeholder"/>
        </w:category>
        <w:types>
          <w:type w:val="bbPlcHdr"/>
        </w:types>
        <w:behaviors>
          <w:behavior w:val="content"/>
        </w:behaviors>
        <w:guid w:val="{69890A94-4F0F-4B21-8F9E-5669AFFD8D3F}"/>
      </w:docPartPr>
      <w:docPartBody>
        <w:p w:rsidR="00000000" w:rsidRDefault="003F4E29"/>
      </w:docPartBody>
    </w:docPart>
    <w:docPart>
      <w:docPartPr>
        <w:name w:val="3D95C72C52CE4EE786AD763DF21D416F"/>
        <w:category>
          <w:name w:val="General"/>
          <w:gallery w:val="placeholder"/>
        </w:category>
        <w:types>
          <w:type w:val="bbPlcHdr"/>
        </w:types>
        <w:behaviors>
          <w:behavior w:val="content"/>
        </w:behaviors>
        <w:guid w:val="{2F8C186D-CE5F-42F3-8F9F-6C3EA2A7D380}"/>
      </w:docPartPr>
      <w:docPartBody>
        <w:p w:rsidR="00000000" w:rsidRDefault="003F4E29"/>
      </w:docPartBody>
    </w:docPart>
    <w:docPart>
      <w:docPartPr>
        <w:name w:val="D27FF0CEBE9045A9BC9AB844B1322145"/>
        <w:category>
          <w:name w:val="General"/>
          <w:gallery w:val="placeholder"/>
        </w:category>
        <w:types>
          <w:type w:val="bbPlcHdr"/>
        </w:types>
        <w:behaviors>
          <w:behavior w:val="content"/>
        </w:behaviors>
        <w:guid w:val="{1BB6BCF0-F53C-45D0-BD70-289CB59FBCF0}"/>
      </w:docPartPr>
      <w:docPartBody>
        <w:p w:rsidR="00000000" w:rsidRDefault="003F4E29"/>
      </w:docPartBody>
    </w:docPart>
    <w:docPart>
      <w:docPartPr>
        <w:name w:val="572411E3E1514ECA8424D8B805240C98"/>
        <w:category>
          <w:name w:val="General"/>
          <w:gallery w:val="placeholder"/>
        </w:category>
        <w:types>
          <w:type w:val="bbPlcHdr"/>
        </w:types>
        <w:behaviors>
          <w:behavior w:val="content"/>
        </w:behaviors>
        <w:guid w:val="{2725F9EF-74B4-4E3E-831E-838A0C34518E}"/>
      </w:docPartPr>
      <w:docPartBody>
        <w:p w:rsidR="00000000" w:rsidRDefault="003F4E29"/>
      </w:docPartBody>
    </w:docPart>
    <w:docPart>
      <w:docPartPr>
        <w:name w:val="D8F36A2118C0486BA80866401B2E5B4C"/>
        <w:category>
          <w:name w:val="General"/>
          <w:gallery w:val="placeholder"/>
        </w:category>
        <w:types>
          <w:type w:val="bbPlcHdr"/>
        </w:types>
        <w:behaviors>
          <w:behavior w:val="content"/>
        </w:behaviors>
        <w:guid w:val="{B98B2F94-6AC0-4E40-9A5B-63EBD9A550F9}"/>
      </w:docPartPr>
      <w:docPartBody>
        <w:p w:rsidR="00000000" w:rsidRDefault="003F4E29"/>
      </w:docPartBody>
    </w:docPart>
    <w:docPart>
      <w:docPartPr>
        <w:name w:val="C04A0E16A9C44615844A65CEA9537FAB"/>
        <w:category>
          <w:name w:val="General"/>
          <w:gallery w:val="placeholder"/>
        </w:category>
        <w:types>
          <w:type w:val="bbPlcHdr"/>
        </w:types>
        <w:behaviors>
          <w:behavior w:val="content"/>
        </w:behaviors>
        <w:guid w:val="{3A006B46-2E11-4BDE-9C4E-F85C6B706B7F}"/>
      </w:docPartPr>
      <w:docPartBody>
        <w:p w:rsidR="00000000" w:rsidRDefault="003F4E29"/>
      </w:docPartBody>
    </w:docPart>
    <w:docPart>
      <w:docPartPr>
        <w:name w:val="B22E242E669E4E5A8777202C2907F68E"/>
        <w:category>
          <w:name w:val="General"/>
          <w:gallery w:val="placeholder"/>
        </w:category>
        <w:types>
          <w:type w:val="bbPlcHdr"/>
        </w:types>
        <w:behaviors>
          <w:behavior w:val="content"/>
        </w:behaviors>
        <w:guid w:val="{A440A9B7-2E4F-4009-A7EE-65AA7831E1EB}"/>
      </w:docPartPr>
      <w:docPartBody>
        <w:p w:rsidR="00000000" w:rsidRDefault="00AE53EC" w:rsidP="00AE53EC">
          <w:pPr>
            <w:pStyle w:val="B22E242E669E4E5A8777202C2907F68E"/>
          </w:pPr>
          <w:r w:rsidRPr="00A30DD1">
            <w:rPr>
              <w:rStyle w:val="PlaceholderText"/>
            </w:rPr>
            <w:t>Click here to enter a date.</w:t>
          </w:r>
        </w:p>
      </w:docPartBody>
    </w:docPart>
    <w:docPart>
      <w:docPartPr>
        <w:name w:val="7A87E96E48514A9E9D43496A56779699"/>
        <w:category>
          <w:name w:val="General"/>
          <w:gallery w:val="placeholder"/>
        </w:category>
        <w:types>
          <w:type w:val="bbPlcHdr"/>
        </w:types>
        <w:behaviors>
          <w:behavior w:val="content"/>
        </w:behaviors>
        <w:guid w:val="{2BBFB4EE-5AD5-4C5E-BB59-7D9B0A1108DC}"/>
      </w:docPartPr>
      <w:docPartBody>
        <w:p w:rsidR="00000000" w:rsidRDefault="003F4E29"/>
      </w:docPartBody>
    </w:docPart>
    <w:docPart>
      <w:docPartPr>
        <w:name w:val="933446F1A34C48B98C07F0B3EA9F88E9"/>
        <w:category>
          <w:name w:val="General"/>
          <w:gallery w:val="placeholder"/>
        </w:category>
        <w:types>
          <w:type w:val="bbPlcHdr"/>
        </w:types>
        <w:behaviors>
          <w:behavior w:val="content"/>
        </w:behaviors>
        <w:guid w:val="{F56C69EC-2188-4DB5-BAB1-010DDF9FCC6A}"/>
      </w:docPartPr>
      <w:docPartBody>
        <w:p w:rsidR="00000000" w:rsidRDefault="003F4E29"/>
      </w:docPartBody>
    </w:docPart>
    <w:docPart>
      <w:docPartPr>
        <w:name w:val="5230265BFC924F7799A49B50B922C93F"/>
        <w:category>
          <w:name w:val="General"/>
          <w:gallery w:val="placeholder"/>
        </w:category>
        <w:types>
          <w:type w:val="bbPlcHdr"/>
        </w:types>
        <w:behaviors>
          <w:behavior w:val="content"/>
        </w:behaviors>
        <w:guid w:val="{3BDD5E84-F137-457A-89D6-CF9166AA8745}"/>
      </w:docPartPr>
      <w:docPartBody>
        <w:p w:rsidR="00000000" w:rsidRDefault="00AE53EC" w:rsidP="00AE53EC">
          <w:pPr>
            <w:pStyle w:val="5230265BFC924F7799A49B50B922C93F"/>
          </w:pPr>
          <w:r>
            <w:rPr>
              <w:rFonts w:eastAsia="Times New Roman" w:cs="Times New Roman"/>
              <w:bCs/>
              <w:szCs w:val="24"/>
            </w:rPr>
            <w:t xml:space="preserve"> </w:t>
          </w:r>
        </w:p>
      </w:docPartBody>
    </w:docPart>
    <w:docPart>
      <w:docPartPr>
        <w:name w:val="16B9C90E031F4B48B0035C6227BD956F"/>
        <w:category>
          <w:name w:val="General"/>
          <w:gallery w:val="placeholder"/>
        </w:category>
        <w:types>
          <w:type w:val="bbPlcHdr"/>
        </w:types>
        <w:behaviors>
          <w:behavior w:val="content"/>
        </w:behaviors>
        <w:guid w:val="{2E31AFC4-F03A-4B7E-B7BA-5F85511C6025}"/>
      </w:docPartPr>
      <w:docPartBody>
        <w:p w:rsidR="00000000" w:rsidRDefault="003F4E29"/>
      </w:docPartBody>
    </w:docPart>
    <w:docPart>
      <w:docPartPr>
        <w:name w:val="AF7D95701B074D94A75FA10C64203B9A"/>
        <w:category>
          <w:name w:val="General"/>
          <w:gallery w:val="placeholder"/>
        </w:category>
        <w:types>
          <w:type w:val="bbPlcHdr"/>
        </w:types>
        <w:behaviors>
          <w:behavior w:val="content"/>
        </w:behaviors>
        <w:guid w:val="{B9362BF0-B840-4CCF-B7E5-64F3C5AFE369}"/>
      </w:docPartPr>
      <w:docPartBody>
        <w:p w:rsidR="00000000" w:rsidRDefault="003F4E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F4E29"/>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E53EC"/>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53E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22E242E669E4E5A8777202C2907F68E">
    <w:name w:val="B22E242E669E4E5A8777202C2907F68E"/>
    <w:rsid w:val="00AE53EC"/>
    <w:pPr>
      <w:spacing w:after="160" w:line="259" w:lineRule="auto"/>
    </w:pPr>
  </w:style>
  <w:style w:type="paragraph" w:customStyle="1" w:styleId="5230265BFC924F7799A49B50B922C93F">
    <w:name w:val="5230265BFC924F7799A49B50B922C93F"/>
    <w:rsid w:val="00AE53E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A1D13BE-46D1-49AB-B204-BF0345690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5694</TotalTime>
  <Pages>1</Pages>
  <Words>426</Words>
  <Characters>2432</Characters>
  <Application>Microsoft Office Word</Application>
  <DocSecurity>0</DocSecurity>
  <Lines>20</Lines>
  <Paragraphs>5</Paragraphs>
  <ScaleCrop>false</ScaleCrop>
  <Company>Texas Legislative Council</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2021-05-03T13:01:00Z</cp:lastPrinted>
  <dcterms:created xsi:type="dcterms:W3CDTF">2015-05-29T14:24:00Z</dcterms:created>
  <dcterms:modified xsi:type="dcterms:W3CDTF">2021-05-03T13:01:00Z</dcterms:modified>
</cp:coreProperties>
</file>

<file path=docProps/custom.xml><?xml version="1.0" encoding="utf-8"?>
<op:Properties xmlns:vt="http://schemas.openxmlformats.org/officeDocument/2006/docPropsVTypes" xmlns:op="http://schemas.openxmlformats.org/officeDocument/2006/custom-properties"/>
</file>