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2D50" w14:paraId="50AF7605" w14:textId="77777777" w:rsidTr="00345119">
        <w:tc>
          <w:tcPr>
            <w:tcW w:w="9576" w:type="dxa"/>
            <w:noWrap/>
          </w:tcPr>
          <w:p w14:paraId="5569A36D" w14:textId="77777777" w:rsidR="008423E4" w:rsidRPr="0022177D" w:rsidRDefault="00001AA3" w:rsidP="00894E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4F8D75" w14:textId="77777777" w:rsidR="008423E4" w:rsidRPr="0022177D" w:rsidRDefault="008423E4" w:rsidP="00894EBF">
      <w:pPr>
        <w:jc w:val="center"/>
      </w:pPr>
    </w:p>
    <w:p w14:paraId="64F2B411" w14:textId="77777777" w:rsidR="008423E4" w:rsidRPr="00B31F0E" w:rsidRDefault="008423E4" w:rsidP="00894EBF"/>
    <w:p w14:paraId="4DF2E60A" w14:textId="77777777" w:rsidR="008423E4" w:rsidRPr="00742794" w:rsidRDefault="008423E4" w:rsidP="00894E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2D50" w14:paraId="3074D120" w14:textId="77777777" w:rsidTr="00345119">
        <w:tc>
          <w:tcPr>
            <w:tcW w:w="9576" w:type="dxa"/>
          </w:tcPr>
          <w:p w14:paraId="7A6FDCC1" w14:textId="055EEE54" w:rsidR="008423E4" w:rsidRPr="00861995" w:rsidRDefault="00001AA3" w:rsidP="00894EBF">
            <w:pPr>
              <w:jc w:val="right"/>
            </w:pPr>
            <w:r>
              <w:t>H.B. 1914</w:t>
            </w:r>
          </w:p>
        </w:tc>
      </w:tr>
      <w:tr w:rsidR="004B2D50" w14:paraId="44505BD7" w14:textId="77777777" w:rsidTr="00345119">
        <w:tc>
          <w:tcPr>
            <w:tcW w:w="9576" w:type="dxa"/>
          </w:tcPr>
          <w:p w14:paraId="0C877997" w14:textId="3E990D6B" w:rsidR="008423E4" w:rsidRPr="00861995" w:rsidRDefault="00001AA3" w:rsidP="009651CA">
            <w:pPr>
              <w:jc w:val="right"/>
            </w:pPr>
            <w:r>
              <w:t xml:space="preserve">By: </w:t>
            </w:r>
            <w:r w:rsidR="009651CA">
              <w:t>Schofield</w:t>
            </w:r>
          </w:p>
        </w:tc>
      </w:tr>
      <w:tr w:rsidR="004B2D50" w14:paraId="045D0C9C" w14:textId="77777777" w:rsidTr="00345119">
        <w:tc>
          <w:tcPr>
            <w:tcW w:w="9576" w:type="dxa"/>
          </w:tcPr>
          <w:p w14:paraId="59E0139B" w14:textId="69D7CA20" w:rsidR="008423E4" w:rsidRPr="00861995" w:rsidRDefault="00001AA3" w:rsidP="00894EBF">
            <w:pPr>
              <w:jc w:val="right"/>
            </w:pPr>
            <w:r>
              <w:t>Public Health</w:t>
            </w:r>
          </w:p>
        </w:tc>
      </w:tr>
      <w:tr w:rsidR="004B2D50" w14:paraId="65B12C3B" w14:textId="77777777" w:rsidTr="00345119">
        <w:tc>
          <w:tcPr>
            <w:tcW w:w="9576" w:type="dxa"/>
          </w:tcPr>
          <w:p w14:paraId="00B97459" w14:textId="043F77E2" w:rsidR="008423E4" w:rsidRDefault="00001AA3" w:rsidP="00894EBF">
            <w:pPr>
              <w:jc w:val="right"/>
            </w:pPr>
            <w:r>
              <w:t>Committee Report (Unamended)</w:t>
            </w:r>
          </w:p>
        </w:tc>
      </w:tr>
    </w:tbl>
    <w:p w14:paraId="58FAD296" w14:textId="77777777" w:rsidR="008423E4" w:rsidRDefault="008423E4" w:rsidP="00894EBF">
      <w:pPr>
        <w:tabs>
          <w:tab w:val="right" w:pos="9360"/>
        </w:tabs>
      </w:pPr>
    </w:p>
    <w:p w14:paraId="296DB32A" w14:textId="77777777" w:rsidR="008423E4" w:rsidRDefault="008423E4" w:rsidP="00894EBF"/>
    <w:p w14:paraId="707F1098" w14:textId="77777777" w:rsidR="008423E4" w:rsidRDefault="008423E4" w:rsidP="00894E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2D50" w14:paraId="722A89AF" w14:textId="77777777" w:rsidTr="00345119">
        <w:tc>
          <w:tcPr>
            <w:tcW w:w="9576" w:type="dxa"/>
          </w:tcPr>
          <w:p w14:paraId="55AC9C37" w14:textId="77777777" w:rsidR="008423E4" w:rsidRPr="00A8133F" w:rsidRDefault="00001AA3" w:rsidP="00894E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F1D3B4" w14:textId="77777777" w:rsidR="008423E4" w:rsidRDefault="008423E4" w:rsidP="00894EBF"/>
          <w:p w14:paraId="2D53858C" w14:textId="0256F4D8" w:rsidR="008423E4" w:rsidRDefault="00001AA3" w:rsidP="00894E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4A4E14" w:rsidRPr="004A4E14">
              <w:t>, the standard of care is determined to be the generally accepted method used by other area doctors on similarly situated patients with similar conditions expected of a health</w:t>
            </w:r>
            <w:r w:rsidR="00AE7C1F">
              <w:t xml:space="preserve"> </w:t>
            </w:r>
            <w:r w:rsidR="004A4E14" w:rsidRPr="004A4E14">
              <w:t>care facility. However, in the case of an isolation unit specifically for children, the standard of care is difficult or impossible to compare</w:t>
            </w:r>
            <w:r w:rsidR="003F291F">
              <w:t xml:space="preserve"> to</w:t>
            </w:r>
            <w:r w:rsidR="004A4E14" w:rsidRPr="004A4E14">
              <w:t xml:space="preserve"> that of a reasonably prudent </w:t>
            </w:r>
            <w:r w:rsidRPr="004A4E14">
              <w:t>practi</w:t>
            </w:r>
            <w:r>
              <w:t>ti</w:t>
            </w:r>
            <w:r w:rsidRPr="004A4E14">
              <w:t>oner</w:t>
            </w:r>
            <w:r w:rsidR="004A4E14" w:rsidRPr="004A4E14">
              <w:t xml:space="preserve"> treating similar patients because </w:t>
            </w:r>
            <w:r w:rsidR="00AE7C1F">
              <w:t>very few</w:t>
            </w:r>
            <w:r w:rsidR="004A4E14" w:rsidRPr="004A4E14">
              <w:t xml:space="preserve"> </w:t>
            </w:r>
            <w:r w:rsidR="00AE7C1F">
              <w:t xml:space="preserve">of these units </w:t>
            </w:r>
            <w:r w:rsidR="004A4E14" w:rsidRPr="004A4E14">
              <w:t>currently exist in North America.</w:t>
            </w:r>
            <w:r w:rsidR="004A4E14">
              <w:t xml:space="preserve"> </w:t>
            </w:r>
            <w:r w:rsidR="004A4E14" w:rsidRPr="004A4E14">
              <w:t xml:space="preserve">In times of highly infectious outbreaks like COVID-19 and the Ebola virus, Texas needs to rely on its only </w:t>
            </w:r>
            <w:r>
              <w:t>c</w:t>
            </w:r>
            <w:r w:rsidRPr="004A4E14">
              <w:t xml:space="preserve">hildren's </w:t>
            </w:r>
            <w:r>
              <w:t>s</w:t>
            </w:r>
            <w:r w:rsidRPr="004A4E14">
              <w:t xml:space="preserve">pecial </w:t>
            </w:r>
            <w:r>
              <w:t>i</w:t>
            </w:r>
            <w:r w:rsidRPr="004A4E14">
              <w:t xml:space="preserve">solation </w:t>
            </w:r>
            <w:r>
              <w:t>u</w:t>
            </w:r>
            <w:r w:rsidRPr="004A4E14">
              <w:t>nit</w:t>
            </w:r>
            <w:r w:rsidR="00AE7C1F">
              <w:t>, which</w:t>
            </w:r>
            <w:r w:rsidR="00AE7C1F" w:rsidRPr="004A4E14">
              <w:t xml:space="preserve"> </w:t>
            </w:r>
            <w:r>
              <w:t>operates</w:t>
            </w:r>
            <w:r w:rsidRPr="004A4E14">
              <w:t xml:space="preserve"> </w:t>
            </w:r>
            <w:r w:rsidR="004A4E14" w:rsidRPr="004A4E14">
              <w:t xml:space="preserve">not only </w:t>
            </w:r>
            <w:r w:rsidR="006C6428">
              <w:t>at</w:t>
            </w:r>
            <w:r w:rsidR="006C6428" w:rsidRPr="004A4E14">
              <w:t xml:space="preserve"> </w:t>
            </w:r>
            <w:r w:rsidR="004A4E14" w:rsidRPr="004A4E14">
              <w:t xml:space="preserve">a reasonable standard of care but also provides an exceptionally high standard for care and infectious care techniques. In order to serve </w:t>
            </w:r>
            <w:r w:rsidRPr="004A4E14">
              <w:t>vulnerable</w:t>
            </w:r>
            <w:r w:rsidR="004A4E14" w:rsidRPr="004A4E14">
              <w:t xml:space="preserve"> children without fear of unwarranted litigation, this special isolation unit needs to be free of lawsuits that would face a health</w:t>
            </w:r>
            <w:r w:rsidR="00AE7C1F">
              <w:t xml:space="preserve"> </w:t>
            </w:r>
            <w:r w:rsidR="004A4E14" w:rsidRPr="004A4E14">
              <w:t>care facility that operates at normal, reasonable standards.</w:t>
            </w:r>
            <w:r w:rsidR="004A4E14">
              <w:t xml:space="preserve"> </w:t>
            </w:r>
            <w:r>
              <w:t xml:space="preserve">H.B. </w:t>
            </w:r>
            <w:r w:rsidR="00CA7B98">
              <w:t>1914</w:t>
            </w:r>
            <w:r>
              <w:t xml:space="preserve"> seeks to address this issue by providing </w:t>
            </w:r>
            <w:r w:rsidR="004A4E14" w:rsidRPr="004A4E14">
              <w:t>a</w:t>
            </w:r>
            <w:r w:rsidR="00163B23">
              <w:t xml:space="preserve"> limitation on the civil liability of a children's isolation unit</w:t>
            </w:r>
            <w:r w:rsidR="00AE7C1F">
              <w:t xml:space="preserve"> in a hospital</w:t>
            </w:r>
            <w:r w:rsidR="004A4E14" w:rsidRPr="004A4E14">
              <w:t xml:space="preserve">.     </w:t>
            </w:r>
          </w:p>
          <w:p w14:paraId="78370793" w14:textId="77777777" w:rsidR="008423E4" w:rsidRPr="00E26B13" w:rsidRDefault="008423E4" w:rsidP="00894EBF">
            <w:pPr>
              <w:rPr>
                <w:b/>
              </w:rPr>
            </w:pPr>
          </w:p>
        </w:tc>
      </w:tr>
      <w:tr w:rsidR="004B2D50" w14:paraId="2E8CB8D7" w14:textId="77777777" w:rsidTr="00345119">
        <w:tc>
          <w:tcPr>
            <w:tcW w:w="9576" w:type="dxa"/>
          </w:tcPr>
          <w:p w14:paraId="64F1055E" w14:textId="77777777" w:rsidR="0017725B" w:rsidRDefault="00001AA3" w:rsidP="00894E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67DEAA" w14:textId="77777777" w:rsidR="0017725B" w:rsidRDefault="0017725B" w:rsidP="00894EBF">
            <w:pPr>
              <w:rPr>
                <w:b/>
                <w:u w:val="single"/>
              </w:rPr>
            </w:pPr>
          </w:p>
          <w:p w14:paraId="64D5C85E" w14:textId="77777777" w:rsidR="00140A40" w:rsidRPr="00140A40" w:rsidRDefault="00001AA3" w:rsidP="00894EBF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874A938" w14:textId="77777777" w:rsidR="0017725B" w:rsidRPr="0017725B" w:rsidRDefault="0017725B" w:rsidP="00894EBF">
            <w:pPr>
              <w:rPr>
                <w:b/>
                <w:u w:val="single"/>
              </w:rPr>
            </w:pPr>
          </w:p>
        </w:tc>
      </w:tr>
      <w:tr w:rsidR="004B2D50" w14:paraId="51C9137A" w14:textId="77777777" w:rsidTr="00345119">
        <w:tc>
          <w:tcPr>
            <w:tcW w:w="9576" w:type="dxa"/>
          </w:tcPr>
          <w:p w14:paraId="679BCE5E" w14:textId="77777777" w:rsidR="008423E4" w:rsidRPr="00A8133F" w:rsidRDefault="00001AA3" w:rsidP="00894E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5F48EA2D" w14:textId="77777777" w:rsidR="008423E4" w:rsidRDefault="008423E4" w:rsidP="00894EBF"/>
          <w:p w14:paraId="0B4CAE1F" w14:textId="77777777" w:rsidR="00140A40" w:rsidRDefault="00001AA3" w:rsidP="00894E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7C092B6" w14:textId="77777777" w:rsidR="008423E4" w:rsidRPr="00E21FDC" w:rsidRDefault="008423E4" w:rsidP="00894EBF">
            <w:pPr>
              <w:rPr>
                <w:b/>
              </w:rPr>
            </w:pPr>
          </w:p>
        </w:tc>
      </w:tr>
      <w:tr w:rsidR="004B2D50" w14:paraId="311750E4" w14:textId="77777777" w:rsidTr="00345119">
        <w:tc>
          <w:tcPr>
            <w:tcW w:w="9576" w:type="dxa"/>
          </w:tcPr>
          <w:p w14:paraId="29FD147A" w14:textId="77777777" w:rsidR="008423E4" w:rsidRPr="00A8133F" w:rsidRDefault="00001AA3" w:rsidP="00894E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074809" w14:textId="77777777" w:rsidR="008423E4" w:rsidRDefault="008423E4" w:rsidP="00894EBF"/>
          <w:p w14:paraId="4B63788E" w14:textId="659FC38B" w:rsidR="009C36CD" w:rsidRPr="009C36CD" w:rsidRDefault="00001AA3" w:rsidP="00894E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1914 amends the Health and Safety Code to </w:t>
            </w:r>
            <w:r w:rsidR="008A4865">
              <w:t xml:space="preserve">exempt </w:t>
            </w:r>
            <w:r w:rsidR="003B3CDE">
              <w:t>a</w:t>
            </w:r>
            <w:r w:rsidR="00CA0215">
              <w:t xml:space="preserve"> children's </w:t>
            </w:r>
            <w:r w:rsidR="003B3CDE">
              <w:t xml:space="preserve">isolation unit </w:t>
            </w:r>
            <w:r w:rsidR="00CA0215">
              <w:t>in a licensed hospital that is designed to provide health care services to children with highly contagious infectious diseases</w:t>
            </w:r>
            <w:r w:rsidR="00434FC8">
              <w:t xml:space="preserve"> and that has instituted isolation protocols</w:t>
            </w:r>
            <w:r w:rsidR="003B3CDE">
              <w:t xml:space="preserve"> from civil liability for any claim, damage, or loss arising from the provision of </w:t>
            </w:r>
            <w:r w:rsidR="00CA0215">
              <w:t>those</w:t>
            </w:r>
            <w:r w:rsidR="003B3CDE">
              <w:t xml:space="preserve"> services, unless the act or omission proximately causing the claim, damage, or loss constitutes gross negligence or wilful misconduct. </w:t>
            </w:r>
          </w:p>
          <w:p w14:paraId="4214C005" w14:textId="77777777" w:rsidR="008423E4" w:rsidRPr="00835628" w:rsidRDefault="008423E4" w:rsidP="00894EBF">
            <w:pPr>
              <w:rPr>
                <w:b/>
              </w:rPr>
            </w:pPr>
          </w:p>
        </w:tc>
      </w:tr>
      <w:tr w:rsidR="004B2D50" w14:paraId="7744C17B" w14:textId="77777777" w:rsidTr="00345119">
        <w:tc>
          <w:tcPr>
            <w:tcW w:w="9576" w:type="dxa"/>
          </w:tcPr>
          <w:p w14:paraId="668702D5" w14:textId="77777777" w:rsidR="008423E4" w:rsidRPr="00A8133F" w:rsidRDefault="00001AA3" w:rsidP="00894E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849492" w14:textId="77777777" w:rsidR="008423E4" w:rsidRDefault="008423E4" w:rsidP="00894EBF"/>
          <w:p w14:paraId="4D449428" w14:textId="77777777" w:rsidR="008423E4" w:rsidRPr="003624F2" w:rsidRDefault="00001AA3" w:rsidP="00894E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AF4AAAE" w14:textId="77777777" w:rsidR="008423E4" w:rsidRPr="00233FDB" w:rsidRDefault="008423E4" w:rsidP="00894EBF">
            <w:pPr>
              <w:rPr>
                <w:b/>
              </w:rPr>
            </w:pPr>
          </w:p>
        </w:tc>
      </w:tr>
    </w:tbl>
    <w:p w14:paraId="23BF7795" w14:textId="77777777" w:rsidR="008423E4" w:rsidRPr="00BE0E75" w:rsidRDefault="008423E4" w:rsidP="00894EBF">
      <w:pPr>
        <w:jc w:val="both"/>
        <w:rPr>
          <w:rFonts w:ascii="Arial" w:hAnsi="Arial"/>
          <w:sz w:val="16"/>
          <w:szCs w:val="16"/>
        </w:rPr>
      </w:pPr>
    </w:p>
    <w:p w14:paraId="035B5830" w14:textId="77777777" w:rsidR="004108C3" w:rsidRPr="008423E4" w:rsidRDefault="004108C3" w:rsidP="00894EB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0045" w14:textId="77777777" w:rsidR="00000000" w:rsidRDefault="00001AA3">
      <w:r>
        <w:separator/>
      </w:r>
    </w:p>
  </w:endnote>
  <w:endnote w:type="continuationSeparator" w:id="0">
    <w:p w14:paraId="3BB8EF39" w14:textId="77777777" w:rsidR="00000000" w:rsidRDefault="0000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8BC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2D50" w14:paraId="6FAC3B75" w14:textId="77777777" w:rsidTr="009C1E9A">
      <w:trPr>
        <w:cantSplit/>
      </w:trPr>
      <w:tc>
        <w:tcPr>
          <w:tcW w:w="0" w:type="pct"/>
        </w:tcPr>
        <w:p w14:paraId="434011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EFB8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73CD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91CD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90DE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2D50" w14:paraId="3F3F1B4C" w14:textId="77777777" w:rsidTr="009C1E9A">
      <w:trPr>
        <w:cantSplit/>
      </w:trPr>
      <w:tc>
        <w:tcPr>
          <w:tcW w:w="0" w:type="pct"/>
        </w:tcPr>
        <w:p w14:paraId="3D71E6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A0AA4D" w14:textId="4B295D4E" w:rsidR="00EC379B" w:rsidRPr="009C1E9A" w:rsidRDefault="00001A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23318</w:t>
          </w:r>
        </w:p>
      </w:tc>
      <w:tc>
        <w:tcPr>
          <w:tcW w:w="2453" w:type="pct"/>
        </w:tcPr>
        <w:p w14:paraId="0FB21E3F" w14:textId="07E06916" w:rsidR="00EC379B" w:rsidRDefault="00001A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650D0">
            <w:t>21.117.2277</w:t>
          </w:r>
          <w:r>
            <w:fldChar w:fldCharType="end"/>
          </w:r>
        </w:p>
      </w:tc>
    </w:tr>
    <w:tr w:rsidR="004B2D50" w14:paraId="371B33B8" w14:textId="77777777" w:rsidTr="009C1E9A">
      <w:trPr>
        <w:cantSplit/>
      </w:trPr>
      <w:tc>
        <w:tcPr>
          <w:tcW w:w="0" w:type="pct"/>
        </w:tcPr>
        <w:p w14:paraId="730706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86D4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286E55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1830F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2D50" w14:paraId="13CDB98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9BF854" w14:textId="1A6516E5" w:rsidR="00EC379B" w:rsidRDefault="00001A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650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F928A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5222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0CF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7447" w14:textId="77777777" w:rsidR="00000000" w:rsidRDefault="00001AA3">
      <w:r>
        <w:separator/>
      </w:r>
    </w:p>
  </w:footnote>
  <w:footnote w:type="continuationSeparator" w:id="0">
    <w:p w14:paraId="31E33B9E" w14:textId="77777777" w:rsidR="00000000" w:rsidRDefault="0000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7C7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848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463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40"/>
    <w:rsid w:val="00000A70"/>
    <w:rsid w:val="00001AA3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A4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B23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71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69C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752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79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CDE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91F"/>
    <w:rsid w:val="003F77F8"/>
    <w:rsid w:val="00400ACD"/>
    <w:rsid w:val="00403B15"/>
    <w:rsid w:val="00403E8A"/>
    <w:rsid w:val="0040732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949"/>
    <w:rsid w:val="00427C8C"/>
    <w:rsid w:val="00427DF2"/>
    <w:rsid w:val="0043190E"/>
    <w:rsid w:val="004324E9"/>
    <w:rsid w:val="00434FC8"/>
    <w:rsid w:val="004350F3"/>
    <w:rsid w:val="00436980"/>
    <w:rsid w:val="00436BCF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A4C"/>
    <w:rsid w:val="00474927"/>
    <w:rsid w:val="00475913"/>
    <w:rsid w:val="00480080"/>
    <w:rsid w:val="00480D3D"/>
    <w:rsid w:val="004824A7"/>
    <w:rsid w:val="00483AF0"/>
    <w:rsid w:val="00484167"/>
    <w:rsid w:val="00492211"/>
    <w:rsid w:val="00492325"/>
    <w:rsid w:val="00492A6D"/>
    <w:rsid w:val="00494303"/>
    <w:rsid w:val="0049682B"/>
    <w:rsid w:val="00496EA2"/>
    <w:rsid w:val="004A03F7"/>
    <w:rsid w:val="004A081C"/>
    <w:rsid w:val="004A123F"/>
    <w:rsid w:val="004A2172"/>
    <w:rsid w:val="004A4E14"/>
    <w:rsid w:val="004B138F"/>
    <w:rsid w:val="004B2D50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775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42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FB5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F13"/>
    <w:rsid w:val="007A4381"/>
    <w:rsid w:val="007A5466"/>
    <w:rsid w:val="007A7EC1"/>
    <w:rsid w:val="007B4FCA"/>
    <w:rsid w:val="007B7B85"/>
    <w:rsid w:val="007C3230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0D0"/>
    <w:rsid w:val="00866F9D"/>
    <w:rsid w:val="008673D9"/>
    <w:rsid w:val="00871775"/>
    <w:rsid w:val="00871AEF"/>
    <w:rsid w:val="008726E5"/>
    <w:rsid w:val="0087289E"/>
    <w:rsid w:val="00874711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EBF"/>
    <w:rsid w:val="00897E80"/>
    <w:rsid w:val="008A04FA"/>
    <w:rsid w:val="008A3188"/>
    <w:rsid w:val="008A3FDF"/>
    <w:rsid w:val="008A4865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1C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1AF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A5A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C1F"/>
    <w:rsid w:val="00AF1433"/>
    <w:rsid w:val="00AF48B4"/>
    <w:rsid w:val="00AF4923"/>
    <w:rsid w:val="00AF7C74"/>
    <w:rsid w:val="00B000AF"/>
    <w:rsid w:val="00B04E79"/>
    <w:rsid w:val="00B06C02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3B2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15"/>
    <w:rsid w:val="00CA02B0"/>
    <w:rsid w:val="00CA032E"/>
    <w:rsid w:val="00CA2182"/>
    <w:rsid w:val="00CA2186"/>
    <w:rsid w:val="00CA26EF"/>
    <w:rsid w:val="00CA3608"/>
    <w:rsid w:val="00CA4CA0"/>
    <w:rsid w:val="00CA5E5E"/>
    <w:rsid w:val="00CA7B98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4E5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BD2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D2ECC-A2DA-48FA-9FDD-401D485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3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2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230"/>
    <w:rPr>
      <w:b/>
      <w:bCs/>
    </w:rPr>
  </w:style>
  <w:style w:type="paragraph" w:styleId="Revision">
    <w:name w:val="Revision"/>
    <w:hidden/>
    <w:uiPriority w:val="99"/>
    <w:semiHidden/>
    <w:rsid w:val="007C3230"/>
    <w:rPr>
      <w:sz w:val="24"/>
      <w:szCs w:val="24"/>
    </w:rPr>
  </w:style>
  <w:style w:type="character" w:styleId="Hyperlink">
    <w:name w:val="Hyperlink"/>
    <w:basedOn w:val="DefaultParagraphFont"/>
    <w:unhideWhenUsed/>
    <w:rsid w:val="00AE7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1869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HB01914 (Committee Report (Unamended))</vt:lpstr>
    </vt:vector>
  </TitlesOfParts>
  <Company>State of Texas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23318</dc:subject>
  <dc:creator>State of Texas</dc:creator>
  <dc:description>HB 1914 by Schofield-(H)Public Health</dc:description>
  <cp:lastModifiedBy>Stacey Nicchio</cp:lastModifiedBy>
  <cp:revision>2</cp:revision>
  <cp:lastPrinted>2003-11-26T17:21:00Z</cp:lastPrinted>
  <dcterms:created xsi:type="dcterms:W3CDTF">2021-04-28T20:30:00Z</dcterms:created>
  <dcterms:modified xsi:type="dcterms:W3CDTF">2021-04-28T20:30:00Z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21.117.2277</vt:lpwstr>
  </property>
</Properties>
</file>