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6E9D" w14:paraId="11147C9B" w14:textId="77777777" w:rsidTr="00345119">
        <w:tc>
          <w:tcPr>
            <w:tcW w:w="9576" w:type="dxa"/>
            <w:noWrap/>
          </w:tcPr>
          <w:p w14:paraId="6DC747A5" w14:textId="0317E818" w:rsidR="008423E4" w:rsidRPr="0022177D" w:rsidRDefault="00D51B1E" w:rsidP="002B36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FCFCEE" w14:textId="77777777" w:rsidR="008423E4" w:rsidRPr="0022177D" w:rsidRDefault="008423E4" w:rsidP="002B36D3">
      <w:pPr>
        <w:jc w:val="center"/>
      </w:pPr>
    </w:p>
    <w:p w14:paraId="59802042" w14:textId="77777777" w:rsidR="008423E4" w:rsidRPr="00B31F0E" w:rsidRDefault="008423E4" w:rsidP="002B36D3"/>
    <w:p w14:paraId="2362701A" w14:textId="77777777" w:rsidR="008423E4" w:rsidRPr="00742794" w:rsidRDefault="008423E4" w:rsidP="002B36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6E9D" w14:paraId="6C5F704A" w14:textId="77777777" w:rsidTr="00345119">
        <w:tc>
          <w:tcPr>
            <w:tcW w:w="9576" w:type="dxa"/>
          </w:tcPr>
          <w:p w14:paraId="12734D0C" w14:textId="3E01AA64" w:rsidR="008423E4" w:rsidRPr="00861995" w:rsidRDefault="00D51B1E" w:rsidP="002B36D3">
            <w:pPr>
              <w:jc w:val="right"/>
            </w:pPr>
            <w:r>
              <w:t>H.B. 1973</w:t>
            </w:r>
          </w:p>
        </w:tc>
      </w:tr>
      <w:tr w:rsidR="00C96E9D" w14:paraId="234F435D" w14:textId="77777777" w:rsidTr="00345119">
        <w:tc>
          <w:tcPr>
            <w:tcW w:w="9576" w:type="dxa"/>
          </w:tcPr>
          <w:p w14:paraId="2463CA29" w14:textId="32059C3F" w:rsidR="008423E4" w:rsidRPr="00861995" w:rsidRDefault="00D51B1E" w:rsidP="002B36D3">
            <w:pPr>
              <w:jc w:val="right"/>
            </w:pPr>
            <w:r>
              <w:t xml:space="preserve">By: </w:t>
            </w:r>
            <w:r w:rsidR="00EF2D4D">
              <w:t>Canales</w:t>
            </w:r>
          </w:p>
        </w:tc>
      </w:tr>
      <w:tr w:rsidR="00C96E9D" w14:paraId="26042758" w14:textId="77777777" w:rsidTr="00345119">
        <w:tc>
          <w:tcPr>
            <w:tcW w:w="9576" w:type="dxa"/>
          </w:tcPr>
          <w:p w14:paraId="32D810AA" w14:textId="6466887C" w:rsidR="008423E4" w:rsidRPr="00861995" w:rsidRDefault="00D51B1E" w:rsidP="002B36D3">
            <w:pPr>
              <w:jc w:val="right"/>
            </w:pPr>
            <w:r>
              <w:t>Urban Affairs</w:t>
            </w:r>
          </w:p>
        </w:tc>
      </w:tr>
      <w:tr w:rsidR="00C96E9D" w14:paraId="53442389" w14:textId="77777777" w:rsidTr="00345119">
        <w:tc>
          <w:tcPr>
            <w:tcW w:w="9576" w:type="dxa"/>
          </w:tcPr>
          <w:p w14:paraId="08662FCB" w14:textId="00AFBF90" w:rsidR="008423E4" w:rsidRDefault="00D51B1E" w:rsidP="002B36D3">
            <w:pPr>
              <w:jc w:val="right"/>
            </w:pPr>
            <w:r>
              <w:t>Committee Report (Unamended)</w:t>
            </w:r>
          </w:p>
        </w:tc>
      </w:tr>
    </w:tbl>
    <w:p w14:paraId="78141FB9" w14:textId="77777777" w:rsidR="008423E4" w:rsidRDefault="008423E4" w:rsidP="002B36D3">
      <w:pPr>
        <w:tabs>
          <w:tab w:val="right" w:pos="9360"/>
        </w:tabs>
      </w:pPr>
    </w:p>
    <w:p w14:paraId="3711FE0F" w14:textId="77777777" w:rsidR="008423E4" w:rsidRDefault="008423E4" w:rsidP="002B36D3"/>
    <w:p w14:paraId="484C570C" w14:textId="77777777" w:rsidR="008423E4" w:rsidRDefault="008423E4" w:rsidP="002B36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6E9D" w14:paraId="5465C4CE" w14:textId="77777777" w:rsidTr="00345119">
        <w:tc>
          <w:tcPr>
            <w:tcW w:w="9576" w:type="dxa"/>
          </w:tcPr>
          <w:p w14:paraId="33B439C8" w14:textId="77777777" w:rsidR="008423E4" w:rsidRPr="00A8133F" w:rsidRDefault="00D51B1E" w:rsidP="002B36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198001" w14:textId="77777777" w:rsidR="008423E4" w:rsidRDefault="008423E4" w:rsidP="002B36D3"/>
          <w:p w14:paraId="2E9BFBBB" w14:textId="3F641E70" w:rsidR="004F2717" w:rsidRDefault="00D51B1E" w:rsidP="002B36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 w:rsidR="0025042A">
              <w:t>paucity of</w:t>
            </w:r>
            <w:r>
              <w:t xml:space="preserve"> rights of m</w:t>
            </w:r>
            <w:r w:rsidRPr="004F2717">
              <w:t>ost fire fighters in Texas</w:t>
            </w:r>
            <w:r>
              <w:t xml:space="preserve"> with regard</w:t>
            </w:r>
            <w:r w:rsidRPr="004F2717">
              <w:t xml:space="preserve"> to investigative procedures for alleged misconduct. This</w:t>
            </w:r>
            <w:r>
              <w:t xml:space="preserve"> </w:t>
            </w:r>
            <w:r w:rsidRPr="004F2717">
              <w:t xml:space="preserve">can result in </w:t>
            </w:r>
            <w:r>
              <w:t xml:space="preserve">a </w:t>
            </w:r>
            <w:r w:rsidRPr="004F2717">
              <w:t>fire fighter</w:t>
            </w:r>
            <w:r>
              <w:t xml:space="preserve"> potentially being</w:t>
            </w:r>
            <w:r w:rsidRPr="004F2717">
              <w:t xml:space="preserve"> forced into accepting </w:t>
            </w:r>
            <w:r>
              <w:t xml:space="preserve">a </w:t>
            </w:r>
            <w:r w:rsidRPr="004F2717">
              <w:t xml:space="preserve">punishment based on unfounded allegations, coercive techniques, </w:t>
            </w:r>
            <w:r>
              <w:t>or</w:t>
            </w:r>
            <w:r w:rsidRPr="004F2717">
              <w:t xml:space="preserve"> investigations that are not formal in </w:t>
            </w:r>
            <w:r w:rsidR="0025042A">
              <w:t>nature</w:t>
            </w:r>
            <w:r w:rsidRPr="004F2717">
              <w:t>.</w:t>
            </w:r>
            <w:r w:rsidR="00DA41A1">
              <w:t xml:space="preserve"> </w:t>
            </w:r>
            <w:r w:rsidRPr="004F2717">
              <w:t>H</w:t>
            </w:r>
            <w:r w:rsidR="00743169">
              <w:t>.</w:t>
            </w:r>
            <w:r w:rsidRPr="004F2717">
              <w:t>B</w:t>
            </w:r>
            <w:r w:rsidR="00743169">
              <w:t>.</w:t>
            </w:r>
            <w:r w:rsidRPr="004F2717">
              <w:t xml:space="preserve"> 1973 </w:t>
            </w:r>
            <w:r w:rsidR="009F2B15">
              <w:t xml:space="preserve">seeks to address this issue by </w:t>
            </w:r>
            <w:r w:rsidR="009F2B15" w:rsidRPr="009F2B15">
              <w:t>prohibit</w:t>
            </w:r>
            <w:r w:rsidR="009F2B15">
              <w:t>ing</w:t>
            </w:r>
            <w:r w:rsidR="009F2B15" w:rsidRPr="009F2B15">
              <w:t xml:space="preserve"> a municipality from taking punitive action against a fire fighter unless a</w:t>
            </w:r>
            <w:r w:rsidR="0025042A">
              <w:t xml:space="preserve">n </w:t>
            </w:r>
            <w:r w:rsidR="009F2B15" w:rsidRPr="009F2B15">
              <w:t>investigation has been conducted in accordance with certain procedures</w:t>
            </w:r>
            <w:r w:rsidRPr="004F2717">
              <w:t>.</w:t>
            </w:r>
          </w:p>
          <w:p w14:paraId="06285587" w14:textId="77777777" w:rsidR="008423E4" w:rsidRPr="00E26B13" w:rsidRDefault="008423E4" w:rsidP="002B36D3">
            <w:pPr>
              <w:rPr>
                <w:b/>
              </w:rPr>
            </w:pPr>
          </w:p>
        </w:tc>
      </w:tr>
      <w:tr w:rsidR="00C96E9D" w14:paraId="76584E41" w14:textId="77777777" w:rsidTr="00345119">
        <w:tc>
          <w:tcPr>
            <w:tcW w:w="9576" w:type="dxa"/>
          </w:tcPr>
          <w:p w14:paraId="5F3BF0FA" w14:textId="77777777" w:rsidR="0017725B" w:rsidRDefault="00D51B1E" w:rsidP="002B36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98951E" w14:textId="77777777" w:rsidR="0017725B" w:rsidRDefault="0017725B" w:rsidP="002B36D3">
            <w:pPr>
              <w:rPr>
                <w:b/>
                <w:u w:val="single"/>
              </w:rPr>
            </w:pPr>
          </w:p>
          <w:p w14:paraId="0D9D61C4" w14:textId="77777777" w:rsidR="00F50D53" w:rsidRPr="00F50D53" w:rsidRDefault="00D51B1E" w:rsidP="002B36D3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9BC42B7" w14:textId="77777777" w:rsidR="0017725B" w:rsidRPr="0017725B" w:rsidRDefault="0017725B" w:rsidP="002B36D3">
            <w:pPr>
              <w:rPr>
                <w:b/>
                <w:u w:val="single"/>
              </w:rPr>
            </w:pPr>
          </w:p>
        </w:tc>
      </w:tr>
      <w:tr w:rsidR="00C96E9D" w14:paraId="60545584" w14:textId="77777777" w:rsidTr="00345119">
        <w:tc>
          <w:tcPr>
            <w:tcW w:w="9576" w:type="dxa"/>
          </w:tcPr>
          <w:p w14:paraId="34BF0368" w14:textId="77777777" w:rsidR="008423E4" w:rsidRPr="00A8133F" w:rsidRDefault="00D51B1E" w:rsidP="002B36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F286EC" w14:textId="77777777" w:rsidR="008423E4" w:rsidRDefault="008423E4" w:rsidP="002B36D3"/>
          <w:p w14:paraId="592ED2EA" w14:textId="77777777" w:rsidR="00F50D53" w:rsidRDefault="00D51B1E" w:rsidP="002B36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45E4A46" w14:textId="77777777" w:rsidR="008423E4" w:rsidRPr="00E21FDC" w:rsidRDefault="008423E4" w:rsidP="002B36D3">
            <w:pPr>
              <w:rPr>
                <w:b/>
              </w:rPr>
            </w:pPr>
          </w:p>
        </w:tc>
      </w:tr>
      <w:tr w:rsidR="00C96E9D" w14:paraId="75E22D9C" w14:textId="77777777" w:rsidTr="00345119">
        <w:tc>
          <w:tcPr>
            <w:tcW w:w="9576" w:type="dxa"/>
          </w:tcPr>
          <w:p w14:paraId="1E618CFC" w14:textId="77777777" w:rsidR="008423E4" w:rsidRPr="00A8133F" w:rsidRDefault="00D51B1E" w:rsidP="002B36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6A65D5" w14:textId="77777777" w:rsidR="008423E4" w:rsidRDefault="008423E4" w:rsidP="002B36D3"/>
          <w:p w14:paraId="65FAC2DD" w14:textId="6A8D6D6A" w:rsidR="008F6B95" w:rsidRDefault="00D51B1E" w:rsidP="002B36D3">
            <w:pPr>
              <w:pStyle w:val="Header"/>
              <w:jc w:val="both"/>
            </w:pPr>
            <w:r>
              <w:t xml:space="preserve">H.B. </w:t>
            </w:r>
            <w:r w:rsidR="00AC2258">
              <w:t>1973</w:t>
            </w:r>
            <w:r>
              <w:t xml:space="preserve"> amends the Government Code to</w:t>
            </w:r>
            <w:r w:rsidR="00F50D53">
              <w:t xml:space="preserve"> </w:t>
            </w:r>
            <w:r w:rsidR="00E52034" w:rsidRPr="00E52034">
              <w:t>prohibit</w:t>
            </w:r>
            <w:r w:rsidR="004E1972">
              <w:t xml:space="preserve"> </w:t>
            </w:r>
            <w:r w:rsidR="00E52034" w:rsidRPr="00E52034">
              <w:t xml:space="preserve">a municipality from taking punitive action against a fire fighter unless an investigation has been conducted </w:t>
            </w:r>
            <w:r w:rsidR="00E52034">
              <w:t xml:space="preserve">in </w:t>
            </w:r>
            <w:r w:rsidR="00BE6171">
              <w:t>accordance</w:t>
            </w:r>
            <w:r w:rsidR="00CD37B8">
              <w:t xml:space="preserve"> with </w:t>
            </w:r>
            <w:r w:rsidR="007D48E1">
              <w:t xml:space="preserve">certain </w:t>
            </w:r>
            <w:r w:rsidR="0025042A">
              <w:t xml:space="preserve">investigation requirements </w:t>
            </w:r>
            <w:r w:rsidR="001A202F">
              <w:t xml:space="preserve">prescribed </w:t>
            </w:r>
            <w:r w:rsidR="007119E7">
              <w:t xml:space="preserve">under the fire fighters' and police officers' civil service law </w:t>
            </w:r>
            <w:r w:rsidR="00C4531E">
              <w:t xml:space="preserve">or </w:t>
            </w:r>
            <w:r w:rsidR="005A2DF1">
              <w:t>other applicable law</w:t>
            </w:r>
            <w:r>
              <w:t>. The bil</w:t>
            </w:r>
            <w:r>
              <w:t>l applies to a fire fighter employed by a municipality</w:t>
            </w:r>
            <w:r w:rsidR="001D3CD3">
              <w:t xml:space="preserve"> </w:t>
            </w:r>
            <w:r w:rsidR="001D3CD3" w:rsidRPr="001D3CD3">
              <w:t>regardless of whether the municipality is covered by a meet and confer or collect</w:t>
            </w:r>
            <w:r w:rsidR="00221093">
              <w:t>ive</w:t>
            </w:r>
            <w:r w:rsidR="001D3CD3" w:rsidRPr="001D3CD3">
              <w:t xml:space="preserve"> bargaining agreement under</w:t>
            </w:r>
            <w:r w:rsidR="00481627">
              <w:t xml:space="preserve"> </w:t>
            </w:r>
            <w:r w:rsidR="001A202F">
              <w:t xml:space="preserve">the </w:t>
            </w:r>
            <w:r w:rsidRPr="008F6B95">
              <w:t>fire fighters' and police officers' civil service law</w:t>
            </w:r>
            <w:r>
              <w:t xml:space="preserve"> or </w:t>
            </w:r>
            <w:r w:rsidR="00481627" w:rsidRPr="00481627">
              <w:t>The Fire and Police Employee Relations Act</w:t>
            </w:r>
            <w:r w:rsidR="00E52034" w:rsidRPr="00E52034">
              <w:t xml:space="preserve">. </w:t>
            </w:r>
          </w:p>
          <w:p w14:paraId="7204C9A1" w14:textId="77777777" w:rsidR="008F6B95" w:rsidRDefault="008F6B95" w:rsidP="002B36D3">
            <w:pPr>
              <w:pStyle w:val="Header"/>
              <w:jc w:val="both"/>
            </w:pPr>
          </w:p>
          <w:p w14:paraId="4FD15E64" w14:textId="1D3BBEAC" w:rsidR="00473A53" w:rsidRPr="00F50D53" w:rsidRDefault="00D51B1E" w:rsidP="002B36D3">
            <w:pPr>
              <w:pStyle w:val="Header"/>
              <w:jc w:val="both"/>
            </w:pPr>
            <w:r>
              <w:t xml:space="preserve">H.B. </w:t>
            </w:r>
            <w:r w:rsidR="00AC2258">
              <w:t>1973</w:t>
            </w:r>
            <w:r w:rsidR="00481627">
              <w:t xml:space="preserve"> requires a municipality to which</w:t>
            </w:r>
            <w:r w:rsidR="00002F4C">
              <w:t xml:space="preserve"> </w:t>
            </w:r>
            <w:r w:rsidR="00C0523C">
              <w:t xml:space="preserve">certain </w:t>
            </w:r>
            <w:r w:rsidR="001A202F">
              <w:t xml:space="preserve">investigation requirements under the fire fighters' and police officers' civil service law </w:t>
            </w:r>
            <w:r w:rsidR="00481627">
              <w:t>or another substantially similar investigation requirement do not apply</w:t>
            </w:r>
            <w:r w:rsidR="00F22901">
              <w:t xml:space="preserve"> to adopt and comply with procedures substantially identical to those required </w:t>
            </w:r>
            <w:r w:rsidR="00C0523C">
              <w:t>under that civil service law for certain municipalities with a population of 460,000 or more that operate under a city manager form of government</w:t>
            </w:r>
            <w:r w:rsidR="00F2694A">
              <w:t xml:space="preserve">. The bill requires a copy of a signed complaint against a municipal fire fighter to be given to the </w:t>
            </w:r>
            <w:r w:rsidR="001A2E5F">
              <w:t xml:space="preserve">fire fighter in accordance with such </w:t>
            </w:r>
            <w:r w:rsidR="004917EB">
              <w:t xml:space="preserve">adopted </w:t>
            </w:r>
            <w:r w:rsidR="001A2E5F">
              <w:t>procedures.</w:t>
            </w:r>
            <w:r w:rsidR="00F50D53">
              <w:t xml:space="preserve"> </w:t>
            </w:r>
            <w:r w:rsidR="00860C0B">
              <w:t xml:space="preserve"> </w:t>
            </w:r>
          </w:p>
          <w:p w14:paraId="2E1EFD25" w14:textId="77777777" w:rsidR="008423E4" w:rsidRPr="00835628" w:rsidRDefault="00D51B1E" w:rsidP="002B36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96E9D" w14:paraId="6874A6F1" w14:textId="77777777" w:rsidTr="00345119">
        <w:tc>
          <w:tcPr>
            <w:tcW w:w="9576" w:type="dxa"/>
          </w:tcPr>
          <w:p w14:paraId="00FCAA38" w14:textId="77777777" w:rsidR="008423E4" w:rsidRPr="00A8133F" w:rsidRDefault="00D51B1E" w:rsidP="002B36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1AD339" w14:textId="77777777" w:rsidR="008423E4" w:rsidRDefault="008423E4" w:rsidP="002B36D3"/>
          <w:p w14:paraId="2B3341EB" w14:textId="25E28028" w:rsidR="008423E4" w:rsidRPr="002B36D3" w:rsidRDefault="00D51B1E" w:rsidP="002B36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012DB1">
              <w:t>21</w:t>
            </w:r>
            <w:r>
              <w:t>.</w:t>
            </w:r>
          </w:p>
        </w:tc>
      </w:tr>
      <w:tr w:rsidR="00C96E9D" w14:paraId="28D128C1" w14:textId="77777777" w:rsidTr="00345119">
        <w:tc>
          <w:tcPr>
            <w:tcW w:w="9576" w:type="dxa"/>
          </w:tcPr>
          <w:p w14:paraId="1855A615" w14:textId="08623FCD" w:rsidR="0058377E" w:rsidRPr="0058377E" w:rsidRDefault="0058377E" w:rsidP="002B36D3">
            <w:pPr>
              <w:jc w:val="both"/>
            </w:pPr>
          </w:p>
        </w:tc>
      </w:tr>
      <w:tr w:rsidR="00C96E9D" w14:paraId="1BEFBB81" w14:textId="77777777" w:rsidTr="00345119">
        <w:tc>
          <w:tcPr>
            <w:tcW w:w="9576" w:type="dxa"/>
          </w:tcPr>
          <w:p w14:paraId="7268075F" w14:textId="77777777" w:rsidR="00155D1E" w:rsidRPr="009C1E9A" w:rsidRDefault="00155D1E" w:rsidP="002B36D3">
            <w:pPr>
              <w:rPr>
                <w:b/>
                <w:u w:val="single"/>
              </w:rPr>
            </w:pPr>
          </w:p>
        </w:tc>
      </w:tr>
      <w:tr w:rsidR="00C96E9D" w14:paraId="02C1EE1B" w14:textId="77777777" w:rsidTr="00345119">
        <w:tc>
          <w:tcPr>
            <w:tcW w:w="9576" w:type="dxa"/>
          </w:tcPr>
          <w:p w14:paraId="705EDFF0" w14:textId="77777777" w:rsidR="00155D1E" w:rsidRPr="00155D1E" w:rsidRDefault="00155D1E" w:rsidP="002B36D3">
            <w:pPr>
              <w:jc w:val="both"/>
            </w:pPr>
          </w:p>
        </w:tc>
      </w:tr>
    </w:tbl>
    <w:p w14:paraId="3DAB13E1" w14:textId="5BA43A80" w:rsidR="004108C3" w:rsidRPr="008423E4" w:rsidRDefault="004108C3" w:rsidP="002B36D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63946" w14:textId="77777777" w:rsidR="00000000" w:rsidRDefault="00D51B1E">
      <w:r>
        <w:separator/>
      </w:r>
    </w:p>
  </w:endnote>
  <w:endnote w:type="continuationSeparator" w:id="0">
    <w:p w14:paraId="5469C48B" w14:textId="77777777" w:rsidR="00000000" w:rsidRDefault="00D5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26DF" w14:textId="77777777" w:rsidR="002F5DDB" w:rsidRDefault="002F5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6E9D" w14:paraId="3446E8B1" w14:textId="77777777" w:rsidTr="009C1E9A">
      <w:trPr>
        <w:cantSplit/>
      </w:trPr>
      <w:tc>
        <w:tcPr>
          <w:tcW w:w="0" w:type="pct"/>
        </w:tcPr>
        <w:p w14:paraId="23ECDA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944B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13602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5D45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3BB2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6E9D" w14:paraId="4495DC36" w14:textId="77777777" w:rsidTr="009C1E9A">
      <w:trPr>
        <w:cantSplit/>
      </w:trPr>
      <w:tc>
        <w:tcPr>
          <w:tcW w:w="0" w:type="pct"/>
        </w:tcPr>
        <w:p w14:paraId="1F59AB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0459B5" w14:textId="6841EACC" w:rsidR="00EC379B" w:rsidRPr="009C1E9A" w:rsidRDefault="00D51B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19249</w:t>
          </w:r>
        </w:p>
      </w:tc>
      <w:tc>
        <w:tcPr>
          <w:tcW w:w="2453" w:type="pct"/>
        </w:tcPr>
        <w:p w14:paraId="17F246E1" w14:textId="43563984" w:rsidR="00EC379B" w:rsidRDefault="00D51B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4EBF">
            <w:t>21.100.397</w:t>
          </w:r>
          <w:r>
            <w:fldChar w:fldCharType="end"/>
          </w:r>
        </w:p>
      </w:tc>
    </w:tr>
    <w:tr w:rsidR="00C96E9D" w14:paraId="51F6E52E" w14:textId="77777777" w:rsidTr="009C1E9A">
      <w:trPr>
        <w:cantSplit/>
      </w:trPr>
      <w:tc>
        <w:tcPr>
          <w:tcW w:w="0" w:type="pct"/>
        </w:tcPr>
        <w:p w14:paraId="442DDF7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EE33FAF" w14:textId="25D011F5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0EF9C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916C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6E9D" w14:paraId="7B31AFE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C2F4CC" w14:textId="3754BB64" w:rsidR="00EC379B" w:rsidRDefault="00D51B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B36D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35FC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36FF8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E3D8" w14:textId="77777777" w:rsidR="002F5DDB" w:rsidRDefault="002F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93C3" w14:textId="77777777" w:rsidR="00000000" w:rsidRDefault="00D51B1E">
      <w:r>
        <w:separator/>
      </w:r>
    </w:p>
  </w:footnote>
  <w:footnote w:type="continuationSeparator" w:id="0">
    <w:p w14:paraId="7FC43FCF" w14:textId="77777777" w:rsidR="00000000" w:rsidRDefault="00D5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373E" w14:textId="77777777" w:rsidR="002F5DDB" w:rsidRDefault="002F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6D3C" w14:textId="77777777" w:rsidR="002F5DDB" w:rsidRDefault="002F5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335B" w14:textId="77777777" w:rsidR="002F5DDB" w:rsidRDefault="002F5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9CF"/>
    <w:multiLevelType w:val="hybridMultilevel"/>
    <w:tmpl w:val="39C82EEC"/>
    <w:lvl w:ilvl="0" w:tplc="07602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06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40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2E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87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C1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48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89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E5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AD"/>
    <w:rsid w:val="00000A70"/>
    <w:rsid w:val="00002F4C"/>
    <w:rsid w:val="000032B8"/>
    <w:rsid w:val="00003B06"/>
    <w:rsid w:val="000054B9"/>
    <w:rsid w:val="00007461"/>
    <w:rsid w:val="0001117E"/>
    <w:rsid w:val="0001125F"/>
    <w:rsid w:val="00012DB1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C00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DF7"/>
    <w:rsid w:val="00064BF2"/>
    <w:rsid w:val="000667BA"/>
    <w:rsid w:val="000676A7"/>
    <w:rsid w:val="0007070E"/>
    <w:rsid w:val="00073914"/>
    <w:rsid w:val="00074236"/>
    <w:rsid w:val="000746BD"/>
    <w:rsid w:val="00076D7D"/>
    <w:rsid w:val="00080D95"/>
    <w:rsid w:val="0008742A"/>
    <w:rsid w:val="00090E6B"/>
    <w:rsid w:val="00091B2C"/>
    <w:rsid w:val="00091ED8"/>
    <w:rsid w:val="00092279"/>
    <w:rsid w:val="00092ABC"/>
    <w:rsid w:val="00097AAF"/>
    <w:rsid w:val="00097D13"/>
    <w:rsid w:val="000A289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71A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4A47"/>
    <w:rsid w:val="00137D90"/>
    <w:rsid w:val="00141FB6"/>
    <w:rsid w:val="00142F8E"/>
    <w:rsid w:val="00143C8B"/>
    <w:rsid w:val="00147530"/>
    <w:rsid w:val="0015331F"/>
    <w:rsid w:val="00155D1E"/>
    <w:rsid w:val="00156AB2"/>
    <w:rsid w:val="00160402"/>
    <w:rsid w:val="00160571"/>
    <w:rsid w:val="00161E93"/>
    <w:rsid w:val="00162C7A"/>
    <w:rsid w:val="00162DAE"/>
    <w:rsid w:val="001639C5"/>
    <w:rsid w:val="00163E45"/>
    <w:rsid w:val="001662C6"/>
    <w:rsid w:val="001664C2"/>
    <w:rsid w:val="00171BF2"/>
    <w:rsid w:val="0017347B"/>
    <w:rsid w:val="0017404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02F"/>
    <w:rsid w:val="001A2BDD"/>
    <w:rsid w:val="001A2E5F"/>
    <w:rsid w:val="001A3DDF"/>
    <w:rsid w:val="001A4310"/>
    <w:rsid w:val="001B053A"/>
    <w:rsid w:val="001B26D8"/>
    <w:rsid w:val="001B3BFA"/>
    <w:rsid w:val="001B75B8"/>
    <w:rsid w:val="001C1230"/>
    <w:rsid w:val="001C1BB7"/>
    <w:rsid w:val="001C60B5"/>
    <w:rsid w:val="001C61B0"/>
    <w:rsid w:val="001C7957"/>
    <w:rsid w:val="001C7DB8"/>
    <w:rsid w:val="001C7EA8"/>
    <w:rsid w:val="001D1711"/>
    <w:rsid w:val="001D2A01"/>
    <w:rsid w:val="001D2EF6"/>
    <w:rsid w:val="001D339F"/>
    <w:rsid w:val="001D37A8"/>
    <w:rsid w:val="001D3CD3"/>
    <w:rsid w:val="001D462E"/>
    <w:rsid w:val="001E2CAD"/>
    <w:rsid w:val="001E34DB"/>
    <w:rsid w:val="001E37CD"/>
    <w:rsid w:val="001E4070"/>
    <w:rsid w:val="001E655E"/>
    <w:rsid w:val="001F3CB8"/>
    <w:rsid w:val="001F4409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093"/>
    <w:rsid w:val="0022177D"/>
    <w:rsid w:val="00224C37"/>
    <w:rsid w:val="00230173"/>
    <w:rsid w:val="002304DF"/>
    <w:rsid w:val="0023341D"/>
    <w:rsid w:val="002338DA"/>
    <w:rsid w:val="00233D66"/>
    <w:rsid w:val="00233FDB"/>
    <w:rsid w:val="002348DD"/>
    <w:rsid w:val="00234F58"/>
    <w:rsid w:val="0023507D"/>
    <w:rsid w:val="0024077A"/>
    <w:rsid w:val="00241EC1"/>
    <w:rsid w:val="002431DA"/>
    <w:rsid w:val="0024691D"/>
    <w:rsid w:val="00247D27"/>
    <w:rsid w:val="0025042A"/>
    <w:rsid w:val="00250A50"/>
    <w:rsid w:val="00251ED5"/>
    <w:rsid w:val="00255EB6"/>
    <w:rsid w:val="00257429"/>
    <w:rsid w:val="002600C6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8E6"/>
    <w:rsid w:val="002874E3"/>
    <w:rsid w:val="00287656"/>
    <w:rsid w:val="00291518"/>
    <w:rsid w:val="00291B4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6D3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AB5"/>
    <w:rsid w:val="002F5DDB"/>
    <w:rsid w:val="002F795D"/>
    <w:rsid w:val="00300823"/>
    <w:rsid w:val="00300D7F"/>
    <w:rsid w:val="00301638"/>
    <w:rsid w:val="00303B0C"/>
    <w:rsid w:val="0030459C"/>
    <w:rsid w:val="0031048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0EC5"/>
    <w:rsid w:val="00332014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ECA"/>
    <w:rsid w:val="00346A41"/>
    <w:rsid w:val="00347B4A"/>
    <w:rsid w:val="003500C3"/>
    <w:rsid w:val="003523BD"/>
    <w:rsid w:val="00352681"/>
    <w:rsid w:val="003536AA"/>
    <w:rsid w:val="003542BE"/>
    <w:rsid w:val="003544CE"/>
    <w:rsid w:val="00354F15"/>
    <w:rsid w:val="00355A98"/>
    <w:rsid w:val="00355D7E"/>
    <w:rsid w:val="00356B16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36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985"/>
    <w:rsid w:val="004241AA"/>
    <w:rsid w:val="0042422E"/>
    <w:rsid w:val="0043190E"/>
    <w:rsid w:val="004324E9"/>
    <w:rsid w:val="00433F59"/>
    <w:rsid w:val="004350F3"/>
    <w:rsid w:val="00436980"/>
    <w:rsid w:val="00441016"/>
    <w:rsid w:val="00441F2F"/>
    <w:rsid w:val="0044228B"/>
    <w:rsid w:val="00447018"/>
    <w:rsid w:val="00450561"/>
    <w:rsid w:val="00450A40"/>
    <w:rsid w:val="0045162A"/>
    <w:rsid w:val="00451D7C"/>
    <w:rsid w:val="00452FC3"/>
    <w:rsid w:val="00455936"/>
    <w:rsid w:val="00455ACE"/>
    <w:rsid w:val="00461B69"/>
    <w:rsid w:val="00462B3D"/>
    <w:rsid w:val="00473A53"/>
    <w:rsid w:val="00474927"/>
    <w:rsid w:val="00475913"/>
    <w:rsid w:val="00480080"/>
    <w:rsid w:val="00481627"/>
    <w:rsid w:val="004824A7"/>
    <w:rsid w:val="00483AF0"/>
    <w:rsid w:val="00484167"/>
    <w:rsid w:val="004917E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E18"/>
    <w:rsid w:val="004B412A"/>
    <w:rsid w:val="004B576C"/>
    <w:rsid w:val="004B772A"/>
    <w:rsid w:val="004C0E01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972"/>
    <w:rsid w:val="004E2492"/>
    <w:rsid w:val="004E3096"/>
    <w:rsid w:val="004E47F2"/>
    <w:rsid w:val="004E4E2B"/>
    <w:rsid w:val="004E5D4F"/>
    <w:rsid w:val="004E5DEA"/>
    <w:rsid w:val="004E6639"/>
    <w:rsid w:val="004E6BAE"/>
    <w:rsid w:val="004F081A"/>
    <w:rsid w:val="004F271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7C4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1EB"/>
    <w:rsid w:val="005570D2"/>
    <w:rsid w:val="0056153F"/>
    <w:rsid w:val="00561B14"/>
    <w:rsid w:val="00562C87"/>
    <w:rsid w:val="0056309D"/>
    <w:rsid w:val="005636BD"/>
    <w:rsid w:val="00565E36"/>
    <w:rsid w:val="005666D5"/>
    <w:rsid w:val="005669A7"/>
    <w:rsid w:val="00573401"/>
    <w:rsid w:val="00576714"/>
    <w:rsid w:val="0057685A"/>
    <w:rsid w:val="0058377E"/>
    <w:rsid w:val="005847EF"/>
    <w:rsid w:val="005851E6"/>
    <w:rsid w:val="005878B7"/>
    <w:rsid w:val="00592C9A"/>
    <w:rsid w:val="00593DF8"/>
    <w:rsid w:val="00595745"/>
    <w:rsid w:val="005A0E18"/>
    <w:rsid w:val="005A12A5"/>
    <w:rsid w:val="005A2DF1"/>
    <w:rsid w:val="005A3790"/>
    <w:rsid w:val="005A3CCB"/>
    <w:rsid w:val="005A6D13"/>
    <w:rsid w:val="005A76A5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734"/>
    <w:rsid w:val="005E4AEB"/>
    <w:rsid w:val="005E738F"/>
    <w:rsid w:val="005E788B"/>
    <w:rsid w:val="005F4862"/>
    <w:rsid w:val="005F5679"/>
    <w:rsid w:val="005F5FDF"/>
    <w:rsid w:val="005F6960"/>
    <w:rsid w:val="005F7000"/>
    <w:rsid w:val="005F715C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8FF"/>
    <w:rsid w:val="0066279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55E"/>
    <w:rsid w:val="006C4709"/>
    <w:rsid w:val="006D3005"/>
    <w:rsid w:val="006D504F"/>
    <w:rsid w:val="006E0CAC"/>
    <w:rsid w:val="006E1CFB"/>
    <w:rsid w:val="006E1F94"/>
    <w:rsid w:val="006E26C1"/>
    <w:rsid w:val="006E30A8"/>
    <w:rsid w:val="006E44B1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9E7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8AD"/>
    <w:rsid w:val="00734EBF"/>
    <w:rsid w:val="00735B9D"/>
    <w:rsid w:val="007365A5"/>
    <w:rsid w:val="00736FB0"/>
    <w:rsid w:val="007404BC"/>
    <w:rsid w:val="007406A6"/>
    <w:rsid w:val="00740D13"/>
    <w:rsid w:val="00740F5F"/>
    <w:rsid w:val="00742634"/>
    <w:rsid w:val="00742794"/>
    <w:rsid w:val="00743169"/>
    <w:rsid w:val="00743C4C"/>
    <w:rsid w:val="007445B7"/>
    <w:rsid w:val="00744920"/>
    <w:rsid w:val="007509BE"/>
    <w:rsid w:val="0075287B"/>
    <w:rsid w:val="00755C7B"/>
    <w:rsid w:val="007569B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17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144"/>
    <w:rsid w:val="007A7EC1"/>
    <w:rsid w:val="007B4FCA"/>
    <w:rsid w:val="007B7B85"/>
    <w:rsid w:val="007C2B8B"/>
    <w:rsid w:val="007C462E"/>
    <w:rsid w:val="007C496B"/>
    <w:rsid w:val="007C6803"/>
    <w:rsid w:val="007D2892"/>
    <w:rsid w:val="007D2DCC"/>
    <w:rsid w:val="007D47E1"/>
    <w:rsid w:val="007D48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A44"/>
    <w:rsid w:val="00815C9D"/>
    <w:rsid w:val="008170E2"/>
    <w:rsid w:val="00817FAF"/>
    <w:rsid w:val="008221B5"/>
    <w:rsid w:val="00823E4C"/>
    <w:rsid w:val="00825BAD"/>
    <w:rsid w:val="00827749"/>
    <w:rsid w:val="00827B7E"/>
    <w:rsid w:val="00827D5D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EF0"/>
    <w:rsid w:val="0085797D"/>
    <w:rsid w:val="00860020"/>
    <w:rsid w:val="00860C0B"/>
    <w:rsid w:val="008618E7"/>
    <w:rsid w:val="00861995"/>
    <w:rsid w:val="0086231A"/>
    <w:rsid w:val="0086477C"/>
    <w:rsid w:val="00864BAD"/>
    <w:rsid w:val="00864FB3"/>
    <w:rsid w:val="00866F9D"/>
    <w:rsid w:val="008673D9"/>
    <w:rsid w:val="00871775"/>
    <w:rsid w:val="00871AEF"/>
    <w:rsid w:val="008726E5"/>
    <w:rsid w:val="0087289E"/>
    <w:rsid w:val="00874953"/>
    <w:rsid w:val="00874C05"/>
    <w:rsid w:val="0087680A"/>
    <w:rsid w:val="008806EB"/>
    <w:rsid w:val="00881CA2"/>
    <w:rsid w:val="008826F2"/>
    <w:rsid w:val="008845BA"/>
    <w:rsid w:val="00885203"/>
    <w:rsid w:val="008859CA"/>
    <w:rsid w:val="008861EE"/>
    <w:rsid w:val="00887288"/>
    <w:rsid w:val="00890B59"/>
    <w:rsid w:val="00891398"/>
    <w:rsid w:val="008930D7"/>
    <w:rsid w:val="008947A7"/>
    <w:rsid w:val="008A04FA"/>
    <w:rsid w:val="008A3188"/>
    <w:rsid w:val="008A3FDF"/>
    <w:rsid w:val="008A4A64"/>
    <w:rsid w:val="008A6418"/>
    <w:rsid w:val="008B05D8"/>
    <w:rsid w:val="008B0B3D"/>
    <w:rsid w:val="008B2B1A"/>
    <w:rsid w:val="008B3428"/>
    <w:rsid w:val="008B6E1D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B95"/>
    <w:rsid w:val="00901670"/>
    <w:rsid w:val="00902212"/>
    <w:rsid w:val="00903E0A"/>
    <w:rsid w:val="00904721"/>
    <w:rsid w:val="00907780"/>
    <w:rsid w:val="00907EDD"/>
    <w:rsid w:val="00907F17"/>
    <w:rsid w:val="009107AD"/>
    <w:rsid w:val="00914F97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F79"/>
    <w:rsid w:val="0096482F"/>
    <w:rsid w:val="00964E3A"/>
    <w:rsid w:val="00967126"/>
    <w:rsid w:val="009700A9"/>
    <w:rsid w:val="00970EAE"/>
    <w:rsid w:val="00971627"/>
    <w:rsid w:val="00972797"/>
    <w:rsid w:val="0097279D"/>
    <w:rsid w:val="00976837"/>
    <w:rsid w:val="00980311"/>
    <w:rsid w:val="0098170E"/>
    <w:rsid w:val="0098285C"/>
    <w:rsid w:val="00983AEA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0DC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B15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B2C"/>
    <w:rsid w:val="00A803CF"/>
    <w:rsid w:val="00A8133F"/>
    <w:rsid w:val="00A82CB4"/>
    <w:rsid w:val="00A837A8"/>
    <w:rsid w:val="00A83C36"/>
    <w:rsid w:val="00A8542C"/>
    <w:rsid w:val="00A932BB"/>
    <w:rsid w:val="00A93579"/>
    <w:rsid w:val="00A93934"/>
    <w:rsid w:val="00A95D51"/>
    <w:rsid w:val="00AA18AE"/>
    <w:rsid w:val="00AA228B"/>
    <w:rsid w:val="00AA4CA6"/>
    <w:rsid w:val="00AA597A"/>
    <w:rsid w:val="00AA7E52"/>
    <w:rsid w:val="00AB1655"/>
    <w:rsid w:val="00AB1873"/>
    <w:rsid w:val="00AB231A"/>
    <w:rsid w:val="00AB2C05"/>
    <w:rsid w:val="00AB3536"/>
    <w:rsid w:val="00AB474B"/>
    <w:rsid w:val="00AB5CCC"/>
    <w:rsid w:val="00AB74E2"/>
    <w:rsid w:val="00AC2258"/>
    <w:rsid w:val="00AC2E9A"/>
    <w:rsid w:val="00AC5AAB"/>
    <w:rsid w:val="00AC5AEC"/>
    <w:rsid w:val="00AC5F28"/>
    <w:rsid w:val="00AC6900"/>
    <w:rsid w:val="00AD2F24"/>
    <w:rsid w:val="00AD304B"/>
    <w:rsid w:val="00AD4497"/>
    <w:rsid w:val="00AD7780"/>
    <w:rsid w:val="00AE1FE1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C29"/>
    <w:rsid w:val="00B1557F"/>
    <w:rsid w:val="00B1668D"/>
    <w:rsid w:val="00B17981"/>
    <w:rsid w:val="00B233BB"/>
    <w:rsid w:val="00B2466E"/>
    <w:rsid w:val="00B255A4"/>
    <w:rsid w:val="00B25612"/>
    <w:rsid w:val="00B26437"/>
    <w:rsid w:val="00B2678E"/>
    <w:rsid w:val="00B30647"/>
    <w:rsid w:val="00B31F0E"/>
    <w:rsid w:val="00B34F25"/>
    <w:rsid w:val="00B35F74"/>
    <w:rsid w:val="00B43672"/>
    <w:rsid w:val="00B441A1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D7B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EC1"/>
    <w:rsid w:val="00BC7F8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6171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23C"/>
    <w:rsid w:val="00C05406"/>
    <w:rsid w:val="00C05CF0"/>
    <w:rsid w:val="00C06654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2DD9"/>
    <w:rsid w:val="00C4531E"/>
    <w:rsid w:val="00C46166"/>
    <w:rsid w:val="00C4710D"/>
    <w:rsid w:val="00C50CAD"/>
    <w:rsid w:val="00C50D90"/>
    <w:rsid w:val="00C511AA"/>
    <w:rsid w:val="00C54A70"/>
    <w:rsid w:val="00C57933"/>
    <w:rsid w:val="00C60206"/>
    <w:rsid w:val="00C615D4"/>
    <w:rsid w:val="00C61B5D"/>
    <w:rsid w:val="00C61C0E"/>
    <w:rsid w:val="00C61C64"/>
    <w:rsid w:val="00C61CDA"/>
    <w:rsid w:val="00C66CE5"/>
    <w:rsid w:val="00C72956"/>
    <w:rsid w:val="00C72C7F"/>
    <w:rsid w:val="00C73045"/>
    <w:rsid w:val="00C73212"/>
    <w:rsid w:val="00C7354A"/>
    <w:rsid w:val="00C74379"/>
    <w:rsid w:val="00C74DD8"/>
    <w:rsid w:val="00C74E14"/>
    <w:rsid w:val="00C75C5E"/>
    <w:rsid w:val="00C7669F"/>
    <w:rsid w:val="00C76DFF"/>
    <w:rsid w:val="00C80B8F"/>
    <w:rsid w:val="00C82743"/>
    <w:rsid w:val="00C834CE"/>
    <w:rsid w:val="00C86703"/>
    <w:rsid w:val="00C9047F"/>
    <w:rsid w:val="00C91F65"/>
    <w:rsid w:val="00C92310"/>
    <w:rsid w:val="00C95150"/>
    <w:rsid w:val="00C95A73"/>
    <w:rsid w:val="00C96E9D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02C"/>
    <w:rsid w:val="00CC7131"/>
    <w:rsid w:val="00CC7B9E"/>
    <w:rsid w:val="00CD06CA"/>
    <w:rsid w:val="00CD076A"/>
    <w:rsid w:val="00CD180C"/>
    <w:rsid w:val="00CD37B8"/>
    <w:rsid w:val="00CD37DA"/>
    <w:rsid w:val="00CD4F2C"/>
    <w:rsid w:val="00CD731C"/>
    <w:rsid w:val="00CD7EBD"/>
    <w:rsid w:val="00CE08E8"/>
    <w:rsid w:val="00CE2133"/>
    <w:rsid w:val="00CE22DE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B1E"/>
    <w:rsid w:val="00D51D2A"/>
    <w:rsid w:val="00D531C5"/>
    <w:rsid w:val="00D53B7C"/>
    <w:rsid w:val="00D55F52"/>
    <w:rsid w:val="00D56508"/>
    <w:rsid w:val="00D5670A"/>
    <w:rsid w:val="00D6131A"/>
    <w:rsid w:val="00D61611"/>
    <w:rsid w:val="00D61784"/>
    <w:rsid w:val="00D6178A"/>
    <w:rsid w:val="00D63B53"/>
    <w:rsid w:val="00D645A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520"/>
    <w:rsid w:val="00D83072"/>
    <w:rsid w:val="00D83ABC"/>
    <w:rsid w:val="00D84870"/>
    <w:rsid w:val="00D90590"/>
    <w:rsid w:val="00D91A19"/>
    <w:rsid w:val="00D91B92"/>
    <w:rsid w:val="00D926B3"/>
    <w:rsid w:val="00D92F63"/>
    <w:rsid w:val="00D9300A"/>
    <w:rsid w:val="00D947B6"/>
    <w:rsid w:val="00D97E00"/>
    <w:rsid w:val="00DA00BC"/>
    <w:rsid w:val="00DA0E22"/>
    <w:rsid w:val="00DA1EFA"/>
    <w:rsid w:val="00DA25E7"/>
    <w:rsid w:val="00DA3687"/>
    <w:rsid w:val="00DA39F2"/>
    <w:rsid w:val="00DA41A1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4E4F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3AC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034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B8F"/>
    <w:rsid w:val="00E76453"/>
    <w:rsid w:val="00E77353"/>
    <w:rsid w:val="00E775AE"/>
    <w:rsid w:val="00E8272C"/>
    <w:rsid w:val="00E827C7"/>
    <w:rsid w:val="00E84F6E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961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2D4D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507"/>
    <w:rsid w:val="00F164B4"/>
    <w:rsid w:val="00F176E4"/>
    <w:rsid w:val="00F20E5F"/>
    <w:rsid w:val="00F22901"/>
    <w:rsid w:val="00F25CC2"/>
    <w:rsid w:val="00F2694A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D53"/>
    <w:rsid w:val="00F52402"/>
    <w:rsid w:val="00F5539E"/>
    <w:rsid w:val="00F5605D"/>
    <w:rsid w:val="00F6514B"/>
    <w:rsid w:val="00F6587F"/>
    <w:rsid w:val="00F67981"/>
    <w:rsid w:val="00F706CA"/>
    <w:rsid w:val="00F70F8D"/>
    <w:rsid w:val="00F71C5A"/>
    <w:rsid w:val="00F733A4"/>
    <w:rsid w:val="00F75810"/>
    <w:rsid w:val="00F7758F"/>
    <w:rsid w:val="00F77F5A"/>
    <w:rsid w:val="00F82811"/>
    <w:rsid w:val="00F84153"/>
    <w:rsid w:val="00F85661"/>
    <w:rsid w:val="00F93FDC"/>
    <w:rsid w:val="00F96602"/>
    <w:rsid w:val="00F9735A"/>
    <w:rsid w:val="00FA1C47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19B"/>
    <w:rsid w:val="00FE19C5"/>
    <w:rsid w:val="00FE4286"/>
    <w:rsid w:val="00FE48C3"/>
    <w:rsid w:val="00FE5909"/>
    <w:rsid w:val="00FE5C01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5609E9-2CE0-4FD7-8D3A-6BD4E30C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0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0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D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0D53"/>
    <w:rPr>
      <w:b/>
      <w:bCs/>
    </w:rPr>
  </w:style>
  <w:style w:type="character" w:styleId="Hyperlink">
    <w:name w:val="Hyperlink"/>
    <w:basedOn w:val="DefaultParagraphFont"/>
    <w:unhideWhenUsed/>
    <w:rsid w:val="00C66C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6C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62A"/>
    <w:pPr>
      <w:ind w:left="720"/>
      <w:contextualSpacing/>
    </w:pPr>
  </w:style>
  <w:style w:type="paragraph" w:styleId="Revision">
    <w:name w:val="Revision"/>
    <w:hidden/>
    <w:uiPriority w:val="99"/>
    <w:semiHidden/>
    <w:rsid w:val="00166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HB01973 (Committee Report (Unamended))</vt:lpstr>
    </vt:vector>
  </TitlesOfParts>
  <Company>State of Texas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19249</dc:subject>
  <dc:creator>State of Texas</dc:creator>
  <dc:description>HB 1973 by Canales-(H)Urban Affairs</dc:description>
  <cp:lastModifiedBy>Damian Duarte</cp:lastModifiedBy>
  <cp:revision>2</cp:revision>
  <cp:lastPrinted>2003-11-26T17:21:00Z</cp:lastPrinted>
  <dcterms:created xsi:type="dcterms:W3CDTF">2021-04-16T19:03:00Z</dcterms:created>
  <dcterms:modified xsi:type="dcterms:W3CDTF">2021-04-16T19:03:00Z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21.100.397</vt:lpwstr>
  </property>
</Properties>
</file>