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92B" w:rsidRDefault="00E7692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3B035158658422499FCB962175BDC81"/>
          </w:placeholder>
        </w:sdtPr>
        <w:sdtContent>
          <w:r w:rsidRPr="005C2A78">
            <w:rPr>
              <w:rFonts w:cs="Times New Roman"/>
              <w:b/>
              <w:szCs w:val="24"/>
              <w:u w:val="single"/>
            </w:rPr>
            <w:t>BILL ANALYSIS</w:t>
          </w:r>
        </w:sdtContent>
      </w:sdt>
    </w:p>
    <w:p w:rsidR="00E7692B" w:rsidRPr="00585C31" w:rsidRDefault="00E7692B" w:rsidP="000F1DF9">
      <w:pPr>
        <w:spacing w:after="0" w:line="240" w:lineRule="auto"/>
        <w:rPr>
          <w:rFonts w:cs="Times New Roman"/>
          <w:szCs w:val="24"/>
        </w:rPr>
      </w:pPr>
    </w:p>
    <w:p w:rsidR="00E7692B" w:rsidRPr="00585C31" w:rsidRDefault="00E7692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7692B" w:rsidTr="000F1DF9">
        <w:tc>
          <w:tcPr>
            <w:tcW w:w="2718" w:type="dxa"/>
          </w:tcPr>
          <w:p w:rsidR="00E7692B" w:rsidRPr="005C2A78" w:rsidRDefault="00E7692B" w:rsidP="006D756B">
            <w:pPr>
              <w:rPr>
                <w:rFonts w:cs="Times New Roman"/>
                <w:szCs w:val="24"/>
              </w:rPr>
            </w:pPr>
            <w:sdt>
              <w:sdtPr>
                <w:rPr>
                  <w:rFonts w:cs="Times New Roman"/>
                  <w:szCs w:val="24"/>
                </w:rPr>
                <w:alias w:val="Agency Title"/>
                <w:tag w:val="AgencyTitleContentControl"/>
                <w:id w:val="1920747753"/>
                <w:lock w:val="sdtContentLocked"/>
                <w:placeholder>
                  <w:docPart w:val="A18817D5587544B58D9DB61EA183B151"/>
                </w:placeholder>
              </w:sdtPr>
              <w:sdtEndPr>
                <w:rPr>
                  <w:rFonts w:cstheme="minorBidi"/>
                  <w:szCs w:val="22"/>
                </w:rPr>
              </w:sdtEndPr>
              <w:sdtContent>
                <w:r>
                  <w:rPr>
                    <w:rFonts w:cs="Times New Roman"/>
                    <w:szCs w:val="24"/>
                  </w:rPr>
                  <w:t>Senate Research Center</w:t>
                </w:r>
              </w:sdtContent>
            </w:sdt>
          </w:p>
        </w:tc>
        <w:tc>
          <w:tcPr>
            <w:tcW w:w="6858" w:type="dxa"/>
          </w:tcPr>
          <w:p w:rsidR="00E7692B" w:rsidRPr="00FF6471" w:rsidRDefault="00E7692B" w:rsidP="000F1DF9">
            <w:pPr>
              <w:jc w:val="right"/>
              <w:rPr>
                <w:rFonts w:cs="Times New Roman"/>
                <w:szCs w:val="24"/>
              </w:rPr>
            </w:pPr>
            <w:sdt>
              <w:sdtPr>
                <w:rPr>
                  <w:rFonts w:cs="Times New Roman"/>
                  <w:szCs w:val="24"/>
                </w:rPr>
                <w:alias w:val="Bill Number"/>
                <w:tag w:val="BillNumberOne"/>
                <w:id w:val="-410784069"/>
                <w:lock w:val="sdtContentLocked"/>
                <w:placeholder>
                  <w:docPart w:val="C2B7182CB343476B94D9A650233A7962"/>
                </w:placeholder>
              </w:sdtPr>
              <w:sdtContent>
                <w:r>
                  <w:rPr>
                    <w:rFonts w:cs="Times New Roman"/>
                    <w:szCs w:val="24"/>
                  </w:rPr>
                  <w:t>H.B. 2089</w:t>
                </w:r>
              </w:sdtContent>
            </w:sdt>
          </w:p>
        </w:tc>
      </w:tr>
      <w:tr w:rsidR="00E7692B" w:rsidTr="000F1DF9">
        <w:sdt>
          <w:sdtPr>
            <w:rPr>
              <w:rFonts w:cs="Times New Roman"/>
              <w:szCs w:val="24"/>
            </w:rPr>
            <w:alias w:val="TLCNumber"/>
            <w:tag w:val="TLCNumber"/>
            <w:id w:val="-542600604"/>
            <w:lock w:val="sdtLocked"/>
            <w:placeholder>
              <w:docPart w:val="1914AC66B5A24264B52534DB43FC4DCB"/>
            </w:placeholder>
          </w:sdtPr>
          <w:sdtContent>
            <w:tc>
              <w:tcPr>
                <w:tcW w:w="2718" w:type="dxa"/>
              </w:tcPr>
              <w:p w:rsidR="00E7692B" w:rsidRPr="000F1DF9" w:rsidRDefault="00E7692B" w:rsidP="00C65088">
                <w:pPr>
                  <w:rPr>
                    <w:rFonts w:cs="Times New Roman"/>
                    <w:szCs w:val="24"/>
                  </w:rPr>
                </w:pPr>
                <w:r>
                  <w:rPr>
                    <w:rFonts w:cs="Times New Roman"/>
                    <w:szCs w:val="24"/>
                  </w:rPr>
                  <w:t>87R4877 BEF-F</w:t>
                </w:r>
              </w:p>
            </w:tc>
          </w:sdtContent>
        </w:sdt>
        <w:tc>
          <w:tcPr>
            <w:tcW w:w="6858" w:type="dxa"/>
          </w:tcPr>
          <w:p w:rsidR="00E7692B" w:rsidRPr="005C2A78" w:rsidRDefault="00E7692B" w:rsidP="00073EDD">
            <w:pPr>
              <w:jc w:val="right"/>
              <w:rPr>
                <w:rFonts w:cs="Times New Roman"/>
                <w:szCs w:val="24"/>
              </w:rPr>
            </w:pPr>
            <w:sdt>
              <w:sdtPr>
                <w:rPr>
                  <w:rFonts w:cs="Times New Roman"/>
                  <w:szCs w:val="24"/>
                </w:rPr>
                <w:alias w:val="Author Label"/>
                <w:tag w:val="By"/>
                <w:id w:val="72399597"/>
                <w:lock w:val="sdtLocked"/>
                <w:placeholder>
                  <w:docPart w:val="ADC45E00D50242A19EEADDF87CCB619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9301A73F9D345FCA5E816AE730AD0AF"/>
                </w:placeholder>
              </w:sdtPr>
              <w:sdtContent>
                <w:r>
                  <w:rPr>
                    <w:rFonts w:cs="Times New Roman"/>
                    <w:szCs w:val="24"/>
                  </w:rPr>
                  <w:t>Burrows</w:t>
                </w:r>
              </w:sdtContent>
            </w:sdt>
            <w:sdt>
              <w:sdtPr>
                <w:rPr>
                  <w:rFonts w:cs="Times New Roman"/>
                  <w:szCs w:val="24"/>
                </w:rPr>
                <w:alias w:val="Sponsor"/>
                <w:tag w:val="Sponsor"/>
                <w:id w:val="-2039656131"/>
                <w:lock w:val="sdtContentLocked"/>
                <w:placeholder>
                  <w:docPart w:val="964BA67E3AF24B668F063FDB2D142495"/>
                </w:placeholder>
              </w:sdtPr>
              <w:sdtContent>
                <w:r>
                  <w:rPr>
                    <w:rFonts w:cs="Times New Roman"/>
                    <w:szCs w:val="24"/>
                  </w:rPr>
                  <w:t xml:space="preserve"> (Perry)</w:t>
                </w:r>
              </w:sdtContent>
            </w:sdt>
            <w:sdt>
              <w:sdtPr>
                <w:rPr>
                  <w:rFonts w:cs="Times New Roman"/>
                  <w:szCs w:val="24"/>
                </w:rPr>
                <w:alias w:val="DualSponsor"/>
                <w:tag w:val="DualSponsor"/>
                <w:id w:val="1029379812"/>
                <w:lock w:val="sdtContentLocked"/>
                <w:placeholder>
                  <w:docPart w:val="F55F6CD3B7B1492EA79411A83E507BA9"/>
                </w:placeholder>
                <w:showingPlcHdr/>
              </w:sdtPr>
              <w:sdtContent/>
            </w:sdt>
          </w:p>
        </w:tc>
      </w:tr>
      <w:tr w:rsidR="00E7692B" w:rsidTr="000F1DF9">
        <w:tc>
          <w:tcPr>
            <w:tcW w:w="2718" w:type="dxa"/>
          </w:tcPr>
          <w:p w:rsidR="00E7692B" w:rsidRPr="00BC7495" w:rsidRDefault="00E7692B" w:rsidP="000F1DF9">
            <w:pPr>
              <w:rPr>
                <w:rFonts w:cs="Times New Roman"/>
                <w:szCs w:val="24"/>
              </w:rPr>
            </w:pPr>
          </w:p>
        </w:tc>
        <w:sdt>
          <w:sdtPr>
            <w:rPr>
              <w:rFonts w:cs="Times New Roman"/>
              <w:szCs w:val="24"/>
            </w:rPr>
            <w:alias w:val="Committee"/>
            <w:tag w:val="Committee"/>
            <w:id w:val="1914272295"/>
            <w:lock w:val="sdtContentLocked"/>
            <w:placeholder>
              <w:docPart w:val="2515339DBA92491E9ED8A9ED3D7E3A51"/>
            </w:placeholder>
          </w:sdtPr>
          <w:sdtContent>
            <w:tc>
              <w:tcPr>
                <w:tcW w:w="6858" w:type="dxa"/>
              </w:tcPr>
              <w:p w:rsidR="00E7692B" w:rsidRPr="00FF6471" w:rsidRDefault="00E7692B" w:rsidP="000F1DF9">
                <w:pPr>
                  <w:jc w:val="right"/>
                  <w:rPr>
                    <w:rFonts w:cs="Times New Roman"/>
                    <w:szCs w:val="24"/>
                  </w:rPr>
                </w:pPr>
                <w:r>
                  <w:rPr>
                    <w:rFonts w:cs="Times New Roman"/>
                    <w:szCs w:val="24"/>
                  </w:rPr>
                  <w:t>Water, Agriculture &amp; Rural Affairs</w:t>
                </w:r>
              </w:p>
            </w:tc>
          </w:sdtContent>
        </w:sdt>
      </w:tr>
      <w:tr w:rsidR="00E7692B" w:rsidTr="000F1DF9">
        <w:tc>
          <w:tcPr>
            <w:tcW w:w="2718" w:type="dxa"/>
          </w:tcPr>
          <w:p w:rsidR="00E7692B" w:rsidRPr="00BC7495" w:rsidRDefault="00E7692B" w:rsidP="000F1DF9">
            <w:pPr>
              <w:rPr>
                <w:rFonts w:cs="Times New Roman"/>
                <w:szCs w:val="24"/>
              </w:rPr>
            </w:pPr>
          </w:p>
        </w:tc>
        <w:sdt>
          <w:sdtPr>
            <w:rPr>
              <w:rFonts w:cs="Times New Roman"/>
              <w:szCs w:val="24"/>
            </w:rPr>
            <w:alias w:val="Date"/>
            <w:tag w:val="DateContentControl"/>
            <w:id w:val="1178081906"/>
            <w:lock w:val="sdtLocked"/>
            <w:placeholder>
              <w:docPart w:val="325FF4967CB545E2A9BEB8DE33042C4B"/>
            </w:placeholder>
            <w:date w:fullDate="2021-04-15T00:00:00Z">
              <w:dateFormat w:val="M/d/yyyy"/>
              <w:lid w:val="en-US"/>
              <w:storeMappedDataAs w:val="dateTime"/>
              <w:calendar w:val="gregorian"/>
            </w:date>
          </w:sdtPr>
          <w:sdtContent>
            <w:tc>
              <w:tcPr>
                <w:tcW w:w="6858" w:type="dxa"/>
              </w:tcPr>
              <w:p w:rsidR="00E7692B" w:rsidRPr="00FF6471" w:rsidRDefault="00E7692B" w:rsidP="000F1DF9">
                <w:pPr>
                  <w:jc w:val="right"/>
                  <w:rPr>
                    <w:rFonts w:cs="Times New Roman"/>
                    <w:szCs w:val="24"/>
                  </w:rPr>
                </w:pPr>
                <w:r>
                  <w:rPr>
                    <w:rFonts w:cs="Times New Roman"/>
                    <w:szCs w:val="24"/>
                  </w:rPr>
                  <w:t>4/15/2021</w:t>
                </w:r>
              </w:p>
            </w:tc>
          </w:sdtContent>
        </w:sdt>
      </w:tr>
      <w:tr w:rsidR="00E7692B" w:rsidTr="000F1DF9">
        <w:tc>
          <w:tcPr>
            <w:tcW w:w="2718" w:type="dxa"/>
          </w:tcPr>
          <w:p w:rsidR="00E7692B" w:rsidRPr="00BC7495" w:rsidRDefault="00E7692B" w:rsidP="000F1DF9">
            <w:pPr>
              <w:rPr>
                <w:rFonts w:cs="Times New Roman"/>
                <w:szCs w:val="24"/>
              </w:rPr>
            </w:pPr>
          </w:p>
        </w:tc>
        <w:sdt>
          <w:sdtPr>
            <w:rPr>
              <w:rFonts w:cs="Times New Roman"/>
              <w:szCs w:val="24"/>
            </w:rPr>
            <w:alias w:val="BA Version"/>
            <w:tag w:val="BAVersion"/>
            <w:id w:val="-1685590809"/>
            <w:lock w:val="sdtContentLocked"/>
            <w:placeholder>
              <w:docPart w:val="D5533BF042E541A5815C810CCB768E44"/>
            </w:placeholder>
          </w:sdtPr>
          <w:sdtContent>
            <w:tc>
              <w:tcPr>
                <w:tcW w:w="6858" w:type="dxa"/>
              </w:tcPr>
              <w:p w:rsidR="00E7692B" w:rsidRPr="00FF6471" w:rsidRDefault="00E7692B" w:rsidP="000F1DF9">
                <w:pPr>
                  <w:jc w:val="right"/>
                  <w:rPr>
                    <w:rFonts w:cs="Times New Roman"/>
                    <w:szCs w:val="24"/>
                  </w:rPr>
                </w:pPr>
                <w:r>
                  <w:rPr>
                    <w:rFonts w:cs="Times New Roman"/>
                    <w:szCs w:val="24"/>
                  </w:rPr>
                  <w:t>Engrossed</w:t>
                </w:r>
              </w:p>
            </w:tc>
          </w:sdtContent>
        </w:sdt>
      </w:tr>
    </w:tbl>
    <w:p w:rsidR="00E7692B" w:rsidRPr="00FF6471" w:rsidRDefault="00E7692B" w:rsidP="000F1DF9">
      <w:pPr>
        <w:spacing w:after="0" w:line="240" w:lineRule="auto"/>
        <w:rPr>
          <w:rFonts w:cs="Times New Roman"/>
          <w:szCs w:val="24"/>
        </w:rPr>
      </w:pPr>
    </w:p>
    <w:p w:rsidR="00E7692B" w:rsidRPr="00FF6471" w:rsidRDefault="00E7692B" w:rsidP="000F1DF9">
      <w:pPr>
        <w:spacing w:after="0" w:line="240" w:lineRule="auto"/>
        <w:rPr>
          <w:rFonts w:cs="Times New Roman"/>
          <w:szCs w:val="24"/>
        </w:rPr>
      </w:pPr>
    </w:p>
    <w:p w:rsidR="00E7692B" w:rsidRPr="00FF6471" w:rsidRDefault="00E7692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959096FF1A2496980A42F2CF3B92AD6"/>
        </w:placeholder>
      </w:sdtPr>
      <w:sdtContent>
        <w:p w:rsidR="00E7692B" w:rsidRDefault="00E7692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850499060F4E4EB49F73AA216E9CB100"/>
        </w:placeholder>
      </w:sdtPr>
      <w:sdtContent>
        <w:p w:rsidR="00E7692B" w:rsidRDefault="00E7692B" w:rsidP="00E7692B">
          <w:pPr>
            <w:pStyle w:val="NormalWeb"/>
            <w:spacing w:before="0" w:beforeAutospacing="0" w:after="0" w:afterAutospacing="0"/>
            <w:jc w:val="both"/>
            <w:divId w:val="843083190"/>
            <w:rPr>
              <w:rFonts w:eastAsia="Times New Roman"/>
              <w:bCs/>
            </w:rPr>
          </w:pPr>
        </w:p>
        <w:p w:rsidR="00E7692B" w:rsidRDefault="00E7692B" w:rsidP="00E7692B">
          <w:pPr>
            <w:pStyle w:val="NormalWeb"/>
            <w:spacing w:before="0" w:beforeAutospacing="0" w:after="0" w:afterAutospacing="0"/>
            <w:jc w:val="both"/>
            <w:divId w:val="843083190"/>
            <w:rPr>
              <w:b/>
              <w:u w:val="single"/>
            </w:rPr>
          </w:pPr>
          <w:r w:rsidRPr="00F967FA">
            <w:rPr>
              <w:b/>
              <w:u w:val="single"/>
            </w:rPr>
            <w:t>Background</w:t>
          </w:r>
        </w:p>
        <w:p w:rsidR="00E7692B" w:rsidRPr="00F967FA" w:rsidRDefault="00E7692B" w:rsidP="00E7692B">
          <w:pPr>
            <w:pStyle w:val="NormalWeb"/>
            <w:spacing w:before="0" w:beforeAutospacing="0" w:after="0" w:afterAutospacing="0"/>
            <w:jc w:val="both"/>
            <w:divId w:val="843083190"/>
            <w:rPr>
              <w:b/>
              <w:u w:val="single"/>
            </w:rPr>
          </w:pPr>
        </w:p>
        <w:p w:rsidR="00E7692B" w:rsidRPr="00F967FA" w:rsidRDefault="00E7692B" w:rsidP="00E7692B">
          <w:pPr>
            <w:pStyle w:val="NormalWeb"/>
            <w:spacing w:before="0" w:beforeAutospacing="0" w:after="0" w:afterAutospacing="0"/>
            <w:jc w:val="both"/>
            <w:divId w:val="843083190"/>
          </w:pPr>
          <w:r w:rsidRPr="00F967FA">
            <w:t>The agriculture industry has been aggressively combating invasive organisms and species that hinder the productivity of agriculture. This effort comes at a significa</w:t>
          </w:r>
          <w:r>
            <w:t>nt cost to the producer's crop.</w:t>
          </w:r>
          <w:r w:rsidRPr="00F967FA">
            <w:t xml:space="preserve"> From a statewide perspective, early detection of invasive organisms or species is extremely important. Early detection will allow for better containment or slowing the spread of the organism or species which will allow for timely biological application methods, research and development of resistant seed varieties, and the ability to identify better management practices in order to reduce the issue before it becomes more widespread.</w:t>
          </w:r>
        </w:p>
        <w:p w:rsidR="00E7692B" w:rsidRPr="00F967FA" w:rsidRDefault="00E7692B" w:rsidP="00E7692B">
          <w:pPr>
            <w:pStyle w:val="NormalWeb"/>
            <w:spacing w:before="0" w:beforeAutospacing="0" w:after="0" w:afterAutospacing="0"/>
            <w:jc w:val="both"/>
            <w:divId w:val="843083190"/>
          </w:pPr>
          <w:r w:rsidRPr="00F967FA">
            <w:t> </w:t>
          </w:r>
        </w:p>
        <w:p w:rsidR="00E7692B" w:rsidRPr="00F967FA" w:rsidRDefault="00E7692B" w:rsidP="00E7692B">
          <w:pPr>
            <w:pStyle w:val="NormalWeb"/>
            <w:spacing w:before="0" w:beforeAutospacing="0" w:after="0" w:afterAutospacing="0"/>
            <w:jc w:val="both"/>
            <w:divId w:val="843083190"/>
          </w:pPr>
          <w:r w:rsidRPr="00F967FA">
            <w:t>In cotton, a new race of fusarium wilt (FOV4) is an invasive organism currently having an impact on extra-long staple cotton also known as Pima cotton.</w:t>
          </w:r>
        </w:p>
        <w:p w:rsidR="00E7692B" w:rsidRPr="00F967FA" w:rsidRDefault="00E7692B" w:rsidP="00E7692B">
          <w:pPr>
            <w:pStyle w:val="NormalWeb"/>
            <w:spacing w:before="0" w:beforeAutospacing="0" w:after="0" w:afterAutospacing="0"/>
            <w:jc w:val="both"/>
            <w:divId w:val="843083190"/>
          </w:pPr>
          <w:r w:rsidRPr="00F967FA">
            <w:t> </w:t>
          </w:r>
        </w:p>
        <w:p w:rsidR="00E7692B" w:rsidRPr="00F967FA" w:rsidRDefault="00E7692B" w:rsidP="00E7692B">
          <w:pPr>
            <w:pStyle w:val="NormalWeb"/>
            <w:spacing w:before="0" w:beforeAutospacing="0" w:after="0" w:afterAutospacing="0"/>
            <w:jc w:val="both"/>
            <w:divId w:val="843083190"/>
          </w:pPr>
          <w:r w:rsidRPr="00F967FA">
            <w:t>Since 2001, FOV4 resistant seed varieties of Pima cotton have been researched, developed, and have been brought to market. However, U</w:t>
          </w:r>
          <w:r>
            <w:t>pland cotton, which makes up 99 percent</w:t>
          </w:r>
          <w:r w:rsidRPr="00F967FA">
            <w:t xml:space="preserve"> of Texas cotto</w:t>
          </w:r>
          <w:r>
            <w:t>n production, is still affected.</w:t>
          </w:r>
          <w:r w:rsidRPr="00F967FA">
            <w:t xml:space="preserve"> There is no resistant seed variety today. Current research efforts are underway to develop resistant seed varieties and better management practices to this invas</w:t>
          </w:r>
          <w:r>
            <w:t>ive organism in Upland cotton. </w:t>
          </w:r>
          <w:r w:rsidRPr="00F967FA">
            <w:t>Early detection methods are critical during this time in order to contain the organism until a seed variety can be fully developed and brought to market.</w:t>
          </w:r>
        </w:p>
        <w:p w:rsidR="00E7692B" w:rsidRPr="00F967FA" w:rsidRDefault="00E7692B" w:rsidP="00E7692B">
          <w:pPr>
            <w:pStyle w:val="NormalWeb"/>
            <w:spacing w:before="0" w:beforeAutospacing="0" w:after="0" w:afterAutospacing="0"/>
            <w:jc w:val="both"/>
            <w:divId w:val="843083190"/>
          </w:pPr>
          <w:r w:rsidRPr="00F967FA">
            <w:t> </w:t>
          </w:r>
        </w:p>
        <w:p w:rsidR="00E7692B" w:rsidRDefault="00E7692B" w:rsidP="00E7692B">
          <w:pPr>
            <w:pStyle w:val="NormalWeb"/>
            <w:spacing w:before="0" w:beforeAutospacing="0" w:after="0" w:afterAutospacing="0"/>
            <w:jc w:val="both"/>
            <w:divId w:val="843083190"/>
            <w:rPr>
              <w:b/>
              <w:u w:val="single"/>
            </w:rPr>
          </w:pPr>
          <w:r w:rsidRPr="00F967FA">
            <w:rPr>
              <w:b/>
              <w:u w:val="single"/>
            </w:rPr>
            <w:t>Bill Summary</w:t>
          </w:r>
        </w:p>
        <w:p w:rsidR="00E7692B" w:rsidRPr="00F967FA" w:rsidRDefault="00E7692B" w:rsidP="00E7692B">
          <w:pPr>
            <w:pStyle w:val="NormalWeb"/>
            <w:spacing w:before="0" w:beforeAutospacing="0" w:after="0" w:afterAutospacing="0"/>
            <w:jc w:val="both"/>
            <w:divId w:val="843083190"/>
            <w:rPr>
              <w:b/>
              <w:u w:val="single"/>
            </w:rPr>
          </w:pPr>
        </w:p>
        <w:p w:rsidR="00E7692B" w:rsidRPr="00F967FA" w:rsidRDefault="00E7692B" w:rsidP="00E7692B">
          <w:pPr>
            <w:pStyle w:val="NormalWeb"/>
            <w:spacing w:before="0" w:beforeAutospacing="0" w:after="0" w:afterAutospacing="0"/>
            <w:jc w:val="both"/>
            <w:divId w:val="843083190"/>
          </w:pPr>
          <w:r>
            <w:t>H.</w:t>
          </w:r>
          <w:r w:rsidRPr="00F967FA">
            <w:t>B</w:t>
          </w:r>
          <w:r>
            <w:t>.</w:t>
          </w:r>
          <w:r w:rsidRPr="00F967FA">
            <w:t xml:space="preserve"> 2089 </w:t>
          </w:r>
          <w:r>
            <w:t>and its companion, S.B. 731, establish</w:t>
          </w:r>
          <w:r w:rsidRPr="00F967FA">
            <w:t xml:space="preserve"> an early plant pest detection and surveillance system through cooperative agreements with the </w:t>
          </w:r>
          <w:r>
            <w:t>Texas Department of Agriculture and universities in the state.</w:t>
          </w:r>
          <w:r w:rsidRPr="00F967FA">
            <w:t xml:space="preserve"> This bill provides a full range of activities including field inspection for early detection before the invasive organism becomes established or becomes too large to eradicate or control.</w:t>
          </w:r>
        </w:p>
        <w:p w:rsidR="00E7692B" w:rsidRDefault="00E7692B" w:rsidP="00E7692B">
          <w:pPr>
            <w:pStyle w:val="NormalWeb"/>
            <w:spacing w:before="0" w:beforeAutospacing="0" w:after="0" w:afterAutospacing="0"/>
            <w:jc w:val="both"/>
            <w:divId w:val="843083190"/>
          </w:pPr>
        </w:p>
        <w:p w:rsidR="00E7692B" w:rsidRPr="00F967FA" w:rsidRDefault="00E7692B" w:rsidP="00E7692B">
          <w:pPr>
            <w:pStyle w:val="NormalWeb"/>
            <w:spacing w:before="0" w:beforeAutospacing="0" w:after="0" w:afterAutospacing="0"/>
            <w:jc w:val="both"/>
            <w:divId w:val="843083190"/>
            <w:rPr>
              <w:b/>
              <w:u w:val="single"/>
            </w:rPr>
          </w:pPr>
          <w:r w:rsidRPr="00F967FA">
            <w:rPr>
              <w:b/>
              <w:u w:val="single"/>
            </w:rPr>
            <w:t>Q&amp;A</w:t>
          </w:r>
        </w:p>
        <w:p w:rsidR="00E7692B" w:rsidRDefault="00E7692B" w:rsidP="00E7692B">
          <w:pPr>
            <w:pStyle w:val="NormalWeb"/>
            <w:spacing w:before="0" w:beforeAutospacing="0" w:after="0" w:afterAutospacing="0"/>
            <w:jc w:val="both"/>
            <w:divId w:val="843083190"/>
          </w:pPr>
        </w:p>
        <w:p w:rsidR="00E7692B" w:rsidRPr="00F967FA" w:rsidRDefault="00E7692B" w:rsidP="00E7692B">
          <w:pPr>
            <w:pStyle w:val="NormalWeb"/>
            <w:spacing w:before="0" w:beforeAutospacing="0" w:after="0" w:afterAutospacing="0"/>
            <w:jc w:val="both"/>
            <w:divId w:val="843083190"/>
            <w:rPr>
              <w:b/>
            </w:rPr>
          </w:pPr>
          <w:r w:rsidRPr="00F967FA">
            <w:rPr>
              <w:b/>
            </w:rPr>
            <w:t>Q: What is FOV4?</w:t>
          </w:r>
        </w:p>
        <w:p w:rsidR="00E7692B" w:rsidRDefault="00E7692B" w:rsidP="00E7692B">
          <w:pPr>
            <w:pStyle w:val="NormalWeb"/>
            <w:spacing w:before="0" w:beforeAutospacing="0" w:after="0" w:afterAutospacing="0"/>
            <w:jc w:val="both"/>
            <w:divId w:val="843083190"/>
          </w:pPr>
        </w:p>
        <w:p w:rsidR="00E7692B" w:rsidRDefault="00E7692B" w:rsidP="00E7692B">
          <w:pPr>
            <w:pStyle w:val="NormalWeb"/>
            <w:spacing w:before="0" w:beforeAutospacing="0" w:after="0" w:afterAutospacing="0"/>
            <w:jc w:val="both"/>
            <w:divId w:val="843083190"/>
          </w:pPr>
          <w:r w:rsidRPr="00F967FA">
            <w:rPr>
              <w:b/>
            </w:rPr>
            <w:t>A:</w:t>
          </w:r>
          <w:r w:rsidRPr="00F967FA">
            <w:t xml:space="preserve"> FOV4 was first described in literature in India and has likely spread to other cotton-producing regions through cotton seed.  FOV4 was first detected in the United States in California in 2001 and had not been confirmed elsewhere in the United States until recently.  In June 2016 and 2017, severe Fusarium wilt symp</w:t>
          </w:r>
          <w:r>
            <w:t>toms including wilting root rot</w:t>
          </w:r>
          <w:r w:rsidRPr="00F967FA">
            <w:t xml:space="preserve"> and stem discoloration that were consistent with FOV4 were observed on seedlings of Pima cotton in the Upper Rio Grande Valley of Texas in El Paso and Udspeth Counties</w:t>
          </w:r>
          <w:r>
            <w:t>.</w:t>
          </w:r>
        </w:p>
        <w:p w:rsidR="00E7692B" w:rsidRPr="00F967FA" w:rsidRDefault="00E7692B" w:rsidP="00E7692B">
          <w:pPr>
            <w:pStyle w:val="NormalWeb"/>
            <w:spacing w:before="0" w:beforeAutospacing="0" w:after="0" w:afterAutospacing="0"/>
            <w:jc w:val="both"/>
            <w:divId w:val="843083190"/>
          </w:pPr>
        </w:p>
      </w:sdtContent>
    </w:sdt>
    <w:p w:rsidR="00E7692B" w:rsidRDefault="00E7692B" w:rsidP="00E7692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2089 </w:t>
      </w:r>
      <w:bookmarkStart w:id="1" w:name="AmendsCurrentLaw"/>
      <w:bookmarkEnd w:id="1"/>
      <w:r>
        <w:rPr>
          <w:rFonts w:cs="Times New Roman"/>
          <w:szCs w:val="24"/>
        </w:rPr>
        <w:t>amends current law relating to the detection and mitigation of plant pests and diseases.</w:t>
      </w:r>
    </w:p>
    <w:p w:rsidR="00E7692B" w:rsidRDefault="00E7692B" w:rsidP="00E7692B">
      <w:pPr>
        <w:spacing w:after="0" w:line="240" w:lineRule="auto"/>
        <w:jc w:val="both"/>
        <w:rPr>
          <w:rFonts w:eastAsia="Times New Roman" w:cs="Times New Roman"/>
          <w:b/>
          <w:szCs w:val="24"/>
          <w:u w:val="single"/>
        </w:rPr>
      </w:pPr>
    </w:p>
    <w:p w:rsidR="00E7692B" w:rsidRPr="00E7692B" w:rsidRDefault="00E7692B" w:rsidP="00E7692B">
      <w:pPr>
        <w:spacing w:after="0" w:line="48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11DF353CC19404E8DA398A58B46CE24"/>
          </w:placeholder>
        </w:sdtPr>
        <w:sdtContent>
          <w:r>
            <w:rPr>
              <w:rFonts w:eastAsia="Times New Roman" w:cs="Times New Roman"/>
              <w:b/>
              <w:szCs w:val="24"/>
              <w:u w:val="single"/>
            </w:rPr>
            <w:t>RULEMAKING AUTHORITY</w:t>
          </w:r>
        </w:sdtContent>
      </w:sdt>
    </w:p>
    <w:p w:rsidR="00E7692B" w:rsidRPr="006529C4" w:rsidRDefault="00E7692B" w:rsidP="00E7692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7692B" w:rsidRPr="006529C4" w:rsidRDefault="00E7692B" w:rsidP="00F967FA">
      <w:pPr>
        <w:spacing w:after="0" w:line="480" w:lineRule="auto"/>
        <w:jc w:val="both"/>
        <w:rPr>
          <w:rFonts w:cs="Times New Roman"/>
          <w:szCs w:val="24"/>
        </w:rPr>
      </w:pPr>
    </w:p>
    <w:p w:rsidR="00E7692B" w:rsidRPr="00E7692B" w:rsidRDefault="00E7692B" w:rsidP="00E7692B">
      <w:pPr>
        <w:spacing w:after="0" w:line="48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A9BFBDD98B34EDFBE61F11B78755FDE"/>
          </w:placeholder>
        </w:sdtPr>
        <w:sdtContent>
          <w:r>
            <w:rPr>
              <w:rFonts w:eastAsia="Times New Roman" w:cs="Times New Roman"/>
              <w:b/>
              <w:szCs w:val="24"/>
              <w:u w:val="single"/>
            </w:rPr>
            <w:t>SECTION BY SECTION ANALYSIS</w:t>
          </w:r>
        </w:sdtContent>
      </w:sdt>
    </w:p>
    <w:p w:rsidR="00E7692B" w:rsidRDefault="00E7692B" w:rsidP="00E7692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71, Agriculture Code, by adding Subchapter E, as follows:</w:t>
      </w:r>
    </w:p>
    <w:p w:rsidR="00E7692B" w:rsidRDefault="00E7692B" w:rsidP="00E7692B">
      <w:pPr>
        <w:spacing w:after="0" w:line="240" w:lineRule="auto"/>
        <w:jc w:val="both"/>
        <w:rPr>
          <w:rFonts w:eastAsia="Times New Roman" w:cs="Times New Roman"/>
          <w:szCs w:val="24"/>
        </w:rPr>
      </w:pPr>
    </w:p>
    <w:p w:rsidR="00E7692B" w:rsidRPr="001C4149" w:rsidRDefault="00E7692B" w:rsidP="00E7692B">
      <w:pPr>
        <w:spacing w:after="0" w:line="240" w:lineRule="auto"/>
        <w:jc w:val="center"/>
        <w:rPr>
          <w:rFonts w:eastAsia="Times New Roman" w:cs="Times New Roman"/>
          <w:szCs w:val="24"/>
        </w:rPr>
      </w:pPr>
      <w:r>
        <w:rPr>
          <w:rFonts w:eastAsia="Times New Roman" w:cs="Times New Roman"/>
          <w:szCs w:val="24"/>
        </w:rPr>
        <w:t>SUBCHAPTER E.</w:t>
      </w:r>
      <w:r w:rsidRPr="001C4149">
        <w:rPr>
          <w:rFonts w:eastAsia="Times New Roman" w:cs="Times New Roman"/>
          <w:szCs w:val="24"/>
        </w:rPr>
        <w:t> PLANT PEST AND DISEASE DETECTION AND SURVEILLANCE</w:t>
      </w:r>
    </w:p>
    <w:p w:rsidR="00E7692B" w:rsidRPr="001C4149" w:rsidRDefault="00E7692B" w:rsidP="00E7692B">
      <w:pPr>
        <w:spacing w:after="0" w:line="240" w:lineRule="auto"/>
        <w:jc w:val="both"/>
        <w:rPr>
          <w:rFonts w:eastAsia="Times New Roman" w:cs="Times New Roman"/>
          <w:szCs w:val="24"/>
        </w:rPr>
      </w:pPr>
    </w:p>
    <w:p w:rsidR="00E7692B" w:rsidRPr="001C4149" w:rsidRDefault="00E7692B" w:rsidP="00E7692B">
      <w:pPr>
        <w:spacing w:after="0" w:line="240" w:lineRule="auto"/>
        <w:ind w:left="720"/>
        <w:jc w:val="both"/>
        <w:rPr>
          <w:rFonts w:eastAsia="Times New Roman" w:cs="Times New Roman"/>
          <w:szCs w:val="24"/>
        </w:rPr>
      </w:pPr>
      <w:r>
        <w:rPr>
          <w:rFonts w:eastAsia="Times New Roman" w:cs="Times New Roman"/>
          <w:szCs w:val="24"/>
        </w:rPr>
        <w:t>Sec. 71.201. </w:t>
      </w:r>
      <w:r w:rsidRPr="001C4149">
        <w:rPr>
          <w:rFonts w:eastAsia="Times New Roman" w:cs="Times New Roman"/>
          <w:szCs w:val="24"/>
        </w:rPr>
        <w:t xml:space="preserve">DEFINITIONS. </w:t>
      </w:r>
      <w:r>
        <w:rPr>
          <w:rFonts w:eastAsia="Times New Roman" w:cs="Times New Roman"/>
          <w:szCs w:val="24"/>
        </w:rPr>
        <w:t>Defines "cooperative agreement," "institution of higher education," "interested parties," "plant pest and disease detection and surveillance," and "specialty crop."</w:t>
      </w:r>
    </w:p>
    <w:p w:rsidR="00E7692B" w:rsidRDefault="00E7692B" w:rsidP="00E7692B">
      <w:pPr>
        <w:spacing w:after="0" w:line="240" w:lineRule="auto"/>
        <w:ind w:left="720"/>
        <w:jc w:val="both"/>
        <w:rPr>
          <w:rFonts w:eastAsia="Times New Roman" w:cs="Times New Roman"/>
          <w:szCs w:val="24"/>
        </w:rPr>
      </w:pPr>
    </w:p>
    <w:p w:rsidR="00E7692B" w:rsidRPr="001C4149" w:rsidRDefault="00E7692B" w:rsidP="00E7692B">
      <w:pPr>
        <w:spacing w:after="0" w:line="240" w:lineRule="auto"/>
        <w:ind w:left="720"/>
        <w:jc w:val="both"/>
        <w:rPr>
          <w:rFonts w:eastAsia="Times New Roman" w:cs="Times New Roman"/>
          <w:szCs w:val="24"/>
        </w:rPr>
      </w:pPr>
      <w:r w:rsidRPr="001C4149">
        <w:rPr>
          <w:rFonts w:eastAsia="Times New Roman" w:cs="Times New Roman"/>
          <w:szCs w:val="24"/>
        </w:rPr>
        <w:t>Sec. </w:t>
      </w:r>
      <w:bookmarkStart w:id="2" w:name="#AG71.202"/>
      <w:r w:rsidRPr="001C4149">
        <w:rPr>
          <w:rFonts w:eastAsia="Times New Roman" w:cs="Times New Roman"/>
          <w:szCs w:val="24"/>
        </w:rPr>
        <w:t>71.202</w:t>
      </w:r>
      <w:bookmarkEnd w:id="2"/>
      <w:r>
        <w:rPr>
          <w:rFonts w:eastAsia="Times New Roman" w:cs="Times New Roman"/>
          <w:szCs w:val="24"/>
        </w:rPr>
        <w:t>.</w:t>
      </w:r>
      <w:r w:rsidRPr="001C4149">
        <w:rPr>
          <w:rFonts w:eastAsia="Times New Roman" w:cs="Times New Roman"/>
          <w:szCs w:val="24"/>
        </w:rPr>
        <w:t xml:space="preserve"> COOPERATIVE AGREEMENT. (a) </w:t>
      </w:r>
      <w:r>
        <w:rPr>
          <w:rFonts w:eastAsia="Times New Roman" w:cs="Times New Roman"/>
          <w:szCs w:val="24"/>
        </w:rPr>
        <w:t>Requires the Texas Department of Agriculture (TDA) to</w:t>
      </w:r>
      <w:r w:rsidRPr="001C4149">
        <w:rPr>
          <w:rFonts w:eastAsia="Times New Roman" w:cs="Times New Roman"/>
          <w:szCs w:val="24"/>
        </w:rPr>
        <w:t xml:space="preserve"> enter into a cooperative agreement with an institution of higher education</w:t>
      </w:r>
      <w:r>
        <w:rPr>
          <w:rFonts w:eastAsia="Times New Roman" w:cs="Times New Roman"/>
          <w:szCs w:val="24"/>
        </w:rPr>
        <w:t xml:space="preserve"> (IHE)</w:t>
      </w:r>
      <w:r w:rsidRPr="001C4149">
        <w:rPr>
          <w:rFonts w:eastAsia="Times New Roman" w:cs="Times New Roman"/>
          <w:szCs w:val="24"/>
        </w:rPr>
        <w:t xml:space="preserve"> that agrees to conduct plant pest and disease detection and surveillance.</w:t>
      </w:r>
    </w:p>
    <w:p w:rsidR="00E7692B" w:rsidRDefault="00E7692B" w:rsidP="00E7692B">
      <w:pPr>
        <w:spacing w:after="0" w:line="240" w:lineRule="auto"/>
        <w:ind w:left="720"/>
        <w:jc w:val="both"/>
        <w:rPr>
          <w:rFonts w:eastAsia="Times New Roman" w:cs="Times New Roman"/>
          <w:szCs w:val="24"/>
        </w:rPr>
      </w:pPr>
    </w:p>
    <w:p w:rsidR="00E7692B" w:rsidRPr="001C4149" w:rsidRDefault="00E7692B" w:rsidP="00E7692B">
      <w:pPr>
        <w:spacing w:after="0" w:line="240" w:lineRule="auto"/>
        <w:ind w:left="1440"/>
        <w:jc w:val="both"/>
        <w:rPr>
          <w:rFonts w:eastAsia="Times New Roman" w:cs="Times New Roman"/>
          <w:szCs w:val="24"/>
        </w:rPr>
      </w:pPr>
      <w:r>
        <w:rPr>
          <w:rFonts w:eastAsia="Times New Roman" w:cs="Times New Roman"/>
          <w:szCs w:val="24"/>
        </w:rPr>
        <w:t>(b) Requires TDA, i</w:t>
      </w:r>
      <w:r w:rsidRPr="001C4149">
        <w:rPr>
          <w:rFonts w:eastAsia="Times New Roman" w:cs="Times New Roman"/>
          <w:szCs w:val="24"/>
        </w:rPr>
        <w:t xml:space="preserve">n carrying out this section, </w:t>
      </w:r>
      <w:r>
        <w:rPr>
          <w:rFonts w:eastAsia="Times New Roman" w:cs="Times New Roman"/>
          <w:szCs w:val="24"/>
        </w:rPr>
        <w:t>to</w:t>
      </w:r>
      <w:r w:rsidRPr="001C4149">
        <w:rPr>
          <w:rFonts w:eastAsia="Times New Roman" w:cs="Times New Roman"/>
          <w:szCs w:val="24"/>
        </w:rPr>
        <w:t xml:space="preserve"> consult with the State Seed and Plant Board</w:t>
      </w:r>
      <w:r>
        <w:rPr>
          <w:rFonts w:eastAsia="Times New Roman" w:cs="Times New Roman"/>
          <w:szCs w:val="24"/>
        </w:rPr>
        <w:t xml:space="preserve"> (board)</w:t>
      </w:r>
      <w:r w:rsidRPr="001C4149">
        <w:rPr>
          <w:rFonts w:eastAsia="Times New Roman" w:cs="Times New Roman"/>
          <w:szCs w:val="24"/>
        </w:rPr>
        <w:t xml:space="preserve"> and other interested parties.</w:t>
      </w:r>
    </w:p>
    <w:p w:rsidR="00E7692B" w:rsidRDefault="00E7692B" w:rsidP="00E7692B">
      <w:pPr>
        <w:spacing w:after="0" w:line="240" w:lineRule="auto"/>
        <w:ind w:left="720"/>
        <w:jc w:val="both"/>
        <w:rPr>
          <w:rFonts w:eastAsia="Times New Roman" w:cs="Times New Roman"/>
          <w:szCs w:val="24"/>
        </w:rPr>
      </w:pPr>
    </w:p>
    <w:p w:rsidR="00E7692B" w:rsidRPr="001C4149" w:rsidRDefault="00E7692B" w:rsidP="00E7692B">
      <w:pPr>
        <w:spacing w:after="0" w:line="240" w:lineRule="auto"/>
        <w:ind w:left="720"/>
        <w:jc w:val="both"/>
        <w:rPr>
          <w:rFonts w:eastAsia="Times New Roman" w:cs="Times New Roman"/>
          <w:szCs w:val="24"/>
        </w:rPr>
      </w:pPr>
      <w:r>
        <w:rPr>
          <w:rFonts w:eastAsia="Times New Roman" w:cs="Times New Roman"/>
          <w:szCs w:val="24"/>
        </w:rPr>
        <w:t>Sec. 71.203.</w:t>
      </w:r>
      <w:r w:rsidRPr="001C4149">
        <w:rPr>
          <w:rFonts w:eastAsia="Times New Roman" w:cs="Times New Roman"/>
          <w:szCs w:val="24"/>
        </w:rPr>
        <w:t xml:space="preserve"> APPLICATION. (a) </w:t>
      </w:r>
      <w:r>
        <w:rPr>
          <w:rFonts w:eastAsia="Times New Roman" w:cs="Times New Roman"/>
          <w:szCs w:val="24"/>
        </w:rPr>
        <w:t>Authorizes a</w:t>
      </w:r>
      <w:r w:rsidRPr="001C4149">
        <w:rPr>
          <w:rFonts w:eastAsia="Times New Roman" w:cs="Times New Roman"/>
          <w:szCs w:val="24"/>
        </w:rPr>
        <w:t xml:space="preserve">n </w:t>
      </w:r>
      <w:r>
        <w:rPr>
          <w:rFonts w:eastAsia="Times New Roman" w:cs="Times New Roman"/>
          <w:szCs w:val="24"/>
        </w:rPr>
        <w:t>IHE</w:t>
      </w:r>
      <w:r w:rsidRPr="001C4149">
        <w:rPr>
          <w:rFonts w:eastAsia="Times New Roman" w:cs="Times New Roman"/>
          <w:szCs w:val="24"/>
        </w:rPr>
        <w:t xml:space="preserve"> </w:t>
      </w:r>
      <w:r>
        <w:rPr>
          <w:rFonts w:eastAsia="Times New Roman" w:cs="Times New Roman"/>
          <w:szCs w:val="24"/>
        </w:rPr>
        <w:t>to</w:t>
      </w:r>
      <w:r w:rsidRPr="001C4149">
        <w:rPr>
          <w:rFonts w:eastAsia="Times New Roman" w:cs="Times New Roman"/>
          <w:szCs w:val="24"/>
        </w:rPr>
        <w:t xml:space="preserve"> apply to enter into a cooperative agreement by submitting to </w:t>
      </w:r>
      <w:r>
        <w:rPr>
          <w:rFonts w:eastAsia="Times New Roman" w:cs="Times New Roman"/>
          <w:szCs w:val="24"/>
        </w:rPr>
        <w:t>TDA</w:t>
      </w:r>
      <w:r w:rsidRPr="001C4149">
        <w:rPr>
          <w:rFonts w:eastAsia="Times New Roman" w:cs="Times New Roman"/>
          <w:szCs w:val="24"/>
        </w:rPr>
        <w:t xml:space="preserve"> an application containing the information required by </w:t>
      </w:r>
      <w:r>
        <w:rPr>
          <w:rFonts w:eastAsia="Times New Roman" w:cs="Times New Roman"/>
          <w:szCs w:val="24"/>
        </w:rPr>
        <w:t>TDA</w:t>
      </w:r>
      <w:r w:rsidRPr="001C4149">
        <w:rPr>
          <w:rFonts w:eastAsia="Times New Roman" w:cs="Times New Roman"/>
          <w:szCs w:val="24"/>
        </w:rPr>
        <w:t>.</w:t>
      </w:r>
    </w:p>
    <w:p w:rsidR="00E7692B" w:rsidRDefault="00E7692B" w:rsidP="00E7692B">
      <w:pPr>
        <w:spacing w:after="0" w:line="240" w:lineRule="auto"/>
        <w:ind w:left="720"/>
        <w:jc w:val="both"/>
        <w:rPr>
          <w:rFonts w:eastAsia="Times New Roman" w:cs="Times New Roman"/>
          <w:szCs w:val="24"/>
        </w:rPr>
      </w:pPr>
    </w:p>
    <w:p w:rsidR="00E7692B" w:rsidRPr="001C4149" w:rsidRDefault="00E7692B" w:rsidP="00E7692B">
      <w:pPr>
        <w:spacing w:after="0" w:line="240" w:lineRule="auto"/>
        <w:ind w:left="1440"/>
        <w:jc w:val="both"/>
        <w:rPr>
          <w:rFonts w:eastAsia="Times New Roman" w:cs="Times New Roman"/>
          <w:szCs w:val="24"/>
        </w:rPr>
      </w:pPr>
      <w:r>
        <w:rPr>
          <w:rFonts w:eastAsia="Times New Roman" w:cs="Times New Roman"/>
          <w:szCs w:val="24"/>
        </w:rPr>
        <w:t xml:space="preserve">(b) Requires TDA to notify each applicant of the </w:t>
      </w:r>
      <w:r w:rsidRPr="001C4149">
        <w:rPr>
          <w:rFonts w:eastAsia="Times New Roman" w:cs="Times New Roman"/>
          <w:szCs w:val="24"/>
        </w:rPr>
        <w:t xml:space="preserve">auditing and reporting requirements that will apply to an </w:t>
      </w:r>
      <w:r>
        <w:rPr>
          <w:rFonts w:eastAsia="Times New Roman" w:cs="Times New Roman"/>
          <w:szCs w:val="24"/>
        </w:rPr>
        <w:t>IHE</w:t>
      </w:r>
      <w:r w:rsidRPr="001C4149">
        <w:rPr>
          <w:rFonts w:eastAsia="Times New Roman" w:cs="Times New Roman"/>
          <w:szCs w:val="24"/>
        </w:rPr>
        <w:t xml:space="preserve"> in connection with the use of any money provided by </w:t>
      </w:r>
      <w:r>
        <w:rPr>
          <w:rFonts w:eastAsia="Times New Roman" w:cs="Times New Roman"/>
          <w:szCs w:val="24"/>
        </w:rPr>
        <w:t>TDA</w:t>
      </w:r>
      <w:r w:rsidRPr="001C4149">
        <w:rPr>
          <w:rFonts w:eastAsia="Times New Roman" w:cs="Times New Roman"/>
          <w:szCs w:val="24"/>
        </w:rPr>
        <w:t xml:space="preserve"> to the </w:t>
      </w:r>
      <w:r>
        <w:rPr>
          <w:rFonts w:eastAsia="Times New Roman" w:cs="Times New Roman"/>
          <w:szCs w:val="24"/>
        </w:rPr>
        <w:t>IHE</w:t>
      </w:r>
      <w:r w:rsidRPr="001C4149">
        <w:rPr>
          <w:rFonts w:eastAsia="Times New Roman" w:cs="Times New Roman"/>
          <w:szCs w:val="24"/>
        </w:rPr>
        <w:t xml:space="preserve"> </w:t>
      </w:r>
      <w:r>
        <w:rPr>
          <w:rFonts w:eastAsia="Times New Roman" w:cs="Times New Roman"/>
          <w:szCs w:val="24"/>
        </w:rPr>
        <w:t xml:space="preserve">under the cooperative agreement, the </w:t>
      </w:r>
      <w:r w:rsidRPr="001C4149">
        <w:rPr>
          <w:rFonts w:eastAsia="Times New Roman" w:cs="Times New Roman"/>
          <w:szCs w:val="24"/>
        </w:rPr>
        <w:t>criteria to be used to ensure that plant pest and disease detection and surveillance conducted under the cooperative agreement are based on sound scie</w:t>
      </w:r>
      <w:r>
        <w:rPr>
          <w:rFonts w:eastAsia="Times New Roman" w:cs="Times New Roman"/>
          <w:szCs w:val="24"/>
        </w:rPr>
        <w:t>ntific data or risk assessments,</w:t>
      </w:r>
      <w:r w:rsidRPr="001C4149">
        <w:rPr>
          <w:rFonts w:eastAsia="Times New Roman" w:cs="Times New Roman"/>
          <w:szCs w:val="24"/>
        </w:rPr>
        <w:t xml:space="preserve"> and</w:t>
      </w:r>
      <w:r>
        <w:rPr>
          <w:rFonts w:eastAsia="Times New Roman" w:cs="Times New Roman"/>
          <w:szCs w:val="24"/>
        </w:rPr>
        <w:t xml:space="preserve"> the</w:t>
      </w:r>
      <w:r w:rsidRPr="001C4149">
        <w:rPr>
          <w:rFonts w:eastAsia="Times New Roman" w:cs="Times New Roman"/>
          <w:szCs w:val="24"/>
        </w:rPr>
        <w:t> required means of identifying pathways of pest and disease introduction.</w:t>
      </w:r>
    </w:p>
    <w:p w:rsidR="00E7692B" w:rsidRDefault="00E7692B" w:rsidP="00E7692B">
      <w:pPr>
        <w:spacing w:after="0" w:line="240" w:lineRule="auto"/>
        <w:ind w:left="720"/>
        <w:jc w:val="both"/>
        <w:rPr>
          <w:rFonts w:eastAsia="Times New Roman" w:cs="Times New Roman"/>
          <w:szCs w:val="24"/>
        </w:rPr>
      </w:pPr>
    </w:p>
    <w:p w:rsidR="00E7692B" w:rsidRPr="001C4149" w:rsidRDefault="00E7692B" w:rsidP="00E7692B">
      <w:pPr>
        <w:spacing w:after="0" w:line="240" w:lineRule="auto"/>
        <w:ind w:left="720"/>
        <w:jc w:val="both"/>
        <w:rPr>
          <w:rFonts w:eastAsia="Times New Roman" w:cs="Times New Roman"/>
          <w:szCs w:val="24"/>
        </w:rPr>
      </w:pPr>
      <w:r>
        <w:rPr>
          <w:rFonts w:eastAsia="Times New Roman" w:cs="Times New Roman"/>
          <w:szCs w:val="24"/>
        </w:rPr>
        <w:t>Sec. 71.204.</w:t>
      </w:r>
      <w:r w:rsidRPr="001C4149">
        <w:rPr>
          <w:rFonts w:eastAsia="Times New Roman" w:cs="Times New Roman"/>
          <w:szCs w:val="24"/>
        </w:rPr>
        <w:t> USE OF FU</w:t>
      </w:r>
      <w:r>
        <w:rPr>
          <w:rFonts w:eastAsia="Times New Roman" w:cs="Times New Roman"/>
          <w:szCs w:val="24"/>
        </w:rPr>
        <w:t>NDS. (a) Requires a</w:t>
      </w:r>
      <w:r w:rsidRPr="001C4149">
        <w:rPr>
          <w:rFonts w:eastAsia="Times New Roman" w:cs="Times New Roman"/>
          <w:szCs w:val="24"/>
        </w:rPr>
        <w:t xml:space="preserve">n </w:t>
      </w:r>
      <w:r>
        <w:rPr>
          <w:rFonts w:eastAsia="Times New Roman" w:cs="Times New Roman"/>
          <w:szCs w:val="24"/>
        </w:rPr>
        <w:t>IHE</w:t>
      </w:r>
      <w:r w:rsidRPr="001C4149">
        <w:rPr>
          <w:rFonts w:eastAsia="Times New Roman" w:cs="Times New Roman"/>
          <w:szCs w:val="24"/>
        </w:rPr>
        <w:t xml:space="preserve"> </w:t>
      </w:r>
      <w:r>
        <w:rPr>
          <w:rFonts w:eastAsia="Times New Roman" w:cs="Times New Roman"/>
          <w:szCs w:val="24"/>
        </w:rPr>
        <w:t>to</w:t>
      </w:r>
      <w:r w:rsidRPr="001C4149">
        <w:rPr>
          <w:rFonts w:eastAsia="Times New Roman" w:cs="Times New Roman"/>
          <w:szCs w:val="24"/>
        </w:rPr>
        <w:t xml:space="preserve"> use any money received under a cooperative agreement to carry out plant pest and disease detection and surveillance approved by </w:t>
      </w:r>
      <w:r>
        <w:rPr>
          <w:rFonts w:eastAsia="Times New Roman" w:cs="Times New Roman"/>
          <w:szCs w:val="24"/>
        </w:rPr>
        <w:t>TDA</w:t>
      </w:r>
      <w:r w:rsidRPr="001C4149">
        <w:rPr>
          <w:rFonts w:eastAsia="Times New Roman" w:cs="Times New Roman"/>
          <w:szCs w:val="24"/>
        </w:rPr>
        <w:t xml:space="preserve"> to prevent the introduction or spread of plant pests and diseases.</w:t>
      </w:r>
    </w:p>
    <w:p w:rsidR="00E7692B" w:rsidRDefault="00E7692B" w:rsidP="00E7692B">
      <w:pPr>
        <w:spacing w:after="0" w:line="240" w:lineRule="auto"/>
        <w:ind w:left="720"/>
        <w:jc w:val="both"/>
        <w:rPr>
          <w:rFonts w:eastAsia="Times New Roman" w:cs="Times New Roman"/>
          <w:szCs w:val="24"/>
        </w:rPr>
      </w:pPr>
    </w:p>
    <w:p w:rsidR="00E7692B" w:rsidRPr="001C4149" w:rsidRDefault="00E7692B" w:rsidP="00E7692B">
      <w:pPr>
        <w:spacing w:after="0" w:line="240" w:lineRule="auto"/>
        <w:ind w:left="1440"/>
        <w:jc w:val="both"/>
        <w:rPr>
          <w:rFonts w:eastAsia="Times New Roman" w:cs="Times New Roman"/>
          <w:szCs w:val="24"/>
        </w:rPr>
      </w:pPr>
      <w:r>
        <w:rPr>
          <w:rFonts w:eastAsia="Times New Roman" w:cs="Times New Roman"/>
          <w:szCs w:val="24"/>
        </w:rPr>
        <w:t>(b) Authorizes t</w:t>
      </w:r>
      <w:r w:rsidRPr="001C4149">
        <w:rPr>
          <w:rFonts w:eastAsia="Times New Roman" w:cs="Times New Roman"/>
          <w:szCs w:val="24"/>
        </w:rPr>
        <w:t xml:space="preserve">he non-state share of the cost of carrying out a cooperative agreement </w:t>
      </w:r>
      <w:r>
        <w:rPr>
          <w:rFonts w:eastAsia="Times New Roman" w:cs="Times New Roman"/>
          <w:szCs w:val="24"/>
        </w:rPr>
        <w:t xml:space="preserve">to </w:t>
      </w:r>
      <w:r w:rsidRPr="001C4149">
        <w:rPr>
          <w:rFonts w:eastAsia="Times New Roman" w:cs="Times New Roman"/>
          <w:szCs w:val="24"/>
        </w:rPr>
        <w:t xml:space="preserve">be provided in-kind, including by covering certain indirect costs </w:t>
      </w:r>
      <w:r>
        <w:rPr>
          <w:rFonts w:eastAsia="Times New Roman" w:cs="Times New Roman"/>
          <w:szCs w:val="24"/>
        </w:rPr>
        <w:t>TDA</w:t>
      </w:r>
      <w:r w:rsidRPr="001C4149">
        <w:rPr>
          <w:rFonts w:eastAsia="Times New Roman" w:cs="Times New Roman"/>
          <w:szCs w:val="24"/>
        </w:rPr>
        <w:t xml:space="preserve"> considers appropriate.</w:t>
      </w:r>
    </w:p>
    <w:p w:rsidR="00E7692B" w:rsidRDefault="00E7692B" w:rsidP="00E7692B">
      <w:pPr>
        <w:spacing w:after="0" w:line="240" w:lineRule="auto"/>
        <w:ind w:left="1440"/>
        <w:jc w:val="both"/>
        <w:rPr>
          <w:rFonts w:eastAsia="Times New Roman" w:cs="Times New Roman"/>
          <w:szCs w:val="24"/>
        </w:rPr>
      </w:pPr>
    </w:p>
    <w:p w:rsidR="00E7692B" w:rsidRPr="001C4149" w:rsidRDefault="00E7692B" w:rsidP="00E7692B">
      <w:pPr>
        <w:spacing w:after="0" w:line="240" w:lineRule="auto"/>
        <w:ind w:left="1440"/>
        <w:jc w:val="both"/>
        <w:rPr>
          <w:rFonts w:eastAsia="Times New Roman" w:cs="Times New Roman"/>
          <w:szCs w:val="24"/>
        </w:rPr>
      </w:pPr>
      <w:r>
        <w:rPr>
          <w:rFonts w:eastAsia="Times New Roman" w:cs="Times New Roman"/>
          <w:szCs w:val="24"/>
        </w:rPr>
        <w:t>(c)</w:t>
      </w:r>
      <w:r w:rsidRPr="001C4149">
        <w:rPr>
          <w:rFonts w:eastAsia="Times New Roman" w:cs="Times New Roman"/>
          <w:szCs w:val="24"/>
        </w:rPr>
        <w:t> </w:t>
      </w:r>
      <w:r>
        <w:rPr>
          <w:rFonts w:eastAsia="Times New Roman" w:cs="Times New Roman"/>
          <w:szCs w:val="24"/>
        </w:rPr>
        <w:t>Prohibits TDA from considering</w:t>
      </w:r>
      <w:r w:rsidRPr="001C4149">
        <w:rPr>
          <w:rFonts w:eastAsia="Times New Roman" w:cs="Times New Roman"/>
          <w:szCs w:val="24"/>
        </w:rPr>
        <w:t xml:space="preserve"> an applicant's ability to pay or cover non-state costs when deciding whether to enter into a cooperative agreement with the applicant.</w:t>
      </w:r>
    </w:p>
    <w:p w:rsidR="00E7692B" w:rsidRDefault="00E7692B" w:rsidP="00E7692B">
      <w:pPr>
        <w:spacing w:after="0" w:line="240" w:lineRule="auto"/>
        <w:ind w:left="720"/>
        <w:jc w:val="both"/>
        <w:rPr>
          <w:rFonts w:eastAsia="Times New Roman" w:cs="Times New Roman"/>
          <w:szCs w:val="24"/>
        </w:rPr>
      </w:pPr>
    </w:p>
    <w:p w:rsidR="00E7692B" w:rsidRPr="001C4149" w:rsidRDefault="00E7692B" w:rsidP="00E7692B">
      <w:pPr>
        <w:spacing w:after="0" w:line="240" w:lineRule="auto"/>
        <w:ind w:left="720"/>
        <w:jc w:val="both"/>
        <w:rPr>
          <w:rFonts w:eastAsia="Times New Roman" w:cs="Times New Roman"/>
          <w:szCs w:val="24"/>
        </w:rPr>
      </w:pPr>
      <w:r>
        <w:rPr>
          <w:rFonts w:eastAsia="Times New Roman" w:cs="Times New Roman"/>
          <w:szCs w:val="24"/>
        </w:rPr>
        <w:t>Sec. 71.205.</w:t>
      </w:r>
      <w:r w:rsidRPr="001C4149">
        <w:rPr>
          <w:rFonts w:eastAsia="Times New Roman" w:cs="Times New Roman"/>
          <w:szCs w:val="24"/>
        </w:rPr>
        <w:t xml:space="preserve"> SPECIAL FUNDING CONSIDERATIONS. </w:t>
      </w:r>
      <w:r>
        <w:rPr>
          <w:rFonts w:eastAsia="Times New Roman" w:cs="Times New Roman"/>
          <w:szCs w:val="24"/>
        </w:rPr>
        <w:t>Requires TDA to</w:t>
      </w:r>
      <w:r w:rsidRPr="001C4149">
        <w:rPr>
          <w:rFonts w:eastAsia="Times New Roman" w:cs="Times New Roman"/>
          <w:szCs w:val="24"/>
        </w:rPr>
        <w:t xml:space="preserve"> provide money to an </w:t>
      </w:r>
      <w:r>
        <w:rPr>
          <w:rFonts w:eastAsia="Times New Roman" w:cs="Times New Roman"/>
          <w:szCs w:val="24"/>
        </w:rPr>
        <w:t>IHE</w:t>
      </w:r>
      <w:r w:rsidRPr="001C4149">
        <w:rPr>
          <w:rFonts w:eastAsia="Times New Roman" w:cs="Times New Roman"/>
          <w:szCs w:val="24"/>
        </w:rPr>
        <w:t xml:space="preserve"> to carry out plant pest and disease detection and surveillance under a cooperative agreement if </w:t>
      </w:r>
      <w:r>
        <w:rPr>
          <w:rFonts w:eastAsia="Times New Roman" w:cs="Times New Roman"/>
          <w:szCs w:val="24"/>
        </w:rPr>
        <w:t>TDA</w:t>
      </w:r>
      <w:r w:rsidRPr="001C4149">
        <w:rPr>
          <w:rFonts w:eastAsia="Times New Roman" w:cs="Times New Roman"/>
          <w:szCs w:val="24"/>
        </w:rPr>
        <w:t xml:space="preserve"> determines that:</w:t>
      </w:r>
    </w:p>
    <w:p w:rsidR="00E7692B" w:rsidRDefault="00E7692B" w:rsidP="00E7692B">
      <w:pPr>
        <w:spacing w:after="0" w:line="240" w:lineRule="auto"/>
        <w:ind w:left="720"/>
        <w:jc w:val="both"/>
        <w:rPr>
          <w:rFonts w:eastAsia="Times New Roman" w:cs="Times New Roman"/>
          <w:szCs w:val="24"/>
        </w:rPr>
      </w:pPr>
    </w:p>
    <w:p w:rsidR="00E7692B" w:rsidRPr="001C4149" w:rsidRDefault="00E7692B" w:rsidP="00E7692B">
      <w:pPr>
        <w:spacing w:after="0" w:line="240" w:lineRule="auto"/>
        <w:ind w:left="1440"/>
        <w:jc w:val="both"/>
        <w:rPr>
          <w:rFonts w:eastAsia="Times New Roman" w:cs="Times New Roman"/>
          <w:szCs w:val="24"/>
        </w:rPr>
      </w:pPr>
      <w:r>
        <w:rPr>
          <w:rFonts w:eastAsia="Times New Roman" w:cs="Times New Roman"/>
          <w:szCs w:val="24"/>
        </w:rPr>
        <w:t>(1) </w:t>
      </w:r>
      <w:r w:rsidRPr="001C4149">
        <w:rPr>
          <w:rFonts w:eastAsia="Times New Roman" w:cs="Times New Roman"/>
          <w:szCs w:val="24"/>
        </w:rPr>
        <w:t xml:space="preserve">the </w:t>
      </w:r>
      <w:r>
        <w:rPr>
          <w:rFonts w:eastAsia="Times New Roman" w:cs="Times New Roman"/>
          <w:szCs w:val="24"/>
        </w:rPr>
        <w:t>IHE</w:t>
      </w:r>
      <w:r w:rsidRPr="001C4149">
        <w:rPr>
          <w:rFonts w:eastAsia="Times New Roman" w:cs="Times New Roman"/>
          <w:szCs w:val="24"/>
        </w:rPr>
        <w:t xml:space="preserve"> is in a region of this state that has a high risk of being affected by one or more p</w:t>
      </w:r>
      <w:r>
        <w:rPr>
          <w:rFonts w:eastAsia="Times New Roman" w:cs="Times New Roman"/>
          <w:szCs w:val="24"/>
        </w:rPr>
        <w:t>lant pests or diseases based on</w:t>
      </w:r>
      <w:r w:rsidRPr="001C4149">
        <w:rPr>
          <w:rFonts w:eastAsia="Times New Roman" w:cs="Times New Roman"/>
          <w:szCs w:val="24"/>
        </w:rPr>
        <w:t> the region's conduciveness to agricultural pest and disease establishment due to location, agricultural commodities produced, climate, crop diversity, or natural resources; or </w:t>
      </w:r>
      <w:r>
        <w:rPr>
          <w:rFonts w:eastAsia="Times New Roman" w:cs="Times New Roman"/>
          <w:szCs w:val="24"/>
        </w:rPr>
        <w:t>TDA's determination</w:t>
      </w:r>
      <w:r w:rsidRPr="001C4149">
        <w:rPr>
          <w:rFonts w:eastAsia="Times New Roman" w:cs="Times New Roman"/>
          <w:szCs w:val="24"/>
        </w:rPr>
        <w:t xml:space="preserve"> that an agricultural pest or disease in the region is a state or federal concern; and</w:t>
      </w:r>
    </w:p>
    <w:p w:rsidR="00E7692B" w:rsidRDefault="00E7692B" w:rsidP="00E7692B">
      <w:pPr>
        <w:spacing w:after="0" w:line="240" w:lineRule="auto"/>
        <w:ind w:left="1440"/>
        <w:jc w:val="both"/>
        <w:rPr>
          <w:rFonts w:eastAsia="Times New Roman" w:cs="Times New Roman"/>
          <w:szCs w:val="24"/>
        </w:rPr>
      </w:pPr>
    </w:p>
    <w:p w:rsidR="00E7692B" w:rsidRPr="001C4149" w:rsidRDefault="00E7692B" w:rsidP="00E7692B">
      <w:pPr>
        <w:spacing w:after="0" w:line="240" w:lineRule="auto"/>
        <w:ind w:left="1440"/>
        <w:jc w:val="both"/>
        <w:rPr>
          <w:rFonts w:eastAsia="Times New Roman" w:cs="Times New Roman"/>
          <w:szCs w:val="24"/>
        </w:rPr>
      </w:pPr>
      <w:r>
        <w:rPr>
          <w:rFonts w:eastAsia="Times New Roman" w:cs="Times New Roman"/>
          <w:szCs w:val="24"/>
        </w:rPr>
        <w:t>(2) </w:t>
      </w:r>
      <w:r w:rsidRPr="001C4149">
        <w:rPr>
          <w:rFonts w:eastAsia="Times New Roman" w:cs="Times New Roman"/>
          <w:szCs w:val="24"/>
        </w:rPr>
        <w:t>the plant pest and disease detection and surveillance sup</w:t>
      </w:r>
      <w:r>
        <w:rPr>
          <w:rFonts w:eastAsia="Times New Roman" w:cs="Times New Roman"/>
          <w:szCs w:val="24"/>
        </w:rPr>
        <w:t xml:space="preserve">ported by the money will likely </w:t>
      </w:r>
      <w:r w:rsidRPr="001C4149">
        <w:rPr>
          <w:rFonts w:eastAsia="Times New Roman" w:cs="Times New Roman"/>
          <w:szCs w:val="24"/>
        </w:rPr>
        <w:t>prevent the introduction, establishment, or widespread dissemination of plant pests and diseases; and provide a comprehensive approach to complement federal and state plant pest and disease detection efforts.</w:t>
      </w:r>
    </w:p>
    <w:p w:rsidR="00E7692B" w:rsidRDefault="00E7692B" w:rsidP="00E7692B">
      <w:pPr>
        <w:spacing w:after="0" w:line="240" w:lineRule="auto"/>
        <w:ind w:left="720"/>
        <w:jc w:val="both"/>
        <w:rPr>
          <w:rFonts w:eastAsia="Times New Roman" w:cs="Times New Roman"/>
          <w:szCs w:val="24"/>
        </w:rPr>
      </w:pPr>
    </w:p>
    <w:p w:rsidR="00E7692B" w:rsidRPr="001C4149" w:rsidRDefault="00E7692B" w:rsidP="00E7692B">
      <w:pPr>
        <w:spacing w:after="0" w:line="240" w:lineRule="auto"/>
        <w:ind w:left="720"/>
        <w:jc w:val="both"/>
        <w:rPr>
          <w:rFonts w:eastAsia="Times New Roman" w:cs="Times New Roman"/>
          <w:szCs w:val="24"/>
        </w:rPr>
      </w:pPr>
      <w:r>
        <w:rPr>
          <w:rFonts w:eastAsia="Times New Roman" w:cs="Times New Roman"/>
          <w:szCs w:val="24"/>
        </w:rPr>
        <w:t>Sec. 71.206. REPORTING REQUIREMENTS. Requires a</w:t>
      </w:r>
      <w:r w:rsidRPr="001C4149">
        <w:rPr>
          <w:rFonts w:eastAsia="Times New Roman" w:cs="Times New Roman"/>
          <w:szCs w:val="24"/>
        </w:rPr>
        <w:t xml:space="preserve">n </w:t>
      </w:r>
      <w:r>
        <w:rPr>
          <w:rFonts w:eastAsia="Times New Roman" w:cs="Times New Roman"/>
          <w:szCs w:val="24"/>
        </w:rPr>
        <w:t>IHE</w:t>
      </w:r>
      <w:r w:rsidRPr="001C4149">
        <w:rPr>
          <w:rFonts w:eastAsia="Times New Roman" w:cs="Times New Roman"/>
          <w:szCs w:val="24"/>
        </w:rPr>
        <w:t xml:space="preserve"> that conducts a plant pest and disease detection and surveillance activity using money provided under this subchapter </w:t>
      </w:r>
      <w:r>
        <w:rPr>
          <w:rFonts w:eastAsia="Times New Roman" w:cs="Times New Roman"/>
          <w:szCs w:val="24"/>
        </w:rPr>
        <w:t>to</w:t>
      </w:r>
      <w:r w:rsidRPr="001C4149">
        <w:rPr>
          <w:rFonts w:eastAsia="Times New Roman" w:cs="Times New Roman"/>
          <w:szCs w:val="24"/>
        </w:rPr>
        <w:t xml:space="preserve">, not later than the 90th day after the date the activity is completed, submit to </w:t>
      </w:r>
      <w:r>
        <w:rPr>
          <w:rFonts w:eastAsia="Times New Roman" w:cs="Times New Roman"/>
          <w:szCs w:val="24"/>
        </w:rPr>
        <w:t>TDA</w:t>
      </w:r>
      <w:r w:rsidRPr="001C4149">
        <w:rPr>
          <w:rFonts w:eastAsia="Times New Roman" w:cs="Times New Roman"/>
          <w:szCs w:val="24"/>
        </w:rPr>
        <w:t xml:space="preserve"> a report describing the purposes and results of the activity.</w:t>
      </w:r>
    </w:p>
    <w:p w:rsidR="00E7692B" w:rsidRDefault="00E7692B" w:rsidP="00E7692B">
      <w:pPr>
        <w:spacing w:after="0" w:line="240" w:lineRule="auto"/>
        <w:ind w:left="720"/>
        <w:jc w:val="both"/>
        <w:rPr>
          <w:rFonts w:eastAsia="Times New Roman" w:cs="Times New Roman"/>
          <w:szCs w:val="24"/>
        </w:rPr>
      </w:pPr>
    </w:p>
    <w:p w:rsidR="00E7692B" w:rsidRPr="001C4149" w:rsidRDefault="00E7692B" w:rsidP="00E7692B">
      <w:pPr>
        <w:spacing w:after="0" w:line="240" w:lineRule="auto"/>
        <w:ind w:left="720"/>
        <w:jc w:val="both"/>
        <w:rPr>
          <w:rFonts w:eastAsia="Times New Roman" w:cs="Times New Roman"/>
          <w:szCs w:val="24"/>
        </w:rPr>
      </w:pPr>
      <w:r>
        <w:rPr>
          <w:rFonts w:eastAsia="Times New Roman" w:cs="Times New Roman"/>
          <w:szCs w:val="24"/>
        </w:rPr>
        <w:t>Sec. 71.207. </w:t>
      </w:r>
      <w:r w:rsidRPr="001C4149">
        <w:rPr>
          <w:rFonts w:eastAsia="Times New Roman" w:cs="Times New Roman"/>
          <w:szCs w:val="24"/>
        </w:rPr>
        <w:t xml:space="preserve">THREAT IDENTIFICATION AND MITIGATION PROGRAM. (a) </w:t>
      </w:r>
      <w:r>
        <w:rPr>
          <w:rFonts w:eastAsia="Times New Roman" w:cs="Times New Roman"/>
          <w:szCs w:val="24"/>
        </w:rPr>
        <w:t>Requires TDA to</w:t>
      </w:r>
      <w:r w:rsidRPr="001C4149">
        <w:rPr>
          <w:rFonts w:eastAsia="Times New Roman" w:cs="Times New Roman"/>
          <w:szCs w:val="24"/>
        </w:rPr>
        <w:t xml:space="preserve"> establish a threat identification and mitigation program to determine and address threats to the domestic production of crops, including specialty crops.</w:t>
      </w:r>
    </w:p>
    <w:p w:rsidR="00E7692B" w:rsidRDefault="00E7692B" w:rsidP="00E7692B">
      <w:pPr>
        <w:spacing w:after="0" w:line="240" w:lineRule="auto"/>
        <w:ind w:left="720"/>
        <w:jc w:val="both"/>
        <w:rPr>
          <w:rFonts w:eastAsia="Times New Roman" w:cs="Times New Roman"/>
          <w:szCs w:val="24"/>
        </w:rPr>
      </w:pPr>
    </w:p>
    <w:p w:rsidR="00E7692B" w:rsidRPr="001C4149" w:rsidRDefault="00E7692B" w:rsidP="00E7692B">
      <w:pPr>
        <w:spacing w:after="0" w:line="240" w:lineRule="auto"/>
        <w:ind w:left="1440"/>
        <w:jc w:val="both"/>
        <w:rPr>
          <w:rFonts w:eastAsia="Times New Roman" w:cs="Times New Roman"/>
          <w:szCs w:val="24"/>
        </w:rPr>
      </w:pPr>
      <w:r>
        <w:rPr>
          <w:rFonts w:eastAsia="Times New Roman" w:cs="Times New Roman"/>
          <w:szCs w:val="24"/>
        </w:rPr>
        <w:t>(b) Requires TDA, u</w:t>
      </w:r>
      <w:r w:rsidRPr="001C4149">
        <w:rPr>
          <w:rFonts w:eastAsia="Times New Roman" w:cs="Times New Roman"/>
          <w:szCs w:val="24"/>
        </w:rPr>
        <w:t xml:space="preserve">nder the program, </w:t>
      </w:r>
      <w:r>
        <w:rPr>
          <w:rFonts w:eastAsia="Times New Roman" w:cs="Times New Roman"/>
          <w:szCs w:val="24"/>
        </w:rPr>
        <w:t>to </w:t>
      </w:r>
      <w:r w:rsidRPr="001C4149">
        <w:rPr>
          <w:rFonts w:eastAsia="Times New Roman" w:cs="Times New Roman"/>
          <w:szCs w:val="24"/>
        </w:rPr>
        <w:t>develop risk assessments for potential threats from foreign sources to the agri</w:t>
      </w:r>
      <w:r>
        <w:rPr>
          <w:rFonts w:eastAsia="Times New Roman" w:cs="Times New Roman"/>
          <w:szCs w:val="24"/>
        </w:rPr>
        <w:t>cultural industry of this state, to </w:t>
      </w:r>
      <w:r w:rsidRPr="001C4149">
        <w:rPr>
          <w:rFonts w:eastAsia="Times New Roman" w:cs="Times New Roman"/>
          <w:szCs w:val="24"/>
        </w:rPr>
        <w:t>describe the status of plant pests and diseases present or established in this state and management strategies currently employed to contain the spr</w:t>
      </w:r>
      <w:r>
        <w:rPr>
          <w:rFonts w:eastAsia="Times New Roman" w:cs="Times New Roman"/>
          <w:szCs w:val="24"/>
        </w:rPr>
        <w:t xml:space="preserve">ead of those pests and diseases, to </w:t>
      </w:r>
      <w:r w:rsidRPr="001C4149">
        <w:rPr>
          <w:rFonts w:eastAsia="Times New Roman" w:cs="Times New Roman"/>
          <w:szCs w:val="24"/>
        </w:rPr>
        <w:t xml:space="preserve">collaborate with the </w:t>
      </w:r>
      <w:r>
        <w:rPr>
          <w:rFonts w:eastAsia="Times New Roman" w:cs="Times New Roman"/>
          <w:szCs w:val="24"/>
        </w:rPr>
        <w:t xml:space="preserve">board and interested parties, and to </w:t>
      </w:r>
      <w:r w:rsidRPr="001C4149">
        <w:rPr>
          <w:rFonts w:eastAsia="Times New Roman" w:cs="Times New Roman"/>
          <w:szCs w:val="24"/>
        </w:rPr>
        <w:t>implement action plans to assist in preventing the introduction and widespread dissemination of new or highly consequential plant pests and diseases in this state.</w:t>
      </w:r>
    </w:p>
    <w:p w:rsidR="00E7692B" w:rsidRDefault="00E7692B" w:rsidP="00E7692B">
      <w:pPr>
        <w:spacing w:after="0" w:line="240" w:lineRule="auto"/>
        <w:ind w:left="1440"/>
        <w:jc w:val="both"/>
        <w:rPr>
          <w:rFonts w:eastAsia="Times New Roman" w:cs="Times New Roman"/>
          <w:szCs w:val="24"/>
        </w:rPr>
      </w:pPr>
    </w:p>
    <w:p w:rsidR="00E7692B" w:rsidRPr="001C4149" w:rsidRDefault="00E7692B" w:rsidP="00E7692B">
      <w:pPr>
        <w:spacing w:after="0" w:line="240" w:lineRule="auto"/>
        <w:ind w:left="1440"/>
        <w:jc w:val="both"/>
        <w:rPr>
          <w:rFonts w:eastAsia="Times New Roman" w:cs="Times New Roman"/>
          <w:szCs w:val="24"/>
        </w:rPr>
      </w:pPr>
      <w:r>
        <w:rPr>
          <w:rFonts w:eastAsia="Times New Roman" w:cs="Times New Roman"/>
          <w:szCs w:val="24"/>
        </w:rPr>
        <w:t>(c) Requires TDA, n</w:t>
      </w:r>
      <w:r w:rsidRPr="001C4149">
        <w:rPr>
          <w:rFonts w:eastAsia="Times New Roman" w:cs="Times New Roman"/>
          <w:szCs w:val="24"/>
        </w:rPr>
        <w:t xml:space="preserve">ot later than September 1 of each year, </w:t>
      </w:r>
      <w:r>
        <w:rPr>
          <w:rFonts w:eastAsia="Times New Roman" w:cs="Times New Roman"/>
          <w:szCs w:val="24"/>
        </w:rPr>
        <w:t>to</w:t>
      </w:r>
      <w:r w:rsidRPr="001C4149">
        <w:rPr>
          <w:rFonts w:eastAsia="Times New Roman" w:cs="Times New Roman"/>
          <w:szCs w:val="24"/>
        </w:rPr>
        <w:t xml:space="preserve"> s</w:t>
      </w:r>
      <w:r>
        <w:rPr>
          <w:rFonts w:eastAsia="Times New Roman" w:cs="Times New Roman"/>
          <w:szCs w:val="24"/>
        </w:rPr>
        <w:t>ubmit to the committees of the Texas Senate and Texas House of R</w:t>
      </w:r>
      <w:r w:rsidRPr="001C4149">
        <w:rPr>
          <w:rFonts w:eastAsia="Times New Roman" w:cs="Times New Roman"/>
          <w:szCs w:val="24"/>
        </w:rPr>
        <w:t>epresentatives with primary jurisdiction over agriculture and rural affairs a report on the action plans described by this section, including an accounting of money spent in connection with those plans.</w:t>
      </w:r>
    </w:p>
    <w:p w:rsidR="00E7692B" w:rsidRPr="005C2A78" w:rsidRDefault="00E7692B" w:rsidP="00E7692B">
      <w:pPr>
        <w:spacing w:after="0" w:line="240" w:lineRule="auto"/>
        <w:jc w:val="both"/>
        <w:rPr>
          <w:rFonts w:eastAsia="Times New Roman" w:cs="Times New Roman"/>
          <w:szCs w:val="24"/>
        </w:rPr>
      </w:pPr>
    </w:p>
    <w:p w:rsidR="00E7692B" w:rsidRPr="00C8671F" w:rsidRDefault="00E7692B" w:rsidP="00E7692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 </w:t>
      </w:r>
    </w:p>
    <w:sectPr w:rsidR="00E7692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4E5" w:rsidRDefault="00C104E5" w:rsidP="000F1DF9">
      <w:pPr>
        <w:spacing w:after="0" w:line="240" w:lineRule="auto"/>
      </w:pPr>
      <w:r>
        <w:separator/>
      </w:r>
    </w:p>
  </w:endnote>
  <w:endnote w:type="continuationSeparator" w:id="0">
    <w:p w:rsidR="00C104E5" w:rsidRDefault="00C104E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104E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7692B">
                <w:rPr>
                  <w:sz w:val="20"/>
                  <w:szCs w:val="20"/>
                </w:rPr>
                <w:t>RAO, 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7692B">
                <w:rPr>
                  <w:sz w:val="20"/>
                  <w:szCs w:val="20"/>
                </w:rPr>
                <w:t>H.B. 2089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7692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104E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7692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7692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4E5" w:rsidRDefault="00C104E5" w:rsidP="000F1DF9">
      <w:pPr>
        <w:spacing w:after="0" w:line="240" w:lineRule="auto"/>
      </w:pPr>
      <w:r>
        <w:separator/>
      </w:r>
    </w:p>
  </w:footnote>
  <w:footnote w:type="continuationSeparator" w:id="0">
    <w:p w:rsidR="00C104E5" w:rsidRDefault="00C104E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4E5"/>
    <w:rsid w:val="00C10A08"/>
    <w:rsid w:val="00C43D01"/>
    <w:rsid w:val="00C65088"/>
    <w:rsid w:val="00C8671F"/>
    <w:rsid w:val="00CC3D4A"/>
    <w:rsid w:val="00D11363"/>
    <w:rsid w:val="00D70925"/>
    <w:rsid w:val="00DB48D8"/>
    <w:rsid w:val="00E036F8"/>
    <w:rsid w:val="00E10F50"/>
    <w:rsid w:val="00E23091"/>
    <w:rsid w:val="00E32B14"/>
    <w:rsid w:val="00E46194"/>
    <w:rsid w:val="00E7692B"/>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C45E7"/>
  <w15:docId w15:val="{24117FBF-9482-4403-A297-E67D0265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7692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8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3B035158658422499FCB962175BDC81"/>
        <w:category>
          <w:name w:val="General"/>
          <w:gallery w:val="placeholder"/>
        </w:category>
        <w:types>
          <w:type w:val="bbPlcHdr"/>
        </w:types>
        <w:behaviors>
          <w:behavior w:val="content"/>
        </w:behaviors>
        <w:guid w:val="{6E4C3237-2AF9-4775-9969-B663373A649A}"/>
      </w:docPartPr>
      <w:docPartBody>
        <w:p w:rsidR="00000000" w:rsidRDefault="00F208FE"/>
      </w:docPartBody>
    </w:docPart>
    <w:docPart>
      <w:docPartPr>
        <w:name w:val="A18817D5587544B58D9DB61EA183B151"/>
        <w:category>
          <w:name w:val="General"/>
          <w:gallery w:val="placeholder"/>
        </w:category>
        <w:types>
          <w:type w:val="bbPlcHdr"/>
        </w:types>
        <w:behaviors>
          <w:behavior w:val="content"/>
        </w:behaviors>
        <w:guid w:val="{BF019D5B-6358-4995-966F-6AC35EE20967}"/>
      </w:docPartPr>
      <w:docPartBody>
        <w:p w:rsidR="00000000" w:rsidRDefault="00F208FE"/>
      </w:docPartBody>
    </w:docPart>
    <w:docPart>
      <w:docPartPr>
        <w:name w:val="C2B7182CB343476B94D9A650233A7962"/>
        <w:category>
          <w:name w:val="General"/>
          <w:gallery w:val="placeholder"/>
        </w:category>
        <w:types>
          <w:type w:val="bbPlcHdr"/>
        </w:types>
        <w:behaviors>
          <w:behavior w:val="content"/>
        </w:behaviors>
        <w:guid w:val="{4730D1AB-E4F5-4D05-B9DA-28F798E85CFF}"/>
      </w:docPartPr>
      <w:docPartBody>
        <w:p w:rsidR="00000000" w:rsidRDefault="00F208FE"/>
      </w:docPartBody>
    </w:docPart>
    <w:docPart>
      <w:docPartPr>
        <w:name w:val="1914AC66B5A24264B52534DB43FC4DCB"/>
        <w:category>
          <w:name w:val="General"/>
          <w:gallery w:val="placeholder"/>
        </w:category>
        <w:types>
          <w:type w:val="bbPlcHdr"/>
        </w:types>
        <w:behaviors>
          <w:behavior w:val="content"/>
        </w:behaviors>
        <w:guid w:val="{2ED3D64C-E964-49DA-B191-D1701D988819}"/>
      </w:docPartPr>
      <w:docPartBody>
        <w:p w:rsidR="00000000" w:rsidRDefault="00F208FE"/>
      </w:docPartBody>
    </w:docPart>
    <w:docPart>
      <w:docPartPr>
        <w:name w:val="ADC45E00D50242A19EEADDF87CCB6193"/>
        <w:category>
          <w:name w:val="General"/>
          <w:gallery w:val="placeholder"/>
        </w:category>
        <w:types>
          <w:type w:val="bbPlcHdr"/>
        </w:types>
        <w:behaviors>
          <w:behavior w:val="content"/>
        </w:behaviors>
        <w:guid w:val="{3156DDAB-0F58-457B-AD9B-FB7DEE909716}"/>
      </w:docPartPr>
      <w:docPartBody>
        <w:p w:rsidR="00000000" w:rsidRDefault="00F208FE"/>
      </w:docPartBody>
    </w:docPart>
    <w:docPart>
      <w:docPartPr>
        <w:name w:val="29301A73F9D345FCA5E816AE730AD0AF"/>
        <w:category>
          <w:name w:val="General"/>
          <w:gallery w:val="placeholder"/>
        </w:category>
        <w:types>
          <w:type w:val="bbPlcHdr"/>
        </w:types>
        <w:behaviors>
          <w:behavior w:val="content"/>
        </w:behaviors>
        <w:guid w:val="{B0E77A3F-1DFE-45B3-AB01-44E7FB033951}"/>
      </w:docPartPr>
      <w:docPartBody>
        <w:p w:rsidR="00000000" w:rsidRDefault="00F208FE"/>
      </w:docPartBody>
    </w:docPart>
    <w:docPart>
      <w:docPartPr>
        <w:name w:val="964BA67E3AF24B668F063FDB2D142495"/>
        <w:category>
          <w:name w:val="General"/>
          <w:gallery w:val="placeholder"/>
        </w:category>
        <w:types>
          <w:type w:val="bbPlcHdr"/>
        </w:types>
        <w:behaviors>
          <w:behavior w:val="content"/>
        </w:behaviors>
        <w:guid w:val="{8F43BAE9-DF2B-4939-B65D-2BE3DFC87F9F}"/>
      </w:docPartPr>
      <w:docPartBody>
        <w:p w:rsidR="00000000" w:rsidRDefault="00F208FE"/>
      </w:docPartBody>
    </w:docPart>
    <w:docPart>
      <w:docPartPr>
        <w:name w:val="F55F6CD3B7B1492EA79411A83E507BA9"/>
        <w:category>
          <w:name w:val="General"/>
          <w:gallery w:val="placeholder"/>
        </w:category>
        <w:types>
          <w:type w:val="bbPlcHdr"/>
        </w:types>
        <w:behaviors>
          <w:behavior w:val="content"/>
        </w:behaviors>
        <w:guid w:val="{464B6028-5EC2-48F7-A789-BE10A2C57C56}"/>
      </w:docPartPr>
      <w:docPartBody>
        <w:p w:rsidR="00000000" w:rsidRDefault="00F208FE"/>
      </w:docPartBody>
    </w:docPart>
    <w:docPart>
      <w:docPartPr>
        <w:name w:val="2515339DBA92491E9ED8A9ED3D7E3A51"/>
        <w:category>
          <w:name w:val="General"/>
          <w:gallery w:val="placeholder"/>
        </w:category>
        <w:types>
          <w:type w:val="bbPlcHdr"/>
        </w:types>
        <w:behaviors>
          <w:behavior w:val="content"/>
        </w:behaviors>
        <w:guid w:val="{699C0B47-2DE7-424F-BD52-5DA8793A9CDE}"/>
      </w:docPartPr>
      <w:docPartBody>
        <w:p w:rsidR="00000000" w:rsidRDefault="00F208FE"/>
      </w:docPartBody>
    </w:docPart>
    <w:docPart>
      <w:docPartPr>
        <w:name w:val="325FF4967CB545E2A9BEB8DE33042C4B"/>
        <w:category>
          <w:name w:val="General"/>
          <w:gallery w:val="placeholder"/>
        </w:category>
        <w:types>
          <w:type w:val="bbPlcHdr"/>
        </w:types>
        <w:behaviors>
          <w:behavior w:val="content"/>
        </w:behaviors>
        <w:guid w:val="{061E8E18-C02C-479D-ABD3-AD93727083C8}"/>
      </w:docPartPr>
      <w:docPartBody>
        <w:p w:rsidR="00000000" w:rsidRDefault="00762144" w:rsidP="00762144">
          <w:pPr>
            <w:pStyle w:val="325FF4967CB545E2A9BEB8DE33042C4B"/>
          </w:pPr>
          <w:r w:rsidRPr="00A30DD1">
            <w:rPr>
              <w:rStyle w:val="PlaceholderText"/>
            </w:rPr>
            <w:t>Click here to enter a date.</w:t>
          </w:r>
        </w:p>
      </w:docPartBody>
    </w:docPart>
    <w:docPart>
      <w:docPartPr>
        <w:name w:val="D5533BF042E541A5815C810CCB768E44"/>
        <w:category>
          <w:name w:val="General"/>
          <w:gallery w:val="placeholder"/>
        </w:category>
        <w:types>
          <w:type w:val="bbPlcHdr"/>
        </w:types>
        <w:behaviors>
          <w:behavior w:val="content"/>
        </w:behaviors>
        <w:guid w:val="{18C94E7B-38B5-4B09-9972-046C0E41BFBD}"/>
      </w:docPartPr>
      <w:docPartBody>
        <w:p w:rsidR="00000000" w:rsidRDefault="00F208FE"/>
      </w:docPartBody>
    </w:docPart>
    <w:docPart>
      <w:docPartPr>
        <w:name w:val="C959096FF1A2496980A42F2CF3B92AD6"/>
        <w:category>
          <w:name w:val="General"/>
          <w:gallery w:val="placeholder"/>
        </w:category>
        <w:types>
          <w:type w:val="bbPlcHdr"/>
        </w:types>
        <w:behaviors>
          <w:behavior w:val="content"/>
        </w:behaviors>
        <w:guid w:val="{73C1A739-126F-445F-807D-FB323E311137}"/>
      </w:docPartPr>
      <w:docPartBody>
        <w:p w:rsidR="00000000" w:rsidRDefault="00F208FE"/>
      </w:docPartBody>
    </w:docPart>
    <w:docPart>
      <w:docPartPr>
        <w:name w:val="850499060F4E4EB49F73AA216E9CB100"/>
        <w:category>
          <w:name w:val="General"/>
          <w:gallery w:val="placeholder"/>
        </w:category>
        <w:types>
          <w:type w:val="bbPlcHdr"/>
        </w:types>
        <w:behaviors>
          <w:behavior w:val="content"/>
        </w:behaviors>
        <w:guid w:val="{50F4B186-039A-4D7B-835E-79FD7807C958}"/>
      </w:docPartPr>
      <w:docPartBody>
        <w:p w:rsidR="00000000" w:rsidRDefault="00762144" w:rsidP="00762144">
          <w:pPr>
            <w:pStyle w:val="850499060F4E4EB49F73AA216E9CB100"/>
          </w:pPr>
          <w:r>
            <w:rPr>
              <w:rFonts w:eastAsia="Times New Roman" w:cs="Times New Roman"/>
              <w:bCs/>
              <w:szCs w:val="24"/>
            </w:rPr>
            <w:t xml:space="preserve"> </w:t>
          </w:r>
        </w:p>
      </w:docPartBody>
    </w:docPart>
    <w:docPart>
      <w:docPartPr>
        <w:name w:val="611DF353CC19404E8DA398A58B46CE24"/>
        <w:category>
          <w:name w:val="General"/>
          <w:gallery w:val="placeholder"/>
        </w:category>
        <w:types>
          <w:type w:val="bbPlcHdr"/>
        </w:types>
        <w:behaviors>
          <w:behavior w:val="content"/>
        </w:behaviors>
        <w:guid w:val="{B9DF01A7-6728-4A4B-A725-04931255CF2A}"/>
      </w:docPartPr>
      <w:docPartBody>
        <w:p w:rsidR="00000000" w:rsidRDefault="00F208FE"/>
      </w:docPartBody>
    </w:docPart>
    <w:docPart>
      <w:docPartPr>
        <w:name w:val="6A9BFBDD98B34EDFBE61F11B78755FDE"/>
        <w:category>
          <w:name w:val="General"/>
          <w:gallery w:val="placeholder"/>
        </w:category>
        <w:types>
          <w:type w:val="bbPlcHdr"/>
        </w:types>
        <w:behaviors>
          <w:behavior w:val="content"/>
        </w:behaviors>
        <w:guid w:val="{7211779D-850F-4508-87BB-60A7C3C2762E}"/>
      </w:docPartPr>
      <w:docPartBody>
        <w:p w:rsidR="00000000" w:rsidRDefault="00F208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62144"/>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208F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214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25FF4967CB545E2A9BEB8DE33042C4B">
    <w:name w:val="325FF4967CB545E2A9BEB8DE33042C4B"/>
    <w:rsid w:val="00762144"/>
    <w:pPr>
      <w:spacing w:after="160" w:line="259" w:lineRule="auto"/>
    </w:pPr>
  </w:style>
  <w:style w:type="paragraph" w:customStyle="1" w:styleId="850499060F4E4EB49F73AA216E9CB100">
    <w:name w:val="850499060F4E4EB49F73AA216E9CB100"/>
    <w:rsid w:val="007621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65ED78C-F203-41B4-BFFB-A6DD740ED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1075</Words>
  <Characters>6133</Characters>
  <Application>Microsoft Office Word</Application>
  <DocSecurity>0</DocSecurity>
  <Lines>51</Lines>
  <Paragraphs>14</Paragraphs>
  <ScaleCrop>false</ScaleCrop>
  <Company>Texas Legislative Council</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dcterms:created xsi:type="dcterms:W3CDTF">2015-05-29T14:24:00Z</dcterms:created>
  <dcterms:modified xsi:type="dcterms:W3CDTF">2021-04-15T23:02:00Z</dcterms:modified>
</cp:coreProperties>
</file>

<file path=docProps/custom.xml><?xml version="1.0" encoding="utf-8"?>
<op:Properties xmlns:vt="http://schemas.openxmlformats.org/officeDocument/2006/docPropsVTypes" xmlns:op="http://schemas.openxmlformats.org/officeDocument/2006/custom-properties"/>
</file>