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364" w:rsidRDefault="009973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BF72C048EC41F890CBC721F9EE6423"/>
          </w:placeholder>
        </w:sdtPr>
        <w:sdtContent>
          <w:r w:rsidRPr="005C2A78">
            <w:rPr>
              <w:rFonts w:cs="Times New Roman"/>
              <w:b/>
              <w:szCs w:val="24"/>
              <w:u w:val="single"/>
            </w:rPr>
            <w:t>BILL ANALYSIS</w:t>
          </w:r>
        </w:sdtContent>
      </w:sdt>
    </w:p>
    <w:p w:rsidR="00997364" w:rsidRPr="00585C31" w:rsidRDefault="00997364" w:rsidP="000F1DF9">
      <w:pPr>
        <w:spacing w:after="0" w:line="240" w:lineRule="auto"/>
        <w:rPr>
          <w:rFonts w:cs="Times New Roman"/>
          <w:szCs w:val="24"/>
        </w:rPr>
      </w:pPr>
    </w:p>
    <w:p w:rsidR="00997364" w:rsidRPr="00585C31" w:rsidRDefault="009973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97364" w:rsidTr="000F1DF9">
        <w:tc>
          <w:tcPr>
            <w:tcW w:w="2718" w:type="dxa"/>
          </w:tcPr>
          <w:p w:rsidR="00997364" w:rsidRPr="005C2A78" w:rsidRDefault="00997364" w:rsidP="006D756B">
            <w:pPr>
              <w:rPr>
                <w:rFonts w:cs="Times New Roman"/>
                <w:szCs w:val="24"/>
              </w:rPr>
            </w:pPr>
            <w:sdt>
              <w:sdtPr>
                <w:rPr>
                  <w:rFonts w:cs="Times New Roman"/>
                  <w:szCs w:val="24"/>
                </w:rPr>
                <w:alias w:val="Agency Title"/>
                <w:tag w:val="AgencyTitleContentControl"/>
                <w:id w:val="1920747753"/>
                <w:lock w:val="sdtContentLocked"/>
                <w:placeholder>
                  <w:docPart w:val="0EB7DD92BE7E4ED989C2D5B89505E3E2"/>
                </w:placeholder>
              </w:sdtPr>
              <w:sdtEndPr>
                <w:rPr>
                  <w:rFonts w:cstheme="minorBidi"/>
                  <w:szCs w:val="22"/>
                </w:rPr>
              </w:sdtEndPr>
              <w:sdtContent>
                <w:r>
                  <w:rPr>
                    <w:rFonts w:cs="Times New Roman"/>
                    <w:szCs w:val="24"/>
                  </w:rPr>
                  <w:t>Senate Research Center</w:t>
                </w:r>
              </w:sdtContent>
            </w:sdt>
          </w:p>
        </w:tc>
        <w:tc>
          <w:tcPr>
            <w:tcW w:w="6858" w:type="dxa"/>
          </w:tcPr>
          <w:p w:rsidR="00997364" w:rsidRPr="00FF6471" w:rsidRDefault="00997364" w:rsidP="000F1DF9">
            <w:pPr>
              <w:jc w:val="right"/>
              <w:rPr>
                <w:rFonts w:cs="Times New Roman"/>
                <w:szCs w:val="24"/>
              </w:rPr>
            </w:pPr>
            <w:sdt>
              <w:sdtPr>
                <w:rPr>
                  <w:rFonts w:cs="Times New Roman"/>
                  <w:szCs w:val="24"/>
                </w:rPr>
                <w:alias w:val="Bill Number"/>
                <w:tag w:val="BillNumberOne"/>
                <w:id w:val="-410784069"/>
                <w:lock w:val="sdtContentLocked"/>
                <w:placeholder>
                  <w:docPart w:val="2E60E80DD8184D9687EF9DD8D133E95B"/>
                </w:placeholder>
              </w:sdtPr>
              <w:sdtContent>
                <w:r>
                  <w:rPr>
                    <w:rFonts w:cs="Times New Roman"/>
                    <w:szCs w:val="24"/>
                  </w:rPr>
                  <w:t>H.B. 2091</w:t>
                </w:r>
              </w:sdtContent>
            </w:sdt>
          </w:p>
        </w:tc>
      </w:tr>
      <w:tr w:rsidR="00997364" w:rsidTr="000F1DF9">
        <w:sdt>
          <w:sdtPr>
            <w:rPr>
              <w:rFonts w:cs="Times New Roman"/>
              <w:szCs w:val="24"/>
            </w:rPr>
            <w:alias w:val="TLCNumber"/>
            <w:tag w:val="TLCNumber"/>
            <w:id w:val="-542600604"/>
            <w:lock w:val="sdtLocked"/>
            <w:placeholder>
              <w:docPart w:val="EA1686D212AB40CCB8A84704406E2EB1"/>
            </w:placeholder>
          </w:sdtPr>
          <w:sdtContent>
            <w:tc>
              <w:tcPr>
                <w:tcW w:w="2718" w:type="dxa"/>
              </w:tcPr>
              <w:p w:rsidR="00997364" w:rsidRPr="000F1DF9" w:rsidRDefault="00997364" w:rsidP="00C65088">
                <w:pPr>
                  <w:rPr>
                    <w:rFonts w:cs="Times New Roman"/>
                    <w:szCs w:val="24"/>
                  </w:rPr>
                </w:pPr>
                <w:r>
                  <w:rPr>
                    <w:noProof/>
                  </w:rPr>
                  <w:t>87R16864 BDP-D</w:t>
                </w:r>
              </w:p>
            </w:tc>
          </w:sdtContent>
        </w:sdt>
        <w:tc>
          <w:tcPr>
            <w:tcW w:w="6858" w:type="dxa"/>
          </w:tcPr>
          <w:p w:rsidR="00997364" w:rsidRPr="005C2A78" w:rsidRDefault="00997364" w:rsidP="00073EDD">
            <w:pPr>
              <w:jc w:val="right"/>
              <w:rPr>
                <w:rFonts w:cs="Times New Roman"/>
                <w:szCs w:val="24"/>
              </w:rPr>
            </w:pPr>
            <w:sdt>
              <w:sdtPr>
                <w:rPr>
                  <w:rFonts w:cs="Times New Roman"/>
                  <w:szCs w:val="24"/>
                </w:rPr>
                <w:alias w:val="Author Label"/>
                <w:tag w:val="By"/>
                <w:id w:val="72399597"/>
                <w:lock w:val="sdtLocked"/>
                <w:placeholder>
                  <w:docPart w:val="E2454D0A3EC34A41822A0133E46BF92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268685BFA9443F91C6921B1C4133AE"/>
                </w:placeholder>
              </w:sdtPr>
              <w:sdtContent>
                <w:r>
                  <w:rPr>
                    <w:rFonts w:cs="Times New Roman"/>
                    <w:szCs w:val="24"/>
                  </w:rPr>
                  <w:t>Walle</w:t>
                </w:r>
              </w:sdtContent>
            </w:sdt>
            <w:sdt>
              <w:sdtPr>
                <w:rPr>
                  <w:rFonts w:cs="Times New Roman"/>
                  <w:szCs w:val="24"/>
                </w:rPr>
                <w:alias w:val="Sponsor"/>
                <w:tag w:val="Sponsor"/>
                <w:id w:val="-2039656131"/>
                <w:lock w:val="sdtContentLocked"/>
                <w:placeholder>
                  <w:docPart w:val="F9E665F4ECD14873886EEA1CA76B6541"/>
                </w:placeholder>
              </w:sdtPr>
              <w:sdtContent>
                <w:r>
                  <w:rPr>
                    <w:rFonts w:cs="Times New Roman"/>
                    <w:szCs w:val="24"/>
                  </w:rPr>
                  <w:t xml:space="preserve"> (Taylor)</w:t>
                </w:r>
              </w:sdtContent>
            </w:sdt>
            <w:sdt>
              <w:sdtPr>
                <w:rPr>
                  <w:rFonts w:cs="Times New Roman"/>
                  <w:szCs w:val="24"/>
                </w:rPr>
                <w:alias w:val="DualSponsor"/>
                <w:tag w:val="DualSponsor"/>
                <w:id w:val="1029379812"/>
                <w:lock w:val="sdtContentLocked"/>
                <w:placeholder>
                  <w:docPart w:val="CD1E4C72495D457794D8C61C01F5AC10"/>
                </w:placeholder>
                <w:showingPlcHdr/>
              </w:sdtPr>
              <w:sdtContent/>
            </w:sdt>
          </w:p>
        </w:tc>
      </w:tr>
      <w:tr w:rsidR="00997364" w:rsidTr="000F1DF9">
        <w:tc>
          <w:tcPr>
            <w:tcW w:w="2718" w:type="dxa"/>
          </w:tcPr>
          <w:p w:rsidR="00997364" w:rsidRPr="00BC7495" w:rsidRDefault="00997364" w:rsidP="000F1DF9">
            <w:pPr>
              <w:rPr>
                <w:rFonts w:cs="Times New Roman"/>
                <w:szCs w:val="24"/>
              </w:rPr>
            </w:pPr>
          </w:p>
        </w:tc>
        <w:sdt>
          <w:sdtPr>
            <w:rPr>
              <w:rFonts w:cs="Times New Roman"/>
              <w:szCs w:val="24"/>
            </w:rPr>
            <w:alias w:val="Committee"/>
            <w:tag w:val="Committee"/>
            <w:id w:val="1914272295"/>
            <w:lock w:val="sdtContentLocked"/>
            <w:placeholder>
              <w:docPart w:val="F77DE399B14147EAAF5B27CCEA16DED5"/>
            </w:placeholder>
          </w:sdtPr>
          <w:sdtContent>
            <w:tc>
              <w:tcPr>
                <w:tcW w:w="6858" w:type="dxa"/>
              </w:tcPr>
              <w:p w:rsidR="00997364" w:rsidRPr="00FF6471" w:rsidRDefault="00997364" w:rsidP="000F1DF9">
                <w:pPr>
                  <w:jc w:val="right"/>
                  <w:rPr>
                    <w:rFonts w:cs="Times New Roman"/>
                    <w:szCs w:val="24"/>
                  </w:rPr>
                </w:pPr>
                <w:r>
                  <w:rPr>
                    <w:rFonts w:cs="Times New Roman"/>
                    <w:szCs w:val="24"/>
                  </w:rPr>
                  <w:t>Local Government</w:t>
                </w:r>
              </w:p>
            </w:tc>
          </w:sdtContent>
        </w:sdt>
      </w:tr>
      <w:tr w:rsidR="00997364" w:rsidTr="000F1DF9">
        <w:tc>
          <w:tcPr>
            <w:tcW w:w="2718" w:type="dxa"/>
          </w:tcPr>
          <w:p w:rsidR="00997364" w:rsidRPr="00BC7495" w:rsidRDefault="00997364" w:rsidP="000F1DF9">
            <w:pPr>
              <w:rPr>
                <w:rFonts w:cs="Times New Roman"/>
                <w:szCs w:val="24"/>
              </w:rPr>
            </w:pPr>
          </w:p>
        </w:tc>
        <w:sdt>
          <w:sdtPr>
            <w:rPr>
              <w:rFonts w:cs="Times New Roman"/>
              <w:szCs w:val="24"/>
            </w:rPr>
            <w:alias w:val="Date"/>
            <w:tag w:val="DateContentControl"/>
            <w:id w:val="1178081906"/>
            <w:lock w:val="sdtLocked"/>
            <w:placeholder>
              <w:docPart w:val="68978C0BF9794DD5ABFA0F5CFAEC1845"/>
            </w:placeholder>
            <w:date w:fullDate="2021-05-12T00:00:00Z">
              <w:dateFormat w:val="M/d/yyyy"/>
              <w:lid w:val="en-US"/>
              <w:storeMappedDataAs w:val="dateTime"/>
              <w:calendar w:val="gregorian"/>
            </w:date>
          </w:sdtPr>
          <w:sdtContent>
            <w:tc>
              <w:tcPr>
                <w:tcW w:w="6858" w:type="dxa"/>
              </w:tcPr>
              <w:p w:rsidR="00997364" w:rsidRPr="00FF6471" w:rsidRDefault="00997364" w:rsidP="000F1DF9">
                <w:pPr>
                  <w:jc w:val="right"/>
                  <w:rPr>
                    <w:rFonts w:cs="Times New Roman"/>
                    <w:szCs w:val="24"/>
                  </w:rPr>
                </w:pPr>
                <w:r>
                  <w:rPr>
                    <w:rFonts w:cs="Times New Roman"/>
                    <w:szCs w:val="24"/>
                  </w:rPr>
                  <w:t>5/12/2021</w:t>
                </w:r>
              </w:p>
            </w:tc>
          </w:sdtContent>
        </w:sdt>
      </w:tr>
      <w:tr w:rsidR="00997364" w:rsidTr="000F1DF9">
        <w:tc>
          <w:tcPr>
            <w:tcW w:w="2718" w:type="dxa"/>
          </w:tcPr>
          <w:p w:rsidR="00997364" w:rsidRPr="00BC7495" w:rsidRDefault="00997364" w:rsidP="000F1DF9">
            <w:pPr>
              <w:rPr>
                <w:rFonts w:cs="Times New Roman"/>
                <w:szCs w:val="24"/>
              </w:rPr>
            </w:pPr>
          </w:p>
        </w:tc>
        <w:sdt>
          <w:sdtPr>
            <w:rPr>
              <w:rFonts w:cs="Times New Roman"/>
              <w:szCs w:val="24"/>
            </w:rPr>
            <w:alias w:val="BA Version"/>
            <w:tag w:val="BAVersion"/>
            <w:id w:val="-1685590809"/>
            <w:lock w:val="sdtContentLocked"/>
            <w:placeholder>
              <w:docPart w:val="87E90DB27F0D4698A72210B92F0E9CCC"/>
            </w:placeholder>
          </w:sdtPr>
          <w:sdtContent>
            <w:tc>
              <w:tcPr>
                <w:tcW w:w="6858" w:type="dxa"/>
              </w:tcPr>
              <w:p w:rsidR="00997364" w:rsidRPr="00FF6471" w:rsidRDefault="00997364" w:rsidP="000F1DF9">
                <w:pPr>
                  <w:jc w:val="right"/>
                  <w:rPr>
                    <w:rFonts w:cs="Times New Roman"/>
                    <w:szCs w:val="24"/>
                  </w:rPr>
                </w:pPr>
                <w:r>
                  <w:rPr>
                    <w:rFonts w:cs="Times New Roman"/>
                    <w:szCs w:val="24"/>
                  </w:rPr>
                  <w:t>Engrossed</w:t>
                </w:r>
              </w:p>
            </w:tc>
          </w:sdtContent>
        </w:sdt>
      </w:tr>
    </w:tbl>
    <w:p w:rsidR="00997364" w:rsidRPr="00FF6471" w:rsidRDefault="00997364" w:rsidP="000F1DF9">
      <w:pPr>
        <w:spacing w:after="0" w:line="240" w:lineRule="auto"/>
        <w:rPr>
          <w:rFonts w:cs="Times New Roman"/>
          <w:szCs w:val="24"/>
        </w:rPr>
      </w:pPr>
    </w:p>
    <w:p w:rsidR="00997364" w:rsidRPr="00FF6471" w:rsidRDefault="00997364" w:rsidP="000F1DF9">
      <w:pPr>
        <w:spacing w:after="0" w:line="240" w:lineRule="auto"/>
        <w:rPr>
          <w:rFonts w:cs="Times New Roman"/>
          <w:szCs w:val="24"/>
        </w:rPr>
      </w:pPr>
    </w:p>
    <w:p w:rsidR="00997364" w:rsidRPr="00FF6471" w:rsidRDefault="009973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F4BACD551FE45CBB814F068F034DF7D"/>
        </w:placeholder>
      </w:sdtPr>
      <w:sdtContent>
        <w:p w:rsidR="00997364" w:rsidRDefault="009973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A68C569AA94C13B80D1DA00E7DC01C"/>
        </w:placeholder>
      </w:sdtPr>
      <w:sdtContent>
        <w:p w:rsidR="00997364" w:rsidRDefault="00997364" w:rsidP="004F38C0">
          <w:pPr>
            <w:pStyle w:val="NormalWeb"/>
            <w:spacing w:before="0" w:beforeAutospacing="0" w:after="0" w:afterAutospacing="0"/>
            <w:jc w:val="both"/>
            <w:divId w:val="2060473520"/>
            <w:rPr>
              <w:rFonts w:eastAsia="Times New Roman"/>
              <w:bCs/>
            </w:rPr>
          </w:pPr>
        </w:p>
        <w:p w:rsidR="00997364" w:rsidRPr="004F38C0" w:rsidRDefault="00997364" w:rsidP="004F38C0">
          <w:pPr>
            <w:pStyle w:val="NormalWeb"/>
            <w:spacing w:before="0" w:beforeAutospacing="0" w:after="0" w:afterAutospacing="0"/>
            <w:jc w:val="both"/>
            <w:divId w:val="2060473520"/>
          </w:pPr>
          <w:r w:rsidRPr="004F38C0">
            <w:t>In December 2020, the Harris County Commissioners Court approved a name change for the Harris County Board of Protective Services for Children and Adults in order to more accurately reflect the work that is being carried out by the board. In addition to the name change, statutory changes are needed to allow for certain funds to be used to assist eligible adults with disabilities an</w:t>
          </w:r>
          <w:r>
            <w:t xml:space="preserve">d eligible elderly persons. </w:t>
          </w:r>
          <w:r w:rsidRPr="004F38C0">
            <w:t>H.B. 2091 seeks to provide for these changes by amending</w:t>
          </w:r>
          <w:r>
            <w:t xml:space="preserve"> provisions governing the board.</w:t>
          </w:r>
        </w:p>
        <w:p w:rsidR="00997364" w:rsidRPr="00D70925" w:rsidRDefault="00997364" w:rsidP="004F38C0">
          <w:pPr>
            <w:spacing w:after="0" w:line="240" w:lineRule="auto"/>
            <w:jc w:val="both"/>
            <w:rPr>
              <w:rFonts w:eastAsia="Times New Roman" w:cs="Times New Roman"/>
              <w:bCs/>
              <w:szCs w:val="24"/>
            </w:rPr>
          </w:pPr>
        </w:p>
      </w:sdtContent>
    </w:sdt>
    <w:p w:rsidR="00997364" w:rsidRDefault="0099736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2091 </w:t>
      </w:r>
      <w:bookmarkStart w:id="1" w:name="AmendsCurrentLaw"/>
      <w:bookmarkEnd w:id="1"/>
      <w:r>
        <w:rPr>
          <w:rFonts w:cs="Times New Roman"/>
          <w:szCs w:val="24"/>
        </w:rPr>
        <w:t>amends current law relating to the redesignation and authority of the Harris County Board of Protective Services for Children and Adults.</w:t>
      </w:r>
    </w:p>
    <w:p w:rsidR="00997364" w:rsidRPr="006710BD" w:rsidRDefault="00997364" w:rsidP="000F1DF9">
      <w:pPr>
        <w:spacing w:after="0" w:line="240" w:lineRule="auto"/>
        <w:jc w:val="both"/>
        <w:rPr>
          <w:rFonts w:eastAsia="Times New Roman" w:cs="Times New Roman"/>
          <w:szCs w:val="24"/>
        </w:rPr>
      </w:pPr>
    </w:p>
    <w:p w:rsidR="00997364" w:rsidRPr="005C2A78" w:rsidRDefault="0099736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AD02E52522E4D91ABF634F078EA5248"/>
          </w:placeholder>
        </w:sdtPr>
        <w:sdtContent>
          <w:r>
            <w:rPr>
              <w:rFonts w:eastAsia="Times New Roman" w:cs="Times New Roman"/>
              <w:b/>
              <w:szCs w:val="24"/>
              <w:u w:val="single"/>
            </w:rPr>
            <w:t>RULEMAKING AUTHORITY</w:t>
          </w:r>
        </w:sdtContent>
      </w:sdt>
    </w:p>
    <w:p w:rsidR="00997364" w:rsidRPr="006529C4" w:rsidRDefault="00997364" w:rsidP="00774EC7">
      <w:pPr>
        <w:spacing w:after="0" w:line="240" w:lineRule="auto"/>
        <w:jc w:val="both"/>
        <w:rPr>
          <w:rFonts w:cs="Times New Roman"/>
          <w:szCs w:val="24"/>
        </w:rPr>
      </w:pPr>
    </w:p>
    <w:p w:rsidR="00997364" w:rsidRPr="006529C4" w:rsidRDefault="0099736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97364" w:rsidRPr="006529C4" w:rsidRDefault="00997364" w:rsidP="00774EC7">
      <w:pPr>
        <w:spacing w:after="0" w:line="240" w:lineRule="auto"/>
        <w:jc w:val="both"/>
        <w:rPr>
          <w:rFonts w:cs="Times New Roman"/>
          <w:szCs w:val="24"/>
        </w:rPr>
      </w:pPr>
    </w:p>
    <w:p w:rsidR="00997364" w:rsidRPr="005C2A78" w:rsidRDefault="0099736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FCBA6FE345462DB71FE0783C5AF048"/>
          </w:placeholder>
        </w:sdtPr>
        <w:sdtContent>
          <w:r>
            <w:rPr>
              <w:rFonts w:eastAsia="Times New Roman" w:cs="Times New Roman"/>
              <w:b/>
              <w:szCs w:val="24"/>
              <w:u w:val="single"/>
            </w:rPr>
            <w:t>SECTION BY SECTION ANALYSIS</w:t>
          </w:r>
        </w:sdtContent>
      </w:sdt>
    </w:p>
    <w:p w:rsidR="00997364" w:rsidRPr="005C2A78" w:rsidRDefault="00997364" w:rsidP="000F1DF9">
      <w:pPr>
        <w:spacing w:after="0" w:line="240" w:lineRule="auto"/>
        <w:jc w:val="both"/>
        <w:rPr>
          <w:rFonts w:eastAsia="Times New Roman" w:cs="Times New Roman"/>
          <w:szCs w:val="24"/>
        </w:rPr>
      </w:pPr>
    </w:p>
    <w:p w:rsidR="00997364" w:rsidRPr="006710BD" w:rsidRDefault="00997364" w:rsidP="00997364">
      <w:pPr>
        <w:spacing w:after="0" w:line="240" w:lineRule="auto"/>
        <w:jc w:val="both"/>
        <w:rPr>
          <w:rFonts w:eastAsia="Times New Roman" w:cs="Times New Roman"/>
          <w:szCs w:val="24"/>
        </w:rPr>
      </w:pPr>
      <w:r w:rsidRPr="006710BD">
        <w:rPr>
          <w:rFonts w:eastAsia="Times New Roman" w:cs="Times New Roman"/>
          <w:szCs w:val="24"/>
        </w:rPr>
        <w:t>SECTION 1. Amends the heading to Section 152.1073, Human Resources Code, to read as follows:</w:t>
      </w:r>
    </w:p>
    <w:p w:rsidR="00997364" w:rsidRPr="006710BD" w:rsidRDefault="00997364" w:rsidP="00997364">
      <w:pPr>
        <w:spacing w:after="0" w:line="240" w:lineRule="auto"/>
        <w:jc w:val="both"/>
        <w:rPr>
          <w:rFonts w:eastAsia="Times New Roman" w:cs="Times New Roman"/>
          <w:szCs w:val="24"/>
        </w:rPr>
      </w:pPr>
    </w:p>
    <w:p w:rsidR="00997364" w:rsidRPr="006710BD" w:rsidRDefault="00997364" w:rsidP="00997364">
      <w:pPr>
        <w:spacing w:after="0" w:line="240" w:lineRule="auto"/>
        <w:ind w:left="720"/>
        <w:jc w:val="both"/>
        <w:rPr>
          <w:rFonts w:eastAsia="Times New Roman" w:cs="Times New Roman"/>
          <w:szCs w:val="24"/>
        </w:rPr>
      </w:pPr>
      <w:r w:rsidRPr="006710BD">
        <w:rPr>
          <w:rFonts w:eastAsia="Times New Roman" w:cs="Times New Roman"/>
          <w:szCs w:val="24"/>
        </w:rPr>
        <w:t>Sec. 152.1073. HARRIS COUNTY BOARD OF RESOURCES FOR CHILDREN AND ADULTS.</w:t>
      </w:r>
    </w:p>
    <w:p w:rsidR="00997364" w:rsidRPr="006710BD" w:rsidRDefault="00997364" w:rsidP="00997364">
      <w:pPr>
        <w:spacing w:after="0" w:line="240" w:lineRule="auto"/>
        <w:jc w:val="both"/>
        <w:rPr>
          <w:rFonts w:eastAsia="Times New Roman" w:cs="Times New Roman"/>
          <w:szCs w:val="24"/>
        </w:rPr>
      </w:pPr>
    </w:p>
    <w:p w:rsidR="00997364" w:rsidRDefault="00997364" w:rsidP="00997364">
      <w:pPr>
        <w:spacing w:after="0" w:line="240" w:lineRule="auto"/>
        <w:jc w:val="both"/>
        <w:rPr>
          <w:rFonts w:eastAsia="Times New Roman" w:cs="Times New Roman"/>
          <w:szCs w:val="24"/>
        </w:rPr>
      </w:pPr>
      <w:r w:rsidRPr="006710BD">
        <w:rPr>
          <w:rFonts w:eastAsia="Times New Roman" w:cs="Times New Roman"/>
          <w:szCs w:val="24"/>
        </w:rPr>
        <w:t>SECTION 2. Amends Section 152.1073(a)(1), Human Resource</w:t>
      </w:r>
      <w:r>
        <w:rPr>
          <w:rFonts w:eastAsia="Times New Roman" w:cs="Times New Roman"/>
          <w:szCs w:val="24"/>
        </w:rPr>
        <w:t>s Code, to redefine "board" for</w:t>
      </w:r>
      <w:r w:rsidRPr="006710BD">
        <w:rPr>
          <w:rFonts w:eastAsia="Times New Roman" w:cs="Times New Roman"/>
          <w:szCs w:val="24"/>
        </w:rPr>
        <w:t xml:space="preserve"> this section.</w:t>
      </w:r>
    </w:p>
    <w:p w:rsidR="00997364" w:rsidRDefault="00997364" w:rsidP="00997364">
      <w:pPr>
        <w:spacing w:after="0" w:line="240" w:lineRule="auto"/>
        <w:jc w:val="both"/>
        <w:rPr>
          <w:rFonts w:eastAsia="Times New Roman" w:cs="Times New Roman"/>
          <w:szCs w:val="24"/>
        </w:rPr>
      </w:pPr>
    </w:p>
    <w:p w:rsidR="00997364" w:rsidRDefault="00997364" w:rsidP="00997364">
      <w:pPr>
        <w:spacing w:after="0" w:line="240" w:lineRule="auto"/>
        <w:jc w:val="both"/>
        <w:rPr>
          <w:rFonts w:eastAsia="Times New Roman" w:cs="Times New Roman"/>
          <w:szCs w:val="24"/>
        </w:rPr>
      </w:pPr>
      <w:r>
        <w:rPr>
          <w:rFonts w:eastAsia="Times New Roman" w:cs="Times New Roman"/>
          <w:szCs w:val="24"/>
        </w:rPr>
        <w:t xml:space="preserve">SECTION 3. </w:t>
      </w:r>
      <w:r w:rsidRPr="006710BD">
        <w:rPr>
          <w:rFonts w:eastAsia="Times New Roman" w:cs="Times New Roman"/>
          <w:szCs w:val="24"/>
        </w:rPr>
        <w:t>Amends Section 152.1073, Human Resources Code, by amending Subsections (g) and (h) and adding Subsection (h-1), as follows:</w:t>
      </w:r>
    </w:p>
    <w:p w:rsidR="00997364" w:rsidRDefault="00997364" w:rsidP="00997364">
      <w:pPr>
        <w:spacing w:after="0" w:line="240" w:lineRule="auto"/>
        <w:jc w:val="both"/>
        <w:rPr>
          <w:rFonts w:eastAsia="Times New Roman" w:cs="Times New Roman"/>
          <w:szCs w:val="24"/>
        </w:rPr>
      </w:pPr>
    </w:p>
    <w:p w:rsidR="00997364" w:rsidRPr="006710BD" w:rsidRDefault="00997364" w:rsidP="00997364">
      <w:pPr>
        <w:spacing w:after="0" w:line="240" w:lineRule="auto"/>
        <w:ind w:left="720"/>
        <w:jc w:val="both"/>
        <w:rPr>
          <w:rFonts w:eastAsia="Times New Roman" w:cs="Times New Roman"/>
          <w:szCs w:val="24"/>
        </w:rPr>
      </w:pPr>
      <w:r w:rsidRPr="006710BD">
        <w:rPr>
          <w:rFonts w:eastAsia="Times New Roman" w:cs="Times New Roman"/>
          <w:szCs w:val="24"/>
        </w:rPr>
        <w:t>(g) Authorizes the Harris County Board of Resources for Children and Adults (board), in addition to the authority granted to the board by the commissioners court, the Health and Human Services Commission (HHSC), and the Department of Family and Protective Services (DFPS), rather than by the commissioners court and the Texas Department of Human Services, to:</w:t>
      </w:r>
    </w:p>
    <w:p w:rsidR="00997364" w:rsidRPr="006710BD" w:rsidRDefault="00997364" w:rsidP="00997364">
      <w:pPr>
        <w:spacing w:after="0" w:line="240" w:lineRule="auto"/>
        <w:ind w:left="1440"/>
        <w:jc w:val="both"/>
        <w:rPr>
          <w:rFonts w:eastAsia="Times New Roman" w:cs="Times New Roman"/>
          <w:szCs w:val="24"/>
        </w:rPr>
      </w:pPr>
    </w:p>
    <w:p w:rsidR="00997364" w:rsidRPr="006710BD" w:rsidRDefault="00997364" w:rsidP="00997364">
      <w:pPr>
        <w:spacing w:after="0" w:line="240" w:lineRule="auto"/>
        <w:ind w:left="1440"/>
        <w:jc w:val="both"/>
        <w:rPr>
          <w:rFonts w:eastAsia="Times New Roman" w:cs="Times New Roman"/>
          <w:szCs w:val="24"/>
        </w:rPr>
      </w:pPr>
      <w:r w:rsidRPr="006710BD">
        <w:rPr>
          <w:rFonts w:eastAsia="Times New Roman" w:cs="Times New Roman"/>
          <w:szCs w:val="24"/>
        </w:rPr>
        <w:t>(1) disburse funds from sources other than the commissioners court, HHSC, and DFPS to benefit children, eligible adults with disabilities, and eligible elderly persons under this section, rather than to benefit children under this section, and to provide care, protection, evaluation, training, treatment, education, and recreation to those persons. Makes conforming changes;</w:t>
      </w:r>
    </w:p>
    <w:p w:rsidR="00997364" w:rsidRPr="006710BD" w:rsidRDefault="00997364" w:rsidP="00997364">
      <w:pPr>
        <w:spacing w:after="0" w:line="240" w:lineRule="auto"/>
        <w:ind w:left="1440"/>
        <w:jc w:val="both"/>
        <w:rPr>
          <w:rFonts w:eastAsia="Times New Roman" w:cs="Times New Roman"/>
          <w:szCs w:val="24"/>
        </w:rPr>
      </w:pPr>
    </w:p>
    <w:p w:rsidR="00997364" w:rsidRPr="006710BD" w:rsidRDefault="00997364" w:rsidP="00997364">
      <w:pPr>
        <w:spacing w:after="0" w:line="240" w:lineRule="auto"/>
        <w:ind w:left="1440"/>
        <w:jc w:val="both"/>
        <w:rPr>
          <w:rFonts w:eastAsia="Times New Roman" w:cs="Times New Roman"/>
          <w:szCs w:val="24"/>
        </w:rPr>
      </w:pPr>
      <w:r w:rsidRPr="006710BD">
        <w:rPr>
          <w:rFonts w:eastAsia="Times New Roman" w:cs="Times New Roman"/>
          <w:szCs w:val="24"/>
        </w:rPr>
        <w:t>(2) makes no changes to this subdivision;</w:t>
      </w:r>
    </w:p>
    <w:p w:rsidR="00997364" w:rsidRPr="006710BD" w:rsidRDefault="00997364" w:rsidP="00997364">
      <w:pPr>
        <w:spacing w:after="0" w:line="240" w:lineRule="auto"/>
        <w:ind w:left="1440"/>
        <w:jc w:val="both"/>
        <w:rPr>
          <w:rFonts w:eastAsia="Times New Roman" w:cs="Times New Roman"/>
          <w:szCs w:val="24"/>
        </w:rPr>
      </w:pPr>
    </w:p>
    <w:p w:rsidR="00997364" w:rsidRPr="006710BD" w:rsidRDefault="00997364" w:rsidP="00997364">
      <w:pPr>
        <w:spacing w:after="0" w:line="240" w:lineRule="auto"/>
        <w:ind w:left="1440"/>
        <w:jc w:val="both"/>
        <w:rPr>
          <w:rFonts w:eastAsia="Times New Roman" w:cs="Times New Roman"/>
          <w:szCs w:val="24"/>
        </w:rPr>
      </w:pPr>
      <w:r w:rsidRPr="006710BD">
        <w:rPr>
          <w:rFonts w:eastAsia="Times New Roman" w:cs="Times New Roman"/>
          <w:szCs w:val="24"/>
        </w:rPr>
        <w:t>(3) accept a gift or grant of real or personal property or accept support under or an interest in a trust to benefit persons described by Subdivision (1), rather than to benefit children under this section, and hold the gift or grant directly or in trust;</w:t>
      </w:r>
    </w:p>
    <w:p w:rsidR="00997364" w:rsidRPr="006710BD" w:rsidRDefault="00997364" w:rsidP="00997364">
      <w:pPr>
        <w:spacing w:after="0" w:line="240" w:lineRule="auto"/>
        <w:ind w:left="1440"/>
        <w:jc w:val="both"/>
        <w:rPr>
          <w:rFonts w:eastAsia="Times New Roman" w:cs="Times New Roman"/>
          <w:szCs w:val="24"/>
        </w:rPr>
      </w:pPr>
    </w:p>
    <w:p w:rsidR="00997364" w:rsidRDefault="00997364" w:rsidP="00997364">
      <w:pPr>
        <w:spacing w:after="0" w:line="240" w:lineRule="auto"/>
        <w:ind w:left="1440"/>
        <w:jc w:val="both"/>
        <w:rPr>
          <w:rFonts w:eastAsia="Times New Roman" w:cs="Times New Roman"/>
          <w:szCs w:val="24"/>
        </w:rPr>
      </w:pPr>
      <w:r w:rsidRPr="006710BD">
        <w:rPr>
          <w:rFonts w:eastAsia="Times New Roman" w:cs="Times New Roman"/>
          <w:szCs w:val="24"/>
        </w:rPr>
        <w:t>(4) makes confo</w:t>
      </w:r>
      <w:r>
        <w:rPr>
          <w:rFonts w:eastAsia="Times New Roman" w:cs="Times New Roman"/>
          <w:szCs w:val="24"/>
        </w:rPr>
        <w:t>rming changes to this subdivision</w:t>
      </w:r>
      <w:r w:rsidRPr="006710BD">
        <w:rPr>
          <w:rFonts w:eastAsia="Times New Roman" w:cs="Times New Roman"/>
          <w:szCs w:val="24"/>
        </w:rPr>
        <w:t>;</w:t>
      </w:r>
    </w:p>
    <w:p w:rsidR="00997364" w:rsidRDefault="00997364" w:rsidP="00997364">
      <w:pPr>
        <w:spacing w:after="0" w:line="240" w:lineRule="auto"/>
        <w:ind w:left="1440"/>
        <w:jc w:val="both"/>
        <w:rPr>
          <w:rFonts w:eastAsia="Times New Roman" w:cs="Times New Roman"/>
          <w:szCs w:val="24"/>
        </w:rPr>
      </w:pPr>
    </w:p>
    <w:p w:rsidR="00997364" w:rsidRDefault="00997364" w:rsidP="00997364">
      <w:pPr>
        <w:spacing w:after="0" w:line="240" w:lineRule="auto"/>
        <w:ind w:left="1440"/>
        <w:jc w:val="both"/>
        <w:rPr>
          <w:rFonts w:eastAsia="Times New Roman" w:cs="Times New Roman"/>
          <w:szCs w:val="24"/>
        </w:rPr>
      </w:pPr>
      <w:r w:rsidRPr="006710BD">
        <w:rPr>
          <w:rFonts w:eastAsia="Times New Roman" w:cs="Times New Roman"/>
          <w:szCs w:val="24"/>
        </w:rPr>
        <w:t>(5) accept and disburse as provided by Subdivision (1) fees and contributions from parents, guardians, and relatives of persons described by that subdivision who meet certain requirements, including persons who are in the county guardianship program, in the county representative payee program, or receiving services from the county S</w:t>
      </w:r>
      <w:r>
        <w:rPr>
          <w:rFonts w:eastAsia="Times New Roman" w:cs="Times New Roman"/>
          <w:szCs w:val="24"/>
        </w:rPr>
        <w:t>enior Justice Assessment Center;</w:t>
      </w:r>
    </w:p>
    <w:p w:rsidR="00997364" w:rsidRDefault="00997364" w:rsidP="00997364">
      <w:pPr>
        <w:spacing w:after="0" w:line="240" w:lineRule="auto"/>
        <w:ind w:left="1440"/>
        <w:jc w:val="both"/>
        <w:rPr>
          <w:rFonts w:eastAsia="Times New Roman" w:cs="Times New Roman"/>
          <w:szCs w:val="24"/>
        </w:rPr>
      </w:pPr>
    </w:p>
    <w:p w:rsidR="00997364" w:rsidRDefault="00997364" w:rsidP="00997364">
      <w:pPr>
        <w:spacing w:after="0" w:line="240" w:lineRule="auto"/>
        <w:ind w:left="1440"/>
        <w:jc w:val="both"/>
        <w:rPr>
          <w:rFonts w:eastAsia="Times New Roman" w:cs="Times New Roman"/>
          <w:szCs w:val="24"/>
        </w:rPr>
      </w:pPr>
      <w:r w:rsidRPr="006710BD">
        <w:rPr>
          <w:rFonts w:eastAsia="Times New Roman" w:cs="Times New Roman"/>
          <w:szCs w:val="24"/>
        </w:rPr>
        <w:t xml:space="preserve">(6) account for and spend funds the board receives as fees, contributions, payments made by guardians, or payments made to benefit a person described by Subdivision (1) who is in the board's or the county's legal custody, rather </w:t>
      </w:r>
      <w:r>
        <w:rPr>
          <w:rFonts w:eastAsia="Times New Roman" w:cs="Times New Roman"/>
          <w:szCs w:val="24"/>
        </w:rPr>
        <w:t>than the board's legal custody; and</w:t>
      </w:r>
    </w:p>
    <w:p w:rsidR="00997364" w:rsidRDefault="00997364" w:rsidP="00997364">
      <w:pPr>
        <w:spacing w:after="0" w:line="240" w:lineRule="auto"/>
        <w:ind w:left="1440"/>
        <w:jc w:val="both"/>
        <w:rPr>
          <w:rFonts w:eastAsia="Times New Roman" w:cs="Times New Roman"/>
          <w:szCs w:val="24"/>
        </w:rPr>
      </w:pPr>
    </w:p>
    <w:p w:rsidR="00997364" w:rsidRDefault="00997364" w:rsidP="00997364">
      <w:pPr>
        <w:spacing w:after="0" w:line="240" w:lineRule="auto"/>
        <w:ind w:left="1440"/>
        <w:jc w:val="both"/>
        <w:rPr>
          <w:rFonts w:eastAsia="Times New Roman" w:cs="Times New Roman"/>
          <w:szCs w:val="24"/>
        </w:rPr>
      </w:pPr>
      <w:r>
        <w:rPr>
          <w:rFonts w:eastAsia="Times New Roman" w:cs="Times New Roman"/>
          <w:szCs w:val="24"/>
        </w:rPr>
        <w:t>(7) and (8) makes conforming changes to these subdivisions.</w:t>
      </w:r>
    </w:p>
    <w:p w:rsidR="00997364" w:rsidRDefault="00997364" w:rsidP="00997364">
      <w:pPr>
        <w:spacing w:after="0" w:line="240" w:lineRule="auto"/>
        <w:jc w:val="both"/>
        <w:rPr>
          <w:rFonts w:eastAsia="Times New Roman" w:cs="Times New Roman"/>
          <w:szCs w:val="24"/>
        </w:rPr>
      </w:pPr>
    </w:p>
    <w:p w:rsidR="00997364" w:rsidRDefault="00997364" w:rsidP="00997364">
      <w:pPr>
        <w:spacing w:after="0" w:line="240" w:lineRule="auto"/>
        <w:ind w:left="720"/>
        <w:jc w:val="both"/>
        <w:rPr>
          <w:rFonts w:eastAsia="Times New Roman" w:cs="Times New Roman"/>
          <w:szCs w:val="24"/>
        </w:rPr>
      </w:pPr>
      <w:r>
        <w:rPr>
          <w:rFonts w:eastAsia="Times New Roman" w:cs="Times New Roman"/>
          <w:szCs w:val="24"/>
        </w:rPr>
        <w:t>Makes conforming changes.</w:t>
      </w:r>
    </w:p>
    <w:p w:rsidR="00997364" w:rsidRDefault="00997364" w:rsidP="00997364">
      <w:pPr>
        <w:spacing w:after="0" w:line="240" w:lineRule="auto"/>
        <w:jc w:val="both"/>
        <w:rPr>
          <w:rFonts w:eastAsia="Times New Roman" w:cs="Times New Roman"/>
          <w:szCs w:val="24"/>
        </w:rPr>
      </w:pPr>
    </w:p>
    <w:p w:rsidR="00997364" w:rsidRDefault="00997364" w:rsidP="00997364">
      <w:pPr>
        <w:spacing w:after="0" w:line="240" w:lineRule="auto"/>
        <w:ind w:left="720"/>
        <w:jc w:val="both"/>
        <w:rPr>
          <w:rFonts w:eastAsia="Times New Roman" w:cs="Times New Roman"/>
          <w:szCs w:val="24"/>
        </w:rPr>
      </w:pPr>
      <w:r w:rsidRPr="006710BD">
        <w:rPr>
          <w:rFonts w:eastAsia="Times New Roman" w:cs="Times New Roman"/>
          <w:szCs w:val="24"/>
        </w:rPr>
        <w:t xml:space="preserve">(h) Authorizes the director </w:t>
      </w:r>
      <w:r>
        <w:rPr>
          <w:rFonts w:eastAsia="Times New Roman" w:cs="Times New Roman"/>
          <w:szCs w:val="24"/>
        </w:rPr>
        <w:t xml:space="preserve">of the board or an assistant to, among other actions, </w:t>
      </w:r>
      <w:r w:rsidRPr="006710BD">
        <w:rPr>
          <w:rFonts w:eastAsia="Times New Roman" w:cs="Times New Roman"/>
          <w:szCs w:val="24"/>
        </w:rPr>
        <w:t>apply for and disburse the funds to provide special items of support for children, eligible adults with disabilities, and eligible elderly persons under this section, rather than support for children under this section, or to pay general administrative expenses relating to</w:t>
      </w:r>
      <w:r>
        <w:rPr>
          <w:rFonts w:eastAsia="Times New Roman" w:cs="Times New Roman"/>
          <w:szCs w:val="24"/>
        </w:rPr>
        <w:t xml:space="preserve"> services under this section.</w:t>
      </w:r>
    </w:p>
    <w:p w:rsidR="00997364" w:rsidRDefault="00997364" w:rsidP="00997364">
      <w:pPr>
        <w:spacing w:after="0" w:line="240" w:lineRule="auto"/>
        <w:jc w:val="both"/>
        <w:rPr>
          <w:rFonts w:eastAsia="Times New Roman" w:cs="Times New Roman"/>
          <w:szCs w:val="24"/>
        </w:rPr>
      </w:pPr>
    </w:p>
    <w:p w:rsidR="00997364" w:rsidRPr="006710BD" w:rsidRDefault="00997364" w:rsidP="00997364">
      <w:pPr>
        <w:spacing w:after="0" w:line="240" w:lineRule="auto"/>
        <w:ind w:left="720"/>
        <w:jc w:val="both"/>
        <w:rPr>
          <w:rFonts w:eastAsia="Times New Roman" w:cs="Times New Roman"/>
          <w:szCs w:val="24"/>
        </w:rPr>
      </w:pPr>
      <w:r w:rsidRPr="006710BD">
        <w:rPr>
          <w:rFonts w:eastAsia="Times New Roman" w:cs="Times New Roman"/>
          <w:szCs w:val="24"/>
        </w:rPr>
        <w:t>(h-1) Authorizes the board to collaborate with state agencies to provide services for eligible adults with disabilities and eligible elderly persons who are residents of the county, who have been exploited, abused, or neglected, or who may be in need of a guardianship or assistance from a representative payee.</w:t>
      </w:r>
    </w:p>
    <w:p w:rsidR="00997364" w:rsidRPr="006710BD" w:rsidRDefault="00997364" w:rsidP="00997364">
      <w:pPr>
        <w:spacing w:after="0" w:line="240" w:lineRule="auto"/>
        <w:jc w:val="both"/>
        <w:rPr>
          <w:rFonts w:eastAsia="Times New Roman" w:cs="Times New Roman"/>
          <w:szCs w:val="24"/>
        </w:rPr>
      </w:pPr>
    </w:p>
    <w:p w:rsidR="00997364" w:rsidRPr="006710BD" w:rsidRDefault="00997364" w:rsidP="00997364">
      <w:pPr>
        <w:spacing w:after="0" w:line="240" w:lineRule="auto"/>
        <w:jc w:val="both"/>
        <w:rPr>
          <w:rFonts w:eastAsia="Times New Roman" w:cs="Times New Roman"/>
          <w:szCs w:val="24"/>
        </w:rPr>
      </w:pPr>
      <w:r w:rsidRPr="006710BD">
        <w:rPr>
          <w:rFonts w:eastAsia="Times New Roman" w:cs="Times New Roman"/>
          <w:szCs w:val="24"/>
        </w:rPr>
        <w:t>SECTION 4. Provides that on the effective date of this Act, the Harris County Board of Protective Services for Children and Adults is redesignated as the Harris County Board of Resources for Children and Adults.</w:t>
      </w:r>
    </w:p>
    <w:p w:rsidR="00997364" w:rsidRPr="006710BD" w:rsidRDefault="00997364" w:rsidP="00997364">
      <w:pPr>
        <w:spacing w:after="0" w:line="240" w:lineRule="auto"/>
        <w:jc w:val="both"/>
        <w:rPr>
          <w:rFonts w:eastAsia="Times New Roman" w:cs="Times New Roman"/>
          <w:szCs w:val="24"/>
        </w:rPr>
      </w:pPr>
    </w:p>
    <w:p w:rsidR="00997364" w:rsidRPr="00C8671F" w:rsidRDefault="00997364" w:rsidP="00997364">
      <w:pPr>
        <w:spacing w:after="0" w:line="240" w:lineRule="auto"/>
        <w:jc w:val="both"/>
        <w:rPr>
          <w:rFonts w:eastAsia="Times New Roman" w:cs="Times New Roman"/>
          <w:szCs w:val="24"/>
        </w:rPr>
      </w:pPr>
      <w:r w:rsidRPr="006710BD">
        <w:rPr>
          <w:rFonts w:eastAsia="Times New Roman" w:cs="Times New Roman"/>
          <w:szCs w:val="24"/>
        </w:rPr>
        <w:t>SECTION 5. Effective date: upon passage or September 1, 2021.</w:t>
      </w:r>
    </w:p>
    <w:sectPr w:rsidR="0099736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197" w:rsidRDefault="00183197" w:rsidP="000F1DF9">
      <w:pPr>
        <w:spacing w:after="0" w:line="240" w:lineRule="auto"/>
      </w:pPr>
      <w:r>
        <w:separator/>
      </w:r>
    </w:p>
  </w:endnote>
  <w:endnote w:type="continuationSeparator" w:id="0">
    <w:p w:rsidR="00183197" w:rsidRDefault="0018319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8319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97364">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97364">
                <w:rPr>
                  <w:sz w:val="20"/>
                  <w:szCs w:val="20"/>
                </w:rPr>
                <w:t>H.B. 2091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9736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8319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973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9736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197" w:rsidRDefault="00183197" w:rsidP="000F1DF9">
      <w:pPr>
        <w:spacing w:after="0" w:line="240" w:lineRule="auto"/>
      </w:pPr>
      <w:r>
        <w:separator/>
      </w:r>
    </w:p>
  </w:footnote>
  <w:footnote w:type="continuationSeparator" w:id="0">
    <w:p w:rsidR="00183197" w:rsidRDefault="0018319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8319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9736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14680"/>
  <w15:docId w15:val="{35E42F59-C502-4984-B9A8-F732A2F0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73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47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BF72C048EC41F890CBC721F9EE6423"/>
        <w:category>
          <w:name w:val="General"/>
          <w:gallery w:val="placeholder"/>
        </w:category>
        <w:types>
          <w:type w:val="bbPlcHdr"/>
        </w:types>
        <w:behaviors>
          <w:behavior w:val="content"/>
        </w:behaviors>
        <w:guid w:val="{F4F88471-FFC9-44C6-B229-8B40379A8897}"/>
      </w:docPartPr>
      <w:docPartBody>
        <w:p w:rsidR="00000000" w:rsidRDefault="00102AD8"/>
      </w:docPartBody>
    </w:docPart>
    <w:docPart>
      <w:docPartPr>
        <w:name w:val="0EB7DD92BE7E4ED989C2D5B89505E3E2"/>
        <w:category>
          <w:name w:val="General"/>
          <w:gallery w:val="placeholder"/>
        </w:category>
        <w:types>
          <w:type w:val="bbPlcHdr"/>
        </w:types>
        <w:behaviors>
          <w:behavior w:val="content"/>
        </w:behaviors>
        <w:guid w:val="{59E87DCD-9858-4963-9179-C845C838B52E}"/>
      </w:docPartPr>
      <w:docPartBody>
        <w:p w:rsidR="00000000" w:rsidRDefault="00102AD8"/>
      </w:docPartBody>
    </w:docPart>
    <w:docPart>
      <w:docPartPr>
        <w:name w:val="2E60E80DD8184D9687EF9DD8D133E95B"/>
        <w:category>
          <w:name w:val="General"/>
          <w:gallery w:val="placeholder"/>
        </w:category>
        <w:types>
          <w:type w:val="bbPlcHdr"/>
        </w:types>
        <w:behaviors>
          <w:behavior w:val="content"/>
        </w:behaviors>
        <w:guid w:val="{536427A8-4580-4E50-863B-FDDA07149563}"/>
      </w:docPartPr>
      <w:docPartBody>
        <w:p w:rsidR="00000000" w:rsidRDefault="00102AD8"/>
      </w:docPartBody>
    </w:docPart>
    <w:docPart>
      <w:docPartPr>
        <w:name w:val="EA1686D212AB40CCB8A84704406E2EB1"/>
        <w:category>
          <w:name w:val="General"/>
          <w:gallery w:val="placeholder"/>
        </w:category>
        <w:types>
          <w:type w:val="bbPlcHdr"/>
        </w:types>
        <w:behaviors>
          <w:behavior w:val="content"/>
        </w:behaviors>
        <w:guid w:val="{48135FE0-5645-406E-A354-F0B3BE1848A9}"/>
      </w:docPartPr>
      <w:docPartBody>
        <w:p w:rsidR="00000000" w:rsidRDefault="00102AD8"/>
      </w:docPartBody>
    </w:docPart>
    <w:docPart>
      <w:docPartPr>
        <w:name w:val="E2454D0A3EC34A41822A0133E46BF92F"/>
        <w:category>
          <w:name w:val="General"/>
          <w:gallery w:val="placeholder"/>
        </w:category>
        <w:types>
          <w:type w:val="bbPlcHdr"/>
        </w:types>
        <w:behaviors>
          <w:behavior w:val="content"/>
        </w:behaviors>
        <w:guid w:val="{4AC101DB-4ECA-4543-87EE-95853F01863E}"/>
      </w:docPartPr>
      <w:docPartBody>
        <w:p w:rsidR="00000000" w:rsidRDefault="00102AD8"/>
      </w:docPartBody>
    </w:docPart>
    <w:docPart>
      <w:docPartPr>
        <w:name w:val="0C268685BFA9443F91C6921B1C4133AE"/>
        <w:category>
          <w:name w:val="General"/>
          <w:gallery w:val="placeholder"/>
        </w:category>
        <w:types>
          <w:type w:val="bbPlcHdr"/>
        </w:types>
        <w:behaviors>
          <w:behavior w:val="content"/>
        </w:behaviors>
        <w:guid w:val="{633B9D7A-FA43-4BBC-A641-90C90576AF35}"/>
      </w:docPartPr>
      <w:docPartBody>
        <w:p w:rsidR="00000000" w:rsidRDefault="00102AD8"/>
      </w:docPartBody>
    </w:docPart>
    <w:docPart>
      <w:docPartPr>
        <w:name w:val="F9E665F4ECD14873886EEA1CA76B6541"/>
        <w:category>
          <w:name w:val="General"/>
          <w:gallery w:val="placeholder"/>
        </w:category>
        <w:types>
          <w:type w:val="bbPlcHdr"/>
        </w:types>
        <w:behaviors>
          <w:behavior w:val="content"/>
        </w:behaviors>
        <w:guid w:val="{7211FBF5-D872-46F8-8712-7C792B7CED2A}"/>
      </w:docPartPr>
      <w:docPartBody>
        <w:p w:rsidR="00000000" w:rsidRDefault="00102AD8"/>
      </w:docPartBody>
    </w:docPart>
    <w:docPart>
      <w:docPartPr>
        <w:name w:val="CD1E4C72495D457794D8C61C01F5AC10"/>
        <w:category>
          <w:name w:val="General"/>
          <w:gallery w:val="placeholder"/>
        </w:category>
        <w:types>
          <w:type w:val="bbPlcHdr"/>
        </w:types>
        <w:behaviors>
          <w:behavior w:val="content"/>
        </w:behaviors>
        <w:guid w:val="{BAF5FA0C-530C-4518-9F75-4D398184221A}"/>
      </w:docPartPr>
      <w:docPartBody>
        <w:p w:rsidR="00000000" w:rsidRDefault="00102AD8"/>
      </w:docPartBody>
    </w:docPart>
    <w:docPart>
      <w:docPartPr>
        <w:name w:val="F77DE399B14147EAAF5B27CCEA16DED5"/>
        <w:category>
          <w:name w:val="General"/>
          <w:gallery w:val="placeholder"/>
        </w:category>
        <w:types>
          <w:type w:val="bbPlcHdr"/>
        </w:types>
        <w:behaviors>
          <w:behavior w:val="content"/>
        </w:behaviors>
        <w:guid w:val="{AF061734-BC59-48D4-8685-2E8349202DFE}"/>
      </w:docPartPr>
      <w:docPartBody>
        <w:p w:rsidR="00000000" w:rsidRDefault="00102AD8"/>
      </w:docPartBody>
    </w:docPart>
    <w:docPart>
      <w:docPartPr>
        <w:name w:val="68978C0BF9794DD5ABFA0F5CFAEC1845"/>
        <w:category>
          <w:name w:val="General"/>
          <w:gallery w:val="placeholder"/>
        </w:category>
        <w:types>
          <w:type w:val="bbPlcHdr"/>
        </w:types>
        <w:behaviors>
          <w:behavior w:val="content"/>
        </w:behaviors>
        <w:guid w:val="{5BA8C1A6-5C6A-42AC-8F09-B61E16972DE8}"/>
      </w:docPartPr>
      <w:docPartBody>
        <w:p w:rsidR="00000000" w:rsidRDefault="00533288" w:rsidP="00533288">
          <w:pPr>
            <w:pStyle w:val="68978C0BF9794DD5ABFA0F5CFAEC1845"/>
          </w:pPr>
          <w:r w:rsidRPr="00A30DD1">
            <w:rPr>
              <w:rStyle w:val="PlaceholderText"/>
            </w:rPr>
            <w:t>Click here to enter a date.</w:t>
          </w:r>
        </w:p>
      </w:docPartBody>
    </w:docPart>
    <w:docPart>
      <w:docPartPr>
        <w:name w:val="87E90DB27F0D4698A72210B92F0E9CCC"/>
        <w:category>
          <w:name w:val="General"/>
          <w:gallery w:val="placeholder"/>
        </w:category>
        <w:types>
          <w:type w:val="bbPlcHdr"/>
        </w:types>
        <w:behaviors>
          <w:behavior w:val="content"/>
        </w:behaviors>
        <w:guid w:val="{DE9350AB-6800-4550-9A02-648E166EADB3}"/>
      </w:docPartPr>
      <w:docPartBody>
        <w:p w:rsidR="00000000" w:rsidRDefault="00102AD8"/>
      </w:docPartBody>
    </w:docPart>
    <w:docPart>
      <w:docPartPr>
        <w:name w:val="FF4BACD551FE45CBB814F068F034DF7D"/>
        <w:category>
          <w:name w:val="General"/>
          <w:gallery w:val="placeholder"/>
        </w:category>
        <w:types>
          <w:type w:val="bbPlcHdr"/>
        </w:types>
        <w:behaviors>
          <w:behavior w:val="content"/>
        </w:behaviors>
        <w:guid w:val="{654ED4F6-7C34-486B-B16E-ED13924E77F9}"/>
      </w:docPartPr>
      <w:docPartBody>
        <w:p w:rsidR="00000000" w:rsidRDefault="00102AD8"/>
      </w:docPartBody>
    </w:docPart>
    <w:docPart>
      <w:docPartPr>
        <w:name w:val="4BA68C569AA94C13B80D1DA00E7DC01C"/>
        <w:category>
          <w:name w:val="General"/>
          <w:gallery w:val="placeholder"/>
        </w:category>
        <w:types>
          <w:type w:val="bbPlcHdr"/>
        </w:types>
        <w:behaviors>
          <w:behavior w:val="content"/>
        </w:behaviors>
        <w:guid w:val="{695B6251-0663-4A6C-AAC2-2216AF21C010}"/>
      </w:docPartPr>
      <w:docPartBody>
        <w:p w:rsidR="00000000" w:rsidRDefault="00533288" w:rsidP="00533288">
          <w:pPr>
            <w:pStyle w:val="4BA68C569AA94C13B80D1DA00E7DC01C"/>
          </w:pPr>
          <w:r>
            <w:rPr>
              <w:rFonts w:eastAsia="Times New Roman" w:cs="Times New Roman"/>
              <w:bCs/>
              <w:szCs w:val="24"/>
            </w:rPr>
            <w:t xml:space="preserve"> </w:t>
          </w:r>
        </w:p>
      </w:docPartBody>
    </w:docPart>
    <w:docPart>
      <w:docPartPr>
        <w:name w:val="BAD02E52522E4D91ABF634F078EA5248"/>
        <w:category>
          <w:name w:val="General"/>
          <w:gallery w:val="placeholder"/>
        </w:category>
        <w:types>
          <w:type w:val="bbPlcHdr"/>
        </w:types>
        <w:behaviors>
          <w:behavior w:val="content"/>
        </w:behaviors>
        <w:guid w:val="{2D0F58BC-35EC-42F9-8911-C1EBF6ED303F}"/>
      </w:docPartPr>
      <w:docPartBody>
        <w:p w:rsidR="00000000" w:rsidRDefault="00102AD8"/>
      </w:docPartBody>
    </w:docPart>
    <w:docPart>
      <w:docPartPr>
        <w:name w:val="11FCBA6FE345462DB71FE0783C5AF048"/>
        <w:category>
          <w:name w:val="General"/>
          <w:gallery w:val="placeholder"/>
        </w:category>
        <w:types>
          <w:type w:val="bbPlcHdr"/>
        </w:types>
        <w:behaviors>
          <w:behavior w:val="content"/>
        </w:behaviors>
        <w:guid w:val="{F4399B56-3049-445E-93A0-4A09A874F056}"/>
      </w:docPartPr>
      <w:docPartBody>
        <w:p w:rsidR="00000000" w:rsidRDefault="00102A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02AD8"/>
    <w:rsid w:val="0011267B"/>
    <w:rsid w:val="001135F3"/>
    <w:rsid w:val="001C5F26"/>
    <w:rsid w:val="001E7483"/>
    <w:rsid w:val="00280096"/>
    <w:rsid w:val="00290C4E"/>
    <w:rsid w:val="002A4665"/>
    <w:rsid w:val="002A5E86"/>
    <w:rsid w:val="002F07B9"/>
    <w:rsid w:val="0032359E"/>
    <w:rsid w:val="00330290"/>
    <w:rsid w:val="004816E8"/>
    <w:rsid w:val="00493D6D"/>
    <w:rsid w:val="0053328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2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8978C0BF9794DD5ABFA0F5CFAEC1845">
    <w:name w:val="68978C0BF9794DD5ABFA0F5CFAEC1845"/>
    <w:rsid w:val="00533288"/>
    <w:pPr>
      <w:spacing w:after="160" w:line="259" w:lineRule="auto"/>
    </w:pPr>
  </w:style>
  <w:style w:type="paragraph" w:customStyle="1" w:styleId="4BA68C569AA94C13B80D1DA00E7DC01C">
    <w:name w:val="4BA68C569AA94C13B80D1DA00E7DC01C"/>
    <w:rsid w:val="005332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4BAFEB4-4246-4598-AA38-E5D32B92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628</Words>
  <Characters>3585</Characters>
  <Application>Microsoft Office Word</Application>
  <DocSecurity>0</DocSecurity>
  <Lines>29</Lines>
  <Paragraphs>8</Paragraphs>
  <ScaleCrop>false</ScaleCrop>
  <Company>Texas Legislative Council</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2021-05-12T15:29:00Z</dcterms:modified>
</cp:coreProperties>
</file>

<file path=docProps/custom.xml><?xml version="1.0" encoding="utf-8"?>
<op:Properties xmlns:vt="http://schemas.openxmlformats.org/officeDocument/2006/docPropsVTypes" xmlns:op="http://schemas.openxmlformats.org/officeDocument/2006/custom-properties"/>
</file>