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73391" w14:paraId="2306FF23" w14:textId="77777777" w:rsidTr="00345119">
        <w:tc>
          <w:tcPr>
            <w:tcW w:w="9576" w:type="dxa"/>
            <w:noWrap/>
          </w:tcPr>
          <w:p w14:paraId="645EC70C" w14:textId="77777777" w:rsidR="008423E4" w:rsidRPr="0022177D" w:rsidRDefault="00935BC8" w:rsidP="005511F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E76AB25" w14:textId="77777777" w:rsidR="008423E4" w:rsidRPr="0022177D" w:rsidRDefault="008423E4" w:rsidP="005511F6">
      <w:pPr>
        <w:jc w:val="center"/>
      </w:pPr>
    </w:p>
    <w:p w14:paraId="09908495" w14:textId="77777777" w:rsidR="008423E4" w:rsidRPr="00B31F0E" w:rsidRDefault="008423E4" w:rsidP="005511F6"/>
    <w:p w14:paraId="083B0F51" w14:textId="77777777" w:rsidR="008423E4" w:rsidRPr="00742794" w:rsidRDefault="008423E4" w:rsidP="005511F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73391" w14:paraId="61E151D1" w14:textId="77777777" w:rsidTr="00345119">
        <w:tc>
          <w:tcPr>
            <w:tcW w:w="9576" w:type="dxa"/>
          </w:tcPr>
          <w:p w14:paraId="5CC738F7" w14:textId="6785F827" w:rsidR="008423E4" w:rsidRPr="00861995" w:rsidRDefault="00935BC8" w:rsidP="005511F6">
            <w:pPr>
              <w:jc w:val="right"/>
            </w:pPr>
            <w:r>
              <w:t>H.B. 2147</w:t>
            </w:r>
          </w:p>
        </w:tc>
      </w:tr>
      <w:tr w:rsidR="00973391" w14:paraId="2BD4574A" w14:textId="77777777" w:rsidTr="00345119">
        <w:tc>
          <w:tcPr>
            <w:tcW w:w="9576" w:type="dxa"/>
          </w:tcPr>
          <w:p w14:paraId="1C0CA2F5" w14:textId="35C0429C" w:rsidR="008423E4" w:rsidRPr="00861995" w:rsidRDefault="00935BC8" w:rsidP="005511F6">
            <w:pPr>
              <w:jc w:val="right"/>
            </w:pPr>
            <w:r>
              <w:t xml:space="preserve">By: </w:t>
            </w:r>
            <w:r w:rsidR="00455C0F">
              <w:t>Allen</w:t>
            </w:r>
          </w:p>
        </w:tc>
      </w:tr>
      <w:tr w:rsidR="00973391" w14:paraId="13DBF302" w14:textId="77777777" w:rsidTr="00345119">
        <w:tc>
          <w:tcPr>
            <w:tcW w:w="9576" w:type="dxa"/>
          </w:tcPr>
          <w:p w14:paraId="0C2573E6" w14:textId="0374FC36" w:rsidR="008423E4" w:rsidRPr="00861995" w:rsidRDefault="00935BC8" w:rsidP="005511F6">
            <w:pPr>
              <w:jc w:val="right"/>
            </w:pPr>
            <w:r>
              <w:t>Homeland Security &amp; Public Safety</w:t>
            </w:r>
          </w:p>
        </w:tc>
      </w:tr>
      <w:tr w:rsidR="00973391" w14:paraId="24C0DDBC" w14:textId="77777777" w:rsidTr="00345119">
        <w:tc>
          <w:tcPr>
            <w:tcW w:w="9576" w:type="dxa"/>
          </w:tcPr>
          <w:p w14:paraId="78064CE5" w14:textId="53B98079" w:rsidR="008423E4" w:rsidRDefault="00935BC8" w:rsidP="005511F6">
            <w:pPr>
              <w:jc w:val="right"/>
            </w:pPr>
            <w:r>
              <w:t>Committee Report (Unamended)</w:t>
            </w:r>
          </w:p>
        </w:tc>
      </w:tr>
    </w:tbl>
    <w:p w14:paraId="1607488C" w14:textId="77777777" w:rsidR="008423E4" w:rsidRDefault="008423E4" w:rsidP="005511F6">
      <w:pPr>
        <w:tabs>
          <w:tab w:val="right" w:pos="9360"/>
        </w:tabs>
      </w:pPr>
    </w:p>
    <w:p w14:paraId="3076CEC5" w14:textId="77777777" w:rsidR="008423E4" w:rsidRDefault="008423E4" w:rsidP="005511F6"/>
    <w:p w14:paraId="58E71FFA" w14:textId="77777777" w:rsidR="008423E4" w:rsidRDefault="008423E4" w:rsidP="005511F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73391" w14:paraId="4912070B" w14:textId="77777777" w:rsidTr="00345119">
        <w:tc>
          <w:tcPr>
            <w:tcW w:w="9576" w:type="dxa"/>
          </w:tcPr>
          <w:p w14:paraId="35C28D71" w14:textId="77777777" w:rsidR="008423E4" w:rsidRPr="00A8133F" w:rsidRDefault="00935BC8" w:rsidP="005511F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3B8F6CE" w14:textId="77777777" w:rsidR="008423E4" w:rsidRDefault="008423E4" w:rsidP="005511F6"/>
          <w:p w14:paraId="69E0ECA3" w14:textId="35740DD7" w:rsidR="008423E4" w:rsidRDefault="00935BC8" w:rsidP="005511F6">
            <w:pPr>
              <w:pStyle w:val="Header"/>
              <w:jc w:val="both"/>
            </w:pPr>
            <w:r>
              <w:t>On its own</w:t>
            </w:r>
            <w:r w:rsidRPr="00E23A23">
              <w:t xml:space="preserve">, </w:t>
            </w:r>
            <w:r>
              <w:t>d</w:t>
            </w:r>
            <w:r w:rsidRPr="00E23A23">
              <w:t xml:space="preserve">riving </w:t>
            </w:r>
            <w:r>
              <w:t>with an</w:t>
            </w:r>
            <w:r w:rsidRPr="00E23A23">
              <w:t xml:space="preserve"> </w:t>
            </w:r>
            <w:r>
              <w:t>i</w:t>
            </w:r>
            <w:r w:rsidRPr="00E23A23">
              <w:t>nvalid</w:t>
            </w:r>
            <w:r>
              <w:t xml:space="preserve"> driver's license</w:t>
            </w:r>
            <w:r w:rsidRPr="00E23A23">
              <w:t xml:space="preserve"> is a fine-only Class C misdemeanor</w:t>
            </w:r>
            <w:r>
              <w:t xml:space="preserve">. However, state law provides for </w:t>
            </w:r>
            <w:r>
              <w:t>the enhancement of the penalty for this offense to</w:t>
            </w:r>
            <w:r w:rsidRPr="00E23A23">
              <w:t xml:space="preserve"> a Class B misdemeanor warranting up to six months in jail and a $2,000 fine</w:t>
            </w:r>
            <w:r>
              <w:t xml:space="preserve"> under certain circumstances</w:t>
            </w:r>
            <w:r w:rsidRPr="00E23A23">
              <w:t>. Tens of thousands of Texans are arrested and jailed each year for driving with a</w:t>
            </w:r>
            <w:r>
              <w:t>n invalid</w:t>
            </w:r>
            <w:r w:rsidRPr="00E23A23">
              <w:t xml:space="preserve"> license, s</w:t>
            </w:r>
            <w:r w:rsidRPr="00E23A23">
              <w:t>ome because they could not afford expensive surcharges</w:t>
            </w:r>
            <w:r>
              <w:t xml:space="preserve"> based on minor driving infractions</w:t>
            </w:r>
            <w:r w:rsidRPr="00E23A23">
              <w:t xml:space="preserve">. </w:t>
            </w:r>
            <w:r w:rsidR="005715C6">
              <w:t>N</w:t>
            </w:r>
            <w:r>
              <w:t xml:space="preserve">ot only </w:t>
            </w:r>
            <w:r w:rsidR="005715C6">
              <w:t xml:space="preserve">is this detrimental </w:t>
            </w:r>
            <w:r>
              <w:t>to the individuals sentenced to jail time, but</w:t>
            </w:r>
            <w:r w:rsidRPr="00E23A23">
              <w:t xml:space="preserve"> taxpayers </w:t>
            </w:r>
            <w:r>
              <w:t>are</w:t>
            </w:r>
            <w:r w:rsidR="005715C6">
              <w:t xml:space="preserve"> also</w:t>
            </w:r>
            <w:r>
              <w:t xml:space="preserve"> </w:t>
            </w:r>
            <w:r w:rsidR="005D7CB5">
              <w:t>left</w:t>
            </w:r>
            <w:r>
              <w:t xml:space="preserve"> </w:t>
            </w:r>
            <w:r w:rsidRPr="00E23A23">
              <w:t>footing the bill.</w:t>
            </w:r>
            <w:r>
              <w:t xml:space="preserve"> </w:t>
            </w:r>
            <w:r w:rsidRPr="00E23A23">
              <w:t>H</w:t>
            </w:r>
            <w:r w:rsidR="00805F55">
              <w:t>.</w:t>
            </w:r>
            <w:r w:rsidRPr="00E23A23">
              <w:t>B</w:t>
            </w:r>
            <w:r w:rsidR="00805F55">
              <w:t>.</w:t>
            </w:r>
            <w:r w:rsidRPr="00E23A23">
              <w:t xml:space="preserve"> 2147 </w:t>
            </w:r>
            <w:r w:rsidR="00805F55">
              <w:t xml:space="preserve">seeks to </w:t>
            </w:r>
            <w:r w:rsidRPr="00E23A23">
              <w:t>eliminate the Class B misdem</w:t>
            </w:r>
            <w:r w:rsidRPr="00E23A23">
              <w:t xml:space="preserve">eanor </w:t>
            </w:r>
            <w:r w:rsidR="00805F55" w:rsidRPr="00E23A23">
              <w:t xml:space="preserve">enhancement </w:t>
            </w:r>
            <w:r w:rsidRPr="00E23A23">
              <w:t xml:space="preserve">for </w:t>
            </w:r>
            <w:r w:rsidR="00805F55">
              <w:t>driving with an invalid license</w:t>
            </w:r>
            <w:r w:rsidR="00805F55" w:rsidRPr="00E23A23">
              <w:t xml:space="preserve"> </w:t>
            </w:r>
            <w:r w:rsidR="00805F55">
              <w:t>to</w:t>
            </w:r>
            <w:r w:rsidRPr="00E23A23">
              <w:t xml:space="preserve"> allow county courts to focus on more serious offenses and prevent Texans from accumulating debt and criminal penalties that keep them from achieving financial security.</w:t>
            </w:r>
          </w:p>
          <w:p w14:paraId="74E32512" w14:textId="77777777" w:rsidR="008423E4" w:rsidRPr="00E26B13" w:rsidRDefault="008423E4" w:rsidP="005511F6">
            <w:pPr>
              <w:rPr>
                <w:b/>
              </w:rPr>
            </w:pPr>
          </w:p>
        </w:tc>
      </w:tr>
      <w:tr w:rsidR="00973391" w14:paraId="0D8F5A9C" w14:textId="77777777" w:rsidTr="00345119">
        <w:tc>
          <w:tcPr>
            <w:tcW w:w="9576" w:type="dxa"/>
          </w:tcPr>
          <w:p w14:paraId="53A5133A" w14:textId="77777777" w:rsidR="0017725B" w:rsidRDefault="00935BC8" w:rsidP="005511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EDF76ED" w14:textId="77777777" w:rsidR="0017725B" w:rsidRDefault="0017725B" w:rsidP="005511F6">
            <w:pPr>
              <w:rPr>
                <w:b/>
                <w:u w:val="single"/>
              </w:rPr>
            </w:pPr>
          </w:p>
          <w:p w14:paraId="5DE260A6" w14:textId="77777777" w:rsidR="00081518" w:rsidRPr="00081518" w:rsidRDefault="00935BC8" w:rsidP="005511F6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14:paraId="50A2B890" w14:textId="77777777" w:rsidR="0017725B" w:rsidRPr="0017725B" w:rsidRDefault="0017725B" w:rsidP="005511F6">
            <w:pPr>
              <w:rPr>
                <w:b/>
                <w:u w:val="single"/>
              </w:rPr>
            </w:pPr>
          </w:p>
        </w:tc>
      </w:tr>
      <w:tr w:rsidR="00973391" w14:paraId="6D16C470" w14:textId="77777777" w:rsidTr="00345119">
        <w:tc>
          <w:tcPr>
            <w:tcW w:w="9576" w:type="dxa"/>
          </w:tcPr>
          <w:p w14:paraId="4F93D489" w14:textId="77777777" w:rsidR="008423E4" w:rsidRPr="00A8133F" w:rsidRDefault="00935BC8" w:rsidP="005511F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54D58A5" w14:textId="77777777" w:rsidR="008423E4" w:rsidRDefault="008423E4" w:rsidP="005511F6"/>
          <w:p w14:paraId="334E99B8" w14:textId="77777777" w:rsidR="006F30D3" w:rsidRDefault="00935BC8" w:rsidP="005511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96BF159" w14:textId="77777777" w:rsidR="008423E4" w:rsidRPr="00E21FDC" w:rsidRDefault="008423E4" w:rsidP="005511F6">
            <w:pPr>
              <w:rPr>
                <w:b/>
              </w:rPr>
            </w:pPr>
          </w:p>
        </w:tc>
      </w:tr>
      <w:tr w:rsidR="00973391" w14:paraId="404910F1" w14:textId="77777777" w:rsidTr="00345119">
        <w:tc>
          <w:tcPr>
            <w:tcW w:w="9576" w:type="dxa"/>
          </w:tcPr>
          <w:p w14:paraId="1D7AE61D" w14:textId="77777777" w:rsidR="008423E4" w:rsidRPr="00A8133F" w:rsidRDefault="00935BC8" w:rsidP="005511F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EDAAFE5" w14:textId="77777777" w:rsidR="008423E4" w:rsidRDefault="008423E4" w:rsidP="005511F6"/>
          <w:p w14:paraId="1F190BBA" w14:textId="359020AF" w:rsidR="00AB781E" w:rsidRDefault="00935BC8" w:rsidP="005511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2147 repeals </w:t>
            </w:r>
            <w:r w:rsidRPr="009E5EE8">
              <w:t xml:space="preserve">Section 521.457(f), </w:t>
            </w:r>
            <w:r w:rsidRPr="009E5EE8">
              <w:t>Transportation Code</w:t>
            </w:r>
            <w:r>
              <w:t xml:space="preserve">, which </w:t>
            </w:r>
            <w:r w:rsidR="00B5381D">
              <w:t xml:space="preserve">enhances the penalty </w:t>
            </w:r>
            <w:r w:rsidR="00B16A21">
              <w:t xml:space="preserve">for driving with an invalid </w:t>
            </w:r>
            <w:r w:rsidR="00455C0F">
              <w:t xml:space="preserve">driver's </w:t>
            </w:r>
            <w:r w:rsidR="00B16A21">
              <w:t xml:space="preserve">license </w:t>
            </w:r>
            <w:r w:rsidR="00936818">
              <w:t xml:space="preserve">from a Class C misdemeanor to a Class B misdemeanor </w:t>
            </w:r>
            <w:r w:rsidR="00936818" w:rsidRPr="00936818">
              <w:t>if it is shown on the trial of the offense that the person</w:t>
            </w:r>
            <w:r>
              <w:t>:</w:t>
            </w:r>
          </w:p>
          <w:p w14:paraId="0A9715DF" w14:textId="544F43E8" w:rsidR="00AB781E" w:rsidRDefault="00935BC8" w:rsidP="005511F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936818">
              <w:t xml:space="preserve">has previously been convicted of </w:t>
            </w:r>
            <w:r w:rsidR="00185DCA">
              <w:t>that</w:t>
            </w:r>
            <w:r w:rsidRPr="00936818">
              <w:t xml:space="preserve"> offense</w:t>
            </w:r>
            <w:r>
              <w:t xml:space="preserve">; </w:t>
            </w:r>
            <w:r w:rsidR="006F30D3">
              <w:t xml:space="preserve">or </w:t>
            </w:r>
          </w:p>
          <w:p w14:paraId="7D7E17E8" w14:textId="3D6A6D38" w:rsidR="00AB781E" w:rsidRDefault="00935BC8" w:rsidP="005511F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at the time of the offense, </w:t>
            </w:r>
            <w:r w:rsidR="00936818">
              <w:t>was</w:t>
            </w:r>
            <w:r>
              <w:t xml:space="preserve"> operating the vehicle in violation of </w:t>
            </w:r>
            <w:r w:rsidR="006D5944">
              <w:t xml:space="preserve">the </w:t>
            </w:r>
            <w:r>
              <w:t xml:space="preserve">motor vehicle liability insurance requirement. </w:t>
            </w:r>
          </w:p>
          <w:p w14:paraId="769A90FF" w14:textId="6BF6FE13" w:rsidR="009C36CD" w:rsidRPr="009C36CD" w:rsidRDefault="00935BC8" w:rsidP="005511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amends the Transportation Code to make a conforming change.</w:t>
            </w:r>
          </w:p>
          <w:p w14:paraId="22B9784E" w14:textId="77777777" w:rsidR="008423E4" w:rsidRPr="00835628" w:rsidRDefault="008423E4" w:rsidP="005511F6">
            <w:pPr>
              <w:rPr>
                <w:b/>
              </w:rPr>
            </w:pPr>
          </w:p>
        </w:tc>
      </w:tr>
      <w:tr w:rsidR="00973391" w14:paraId="31DF882F" w14:textId="77777777" w:rsidTr="00345119">
        <w:tc>
          <w:tcPr>
            <w:tcW w:w="9576" w:type="dxa"/>
          </w:tcPr>
          <w:p w14:paraId="4E1BC7C4" w14:textId="77777777" w:rsidR="008423E4" w:rsidRPr="00A8133F" w:rsidRDefault="00935BC8" w:rsidP="005511F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ACB785B" w14:textId="77777777" w:rsidR="008423E4" w:rsidRDefault="008423E4" w:rsidP="005511F6"/>
          <w:p w14:paraId="0AD4FFD9" w14:textId="77777777" w:rsidR="008423E4" w:rsidRPr="003624F2" w:rsidRDefault="00935BC8" w:rsidP="005511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867D192" w14:textId="77777777" w:rsidR="008423E4" w:rsidRPr="00233FDB" w:rsidRDefault="008423E4" w:rsidP="005511F6">
            <w:pPr>
              <w:rPr>
                <w:b/>
              </w:rPr>
            </w:pPr>
          </w:p>
        </w:tc>
      </w:tr>
    </w:tbl>
    <w:p w14:paraId="67784B1D" w14:textId="77777777" w:rsidR="008423E4" w:rsidRPr="00BE0E75" w:rsidRDefault="008423E4" w:rsidP="005511F6">
      <w:pPr>
        <w:jc w:val="both"/>
        <w:rPr>
          <w:rFonts w:ascii="Arial" w:hAnsi="Arial"/>
          <w:sz w:val="16"/>
          <w:szCs w:val="16"/>
        </w:rPr>
      </w:pPr>
    </w:p>
    <w:p w14:paraId="0CE681C9" w14:textId="77777777" w:rsidR="004108C3" w:rsidRPr="008423E4" w:rsidRDefault="004108C3" w:rsidP="005511F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266DE" w14:textId="77777777" w:rsidR="00000000" w:rsidRDefault="00935BC8">
      <w:r>
        <w:separator/>
      </w:r>
    </w:p>
  </w:endnote>
  <w:endnote w:type="continuationSeparator" w:id="0">
    <w:p w14:paraId="29EC7C67" w14:textId="77777777" w:rsidR="00000000" w:rsidRDefault="0093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1059" w14:textId="77777777" w:rsidR="00805F55" w:rsidRDefault="00805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73391" w14:paraId="481E23C7" w14:textId="77777777" w:rsidTr="009C1E9A">
      <w:trPr>
        <w:cantSplit/>
      </w:trPr>
      <w:tc>
        <w:tcPr>
          <w:tcW w:w="0" w:type="pct"/>
        </w:tcPr>
        <w:p w14:paraId="3BBA64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8AD653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1131C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1B01CC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C4CC49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3391" w14:paraId="3812CDE7" w14:textId="77777777" w:rsidTr="009C1E9A">
      <w:trPr>
        <w:cantSplit/>
      </w:trPr>
      <w:tc>
        <w:tcPr>
          <w:tcW w:w="0" w:type="pct"/>
        </w:tcPr>
        <w:p w14:paraId="474F641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C03F57" w14:textId="3E56F58D" w:rsidR="00EC379B" w:rsidRPr="009C1E9A" w:rsidRDefault="00935BC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21190</w:t>
          </w:r>
        </w:p>
      </w:tc>
      <w:tc>
        <w:tcPr>
          <w:tcW w:w="2453" w:type="pct"/>
        </w:tcPr>
        <w:p w14:paraId="294ADD26" w14:textId="49050A12" w:rsidR="00EC379B" w:rsidRDefault="00935B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511F6">
            <w:t>21.110.984</w:t>
          </w:r>
          <w:r>
            <w:fldChar w:fldCharType="end"/>
          </w:r>
        </w:p>
      </w:tc>
    </w:tr>
    <w:tr w:rsidR="00973391" w14:paraId="14267842" w14:textId="77777777" w:rsidTr="009C1E9A">
      <w:trPr>
        <w:cantSplit/>
      </w:trPr>
      <w:tc>
        <w:tcPr>
          <w:tcW w:w="0" w:type="pct"/>
        </w:tcPr>
        <w:p w14:paraId="4471DB4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EF5194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BD7189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5D6953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3391" w14:paraId="704E3E9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2E02E55" w14:textId="4A802B99" w:rsidR="00EC379B" w:rsidRDefault="00935BC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511F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D5E28C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4C415D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F89BF" w14:textId="77777777" w:rsidR="00805F55" w:rsidRDefault="00805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FEF89" w14:textId="77777777" w:rsidR="00000000" w:rsidRDefault="00935BC8">
      <w:r>
        <w:separator/>
      </w:r>
    </w:p>
  </w:footnote>
  <w:footnote w:type="continuationSeparator" w:id="0">
    <w:p w14:paraId="4411AAC2" w14:textId="77777777" w:rsidR="00000000" w:rsidRDefault="0093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662B" w14:textId="77777777" w:rsidR="00805F55" w:rsidRDefault="00805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A7F5" w14:textId="77777777" w:rsidR="00805F55" w:rsidRDefault="00805F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B434" w14:textId="77777777" w:rsidR="00805F55" w:rsidRDefault="00805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24D8D"/>
    <w:multiLevelType w:val="hybridMultilevel"/>
    <w:tmpl w:val="B1A0E170"/>
    <w:lvl w:ilvl="0" w:tplc="54DCE7B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B94277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5A6A33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324C25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22060C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1F87F0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560A47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28ED6D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1A404F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E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518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03E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5DCA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03BC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D54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0C05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5D4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5C0F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3743"/>
    <w:rsid w:val="00534A49"/>
    <w:rsid w:val="005363BB"/>
    <w:rsid w:val="00541B98"/>
    <w:rsid w:val="00543374"/>
    <w:rsid w:val="00545548"/>
    <w:rsid w:val="00546923"/>
    <w:rsid w:val="005511F6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15C6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CB5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5BF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5944"/>
    <w:rsid w:val="006E0CAC"/>
    <w:rsid w:val="006E1CFB"/>
    <w:rsid w:val="006E1F94"/>
    <w:rsid w:val="006E26C1"/>
    <w:rsid w:val="006E30A8"/>
    <w:rsid w:val="006E45B0"/>
    <w:rsid w:val="006E5692"/>
    <w:rsid w:val="006F30D3"/>
    <w:rsid w:val="006F365D"/>
    <w:rsid w:val="006F4BB0"/>
    <w:rsid w:val="007031BD"/>
    <w:rsid w:val="00703E80"/>
    <w:rsid w:val="00705276"/>
    <w:rsid w:val="007066A0"/>
    <w:rsid w:val="00707095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F3C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E8E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059"/>
    <w:rsid w:val="00802243"/>
    <w:rsid w:val="008023D4"/>
    <w:rsid w:val="00805402"/>
    <w:rsid w:val="00805F55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1483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6EA4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5BC8"/>
    <w:rsid w:val="00936818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3391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6E48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5EE8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537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815"/>
    <w:rsid w:val="00AA7E52"/>
    <w:rsid w:val="00AB1655"/>
    <w:rsid w:val="00AB1873"/>
    <w:rsid w:val="00AB2C05"/>
    <w:rsid w:val="00AB3536"/>
    <w:rsid w:val="00AB474B"/>
    <w:rsid w:val="00AB5CCC"/>
    <w:rsid w:val="00AB74E2"/>
    <w:rsid w:val="00AB781E"/>
    <w:rsid w:val="00AC2E9A"/>
    <w:rsid w:val="00AC5AAB"/>
    <w:rsid w:val="00AC5AEC"/>
    <w:rsid w:val="00AC5F28"/>
    <w:rsid w:val="00AC666E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6A21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81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636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3E7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3A23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948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CFD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7799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434360-ACFB-41A0-B927-1F205B8F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815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1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15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1518"/>
    <w:rPr>
      <w:b/>
      <w:bCs/>
    </w:rPr>
  </w:style>
  <w:style w:type="character" w:styleId="Hyperlink">
    <w:name w:val="Hyperlink"/>
    <w:basedOn w:val="DefaultParagraphFont"/>
    <w:unhideWhenUsed/>
    <w:rsid w:val="00EE2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1675</Characters>
  <Application>Microsoft Office Word</Application>
  <DocSecurity>4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HB02147 (Committee Report (Unamended))</vt:lpstr>
    </vt:vector>
  </TitlesOfParts>
  <Company>State of Texas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21190</dc:subject>
  <dc:creator>State of Texas</dc:creator>
  <dc:description>HB 2147 by Allen-(H)Homeland Security &amp; Public Safety</dc:description>
  <cp:lastModifiedBy>Lauren Bustamente</cp:lastModifiedBy>
  <cp:revision>2</cp:revision>
  <cp:lastPrinted>2003-11-26T17:21:00Z</cp:lastPrinted>
  <dcterms:created xsi:type="dcterms:W3CDTF">2021-04-21T16:35:00Z</dcterms:created>
  <dcterms:modified xsi:type="dcterms:W3CDTF">2021-04-21T16:35:00Z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21.110.984</vt:lpwstr>
  </property>
</Properties>
</file>