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2198D" w14:paraId="00029E24" w14:textId="77777777" w:rsidTr="00345119">
        <w:tc>
          <w:tcPr>
            <w:tcW w:w="9576" w:type="dxa"/>
            <w:noWrap/>
          </w:tcPr>
          <w:p w14:paraId="03A58597" w14:textId="77777777" w:rsidR="008423E4" w:rsidRPr="0022177D" w:rsidRDefault="00E64525" w:rsidP="0031091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798BF6" w14:textId="77777777" w:rsidR="008423E4" w:rsidRPr="0022177D" w:rsidRDefault="008423E4" w:rsidP="00310917">
      <w:pPr>
        <w:jc w:val="center"/>
      </w:pPr>
    </w:p>
    <w:p w14:paraId="74FB681B" w14:textId="77777777" w:rsidR="008423E4" w:rsidRPr="00B31F0E" w:rsidRDefault="008423E4" w:rsidP="00310917"/>
    <w:p w14:paraId="6BD5D8A7" w14:textId="77777777" w:rsidR="008423E4" w:rsidRPr="00742794" w:rsidRDefault="008423E4" w:rsidP="0031091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198D" w14:paraId="508BBF65" w14:textId="77777777" w:rsidTr="00345119">
        <w:tc>
          <w:tcPr>
            <w:tcW w:w="9576" w:type="dxa"/>
          </w:tcPr>
          <w:p w14:paraId="05E580D3" w14:textId="77777777" w:rsidR="008423E4" w:rsidRPr="00861995" w:rsidRDefault="00E64525" w:rsidP="00310917">
            <w:pPr>
              <w:jc w:val="right"/>
            </w:pPr>
            <w:r>
              <w:t>H.B. 2185</w:t>
            </w:r>
          </w:p>
        </w:tc>
      </w:tr>
      <w:tr w:rsidR="0022198D" w14:paraId="089A7D1F" w14:textId="77777777" w:rsidTr="00345119">
        <w:tc>
          <w:tcPr>
            <w:tcW w:w="9576" w:type="dxa"/>
          </w:tcPr>
          <w:p w14:paraId="1C3A6DFE" w14:textId="77777777" w:rsidR="008423E4" w:rsidRPr="00861995" w:rsidRDefault="00E64525" w:rsidP="00310917">
            <w:pPr>
              <w:jc w:val="right"/>
            </w:pPr>
            <w:r>
              <w:t xml:space="preserve">By: </w:t>
            </w:r>
            <w:r w:rsidR="004A4D0D">
              <w:t>Parker</w:t>
            </w:r>
          </w:p>
        </w:tc>
      </w:tr>
      <w:tr w:rsidR="0022198D" w14:paraId="1793D065" w14:textId="77777777" w:rsidTr="00345119">
        <w:tc>
          <w:tcPr>
            <w:tcW w:w="9576" w:type="dxa"/>
          </w:tcPr>
          <w:p w14:paraId="29BECB8E" w14:textId="77777777" w:rsidR="008423E4" w:rsidRPr="00861995" w:rsidRDefault="00E64525" w:rsidP="00310917">
            <w:pPr>
              <w:jc w:val="right"/>
            </w:pPr>
            <w:r>
              <w:t>Public Health</w:t>
            </w:r>
          </w:p>
        </w:tc>
      </w:tr>
      <w:tr w:rsidR="0022198D" w14:paraId="6916B6DA" w14:textId="77777777" w:rsidTr="00345119">
        <w:tc>
          <w:tcPr>
            <w:tcW w:w="9576" w:type="dxa"/>
          </w:tcPr>
          <w:p w14:paraId="1CAE62F3" w14:textId="77777777" w:rsidR="008423E4" w:rsidRDefault="00E64525" w:rsidP="00310917">
            <w:pPr>
              <w:jc w:val="right"/>
            </w:pPr>
            <w:r>
              <w:t>Committee Report (Unamended)</w:t>
            </w:r>
          </w:p>
        </w:tc>
      </w:tr>
    </w:tbl>
    <w:p w14:paraId="2771BA57" w14:textId="77777777" w:rsidR="008423E4" w:rsidRDefault="008423E4" w:rsidP="00310917">
      <w:pPr>
        <w:tabs>
          <w:tab w:val="right" w:pos="9360"/>
        </w:tabs>
      </w:pPr>
    </w:p>
    <w:p w14:paraId="510659B8" w14:textId="77777777" w:rsidR="008423E4" w:rsidRDefault="008423E4" w:rsidP="00310917"/>
    <w:p w14:paraId="7BACD7EF" w14:textId="77777777" w:rsidR="008423E4" w:rsidRDefault="008423E4" w:rsidP="0031091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198D" w14:paraId="5069B76E" w14:textId="77777777" w:rsidTr="00345119">
        <w:tc>
          <w:tcPr>
            <w:tcW w:w="9576" w:type="dxa"/>
          </w:tcPr>
          <w:p w14:paraId="30E4E1D6" w14:textId="77777777" w:rsidR="008423E4" w:rsidRPr="00A8133F" w:rsidRDefault="00E64525" w:rsidP="003109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B8ABE0" w14:textId="77777777" w:rsidR="008423E4" w:rsidRDefault="008423E4" w:rsidP="00310917"/>
          <w:p w14:paraId="62A6A81C" w14:textId="0606A2A7" w:rsidR="00A260FA" w:rsidRDefault="00E64525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60FA">
              <w:t xml:space="preserve">Nearly </w:t>
            </w:r>
            <w:r w:rsidR="003505C7">
              <w:t>20</w:t>
            </w:r>
            <w:r w:rsidR="003505C7" w:rsidRPr="00A260FA">
              <w:t xml:space="preserve"> </w:t>
            </w:r>
            <w:r w:rsidRPr="00A260FA">
              <w:t>percent of prescriptions nationwide are written for "off-label uses</w:t>
            </w:r>
            <w:r w:rsidR="00B92BF0">
              <w:t>,</w:t>
            </w:r>
            <w:r w:rsidRPr="00A260FA">
              <w:t>" refer</w:t>
            </w:r>
            <w:r w:rsidR="00B92BF0">
              <w:t>ring</w:t>
            </w:r>
            <w:r w:rsidRPr="00A260FA">
              <w:t xml:space="preserve"> to prescriptions that are legally prescribed for purposes, patient populations, or dosages different from what the FDA originally approved. After medication</w:t>
            </w:r>
            <w:r>
              <w:t>s</w:t>
            </w:r>
            <w:r w:rsidRPr="00A260FA">
              <w:t xml:space="preserve"> receive approval from the FDA, </w:t>
            </w:r>
            <w:r>
              <w:t>they</w:t>
            </w:r>
            <w:r w:rsidRPr="00A260FA">
              <w:t xml:space="preserve"> are often found to have additional </w:t>
            </w:r>
            <w:r>
              <w:t xml:space="preserve">beneficial </w:t>
            </w:r>
            <w:r w:rsidRPr="00A260FA">
              <w:t>uses</w:t>
            </w:r>
            <w:r w:rsidR="00B92BF0">
              <w:t xml:space="preserve">, but </w:t>
            </w:r>
            <w:r w:rsidRPr="00A260FA">
              <w:t>the F</w:t>
            </w:r>
            <w:r w:rsidRPr="00A260FA">
              <w:t>DA approval process for new uses of a medication is long and expensive.</w:t>
            </w:r>
            <w:r>
              <w:t xml:space="preserve"> Unfortunately, t</w:t>
            </w:r>
            <w:r w:rsidRPr="00A260FA">
              <w:t xml:space="preserve">he FDA's "gag rule" </w:t>
            </w:r>
            <w:r>
              <w:t>prohibits</w:t>
            </w:r>
            <w:r w:rsidRPr="00A260FA">
              <w:t xml:space="preserve"> doctors and drug manufacturers</w:t>
            </w:r>
            <w:r>
              <w:t xml:space="preserve"> </w:t>
            </w:r>
            <w:r w:rsidRPr="00A260FA">
              <w:t xml:space="preserve">from sharing information with patients about a medication's off-label uses. </w:t>
            </w:r>
            <w:r>
              <w:t>Due to a</w:t>
            </w:r>
            <w:r w:rsidRPr="00A260FA">
              <w:t xml:space="preserve"> fear of prosecution an</w:t>
            </w:r>
            <w:r w:rsidRPr="00A260FA">
              <w:t xml:space="preserve">d various disciplinary actions, patients </w:t>
            </w:r>
            <w:r>
              <w:t>often do not receive the</w:t>
            </w:r>
            <w:r w:rsidRPr="00A260FA">
              <w:t xml:space="preserve"> information about a medication's off-label uses, many of which could save lives.</w:t>
            </w:r>
            <w:r>
              <w:t xml:space="preserve"> H.B. 2185 seeks to address this issue by providing for the promotion of off-label uses of certain drugs, biol</w:t>
            </w:r>
            <w:r>
              <w:t>ogical products, and devices</w:t>
            </w:r>
            <w:r w:rsidR="002A2F96">
              <w:t xml:space="preserve"> and providing protections for those who legally do so.</w:t>
            </w:r>
          </w:p>
          <w:p w14:paraId="2E8C1E0D" w14:textId="77777777" w:rsidR="008423E4" w:rsidRPr="00E26B13" w:rsidRDefault="008423E4" w:rsidP="00310917">
            <w:pPr>
              <w:rPr>
                <w:b/>
              </w:rPr>
            </w:pPr>
          </w:p>
        </w:tc>
      </w:tr>
      <w:tr w:rsidR="0022198D" w14:paraId="41A11D85" w14:textId="77777777" w:rsidTr="00345119">
        <w:tc>
          <w:tcPr>
            <w:tcW w:w="9576" w:type="dxa"/>
          </w:tcPr>
          <w:p w14:paraId="02AEE795" w14:textId="77777777" w:rsidR="0017725B" w:rsidRDefault="00E64525" w:rsidP="003109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AF6F2D5" w14:textId="77777777" w:rsidR="0017725B" w:rsidRDefault="0017725B" w:rsidP="00310917">
            <w:pPr>
              <w:rPr>
                <w:b/>
                <w:u w:val="single"/>
              </w:rPr>
            </w:pPr>
          </w:p>
          <w:p w14:paraId="3ECE9598" w14:textId="77777777" w:rsidR="004A4D0D" w:rsidRPr="004A4D0D" w:rsidRDefault="00E64525" w:rsidP="00310917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164DCC3E" w14:textId="77777777" w:rsidR="0017725B" w:rsidRPr="0017725B" w:rsidRDefault="0017725B" w:rsidP="00310917">
            <w:pPr>
              <w:rPr>
                <w:b/>
                <w:u w:val="single"/>
              </w:rPr>
            </w:pPr>
          </w:p>
        </w:tc>
      </w:tr>
      <w:tr w:rsidR="0022198D" w14:paraId="65622F7A" w14:textId="77777777" w:rsidTr="00345119">
        <w:tc>
          <w:tcPr>
            <w:tcW w:w="9576" w:type="dxa"/>
          </w:tcPr>
          <w:p w14:paraId="5CF65D98" w14:textId="77777777" w:rsidR="008423E4" w:rsidRPr="00A8133F" w:rsidRDefault="00E64525" w:rsidP="003109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7167BB" w14:textId="77777777" w:rsidR="008423E4" w:rsidRDefault="008423E4" w:rsidP="00310917"/>
          <w:p w14:paraId="03A57722" w14:textId="77777777" w:rsidR="004A4D0D" w:rsidRDefault="00E64525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7DD8131D" w14:textId="77777777" w:rsidR="008423E4" w:rsidRPr="00E21FDC" w:rsidRDefault="008423E4" w:rsidP="00310917">
            <w:pPr>
              <w:rPr>
                <w:b/>
              </w:rPr>
            </w:pPr>
          </w:p>
        </w:tc>
      </w:tr>
      <w:tr w:rsidR="0022198D" w14:paraId="42DA60AC" w14:textId="77777777" w:rsidTr="00345119">
        <w:tc>
          <w:tcPr>
            <w:tcW w:w="9576" w:type="dxa"/>
          </w:tcPr>
          <w:p w14:paraId="02C4438D" w14:textId="77777777" w:rsidR="008423E4" w:rsidRPr="00A8133F" w:rsidRDefault="00E64525" w:rsidP="003109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601EBC" w14:textId="77777777" w:rsidR="008423E4" w:rsidRDefault="008423E4" w:rsidP="00310917"/>
          <w:p w14:paraId="0887FA14" w14:textId="67CD4E79" w:rsidR="009C36CD" w:rsidRDefault="00E64525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2185 amends the Health and Safety Code to authorize </w:t>
            </w:r>
            <w:r w:rsidRPr="004A4D0D">
              <w:t xml:space="preserve">a pharmaceutical manufacturer or </w:t>
            </w:r>
            <w:r w:rsidR="00B92BF0">
              <w:t>the manufacturer's</w:t>
            </w:r>
            <w:r w:rsidR="00B92BF0" w:rsidRPr="004A4D0D">
              <w:t xml:space="preserve"> </w:t>
            </w:r>
            <w:r w:rsidRPr="004A4D0D">
              <w:t xml:space="preserve">representative </w:t>
            </w:r>
            <w:r>
              <w:t>to</w:t>
            </w:r>
            <w:r w:rsidRPr="004A4D0D">
              <w:t xml:space="preserve"> promote, in the manufacturer's advertising or marketing materials or directly to a physician, health care provider, or third-party payer</w:t>
            </w:r>
            <w:r>
              <w:t>,</w:t>
            </w:r>
            <w:r w:rsidRPr="004A4D0D">
              <w:t xml:space="preserve"> a medically truthful and accurate off-label use of a drug, biological product, or device.</w:t>
            </w:r>
            <w:r>
              <w:t xml:space="preserve"> </w:t>
            </w:r>
            <w:r w:rsidRPr="004A4D0D">
              <w:t xml:space="preserve">A physician or health care </w:t>
            </w:r>
            <w:r w:rsidRPr="004A4D0D">
              <w:t>provider may communicate or otherwise promote to a patient an off-label use of a drug, biological product, or device consistent with the off-label use promoted for that drug, product, or device, as applicable, by a pharmaceutical manufacturer</w:t>
            </w:r>
            <w:r>
              <w:t>.</w:t>
            </w:r>
            <w:r w:rsidR="00A260FA">
              <w:t xml:space="preserve"> For purposes of the bill's provisions, "health care provider" m</w:t>
            </w:r>
            <w:r w:rsidR="00A260FA" w:rsidRPr="00A260FA">
              <w:t xml:space="preserve">eans a person other than a physician who is licensed, certified, or otherwise authorized by </w:t>
            </w:r>
            <w:r w:rsidR="00A260FA">
              <w:t>state</w:t>
            </w:r>
            <w:r w:rsidR="00A260FA" w:rsidRPr="00A260FA">
              <w:t xml:space="preserve"> law to dispense or prescribe a prescription drug in the ordinary course of business or practice of a profession.</w:t>
            </w:r>
          </w:p>
          <w:p w14:paraId="63918B55" w14:textId="77777777" w:rsidR="004A4D0D" w:rsidRDefault="004A4D0D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9B3350" w14:textId="55231D83" w:rsidR="004A4D0D" w:rsidRDefault="00E64525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2185 prohibits a</w:t>
            </w:r>
            <w:r w:rsidRPr="004A4D0D">
              <w:t xml:space="preserve"> pharmaceutical manufacturer or </w:t>
            </w:r>
            <w:r w:rsidR="00B92BF0">
              <w:t>the manufacturer's</w:t>
            </w:r>
            <w:r w:rsidR="00B92BF0" w:rsidRPr="004A4D0D">
              <w:t xml:space="preserve"> </w:t>
            </w:r>
            <w:r w:rsidRPr="004A4D0D">
              <w:t xml:space="preserve">representative </w:t>
            </w:r>
            <w:r>
              <w:t>from</w:t>
            </w:r>
            <w:r w:rsidRPr="004A4D0D">
              <w:t xml:space="preserve"> be</w:t>
            </w:r>
            <w:r>
              <w:t>ing</w:t>
            </w:r>
            <w:r w:rsidRPr="004A4D0D">
              <w:t xml:space="preserve"> prosecuted or subject</w:t>
            </w:r>
            <w:r>
              <w:t>ed</w:t>
            </w:r>
            <w:r w:rsidRPr="004A4D0D">
              <w:t xml:space="preserve"> to disciplinary action for promoting an off-label use of a drug, biological product, or device</w:t>
            </w:r>
            <w:r>
              <w:t xml:space="preserve"> and prohibits t</w:t>
            </w:r>
            <w:r w:rsidRPr="004A4D0D">
              <w:t>he state regulato</w:t>
            </w:r>
            <w:r w:rsidRPr="004A4D0D">
              <w:t xml:space="preserve">ry authority of a physician or health care provider </w:t>
            </w:r>
            <w:r>
              <w:t>from revoking or refusing</w:t>
            </w:r>
            <w:r w:rsidRPr="004A4D0D">
              <w:t xml:space="preserve"> to renew the license or certificate of or otherwise impose a disciplinary action against a physician or health care provider who communicates or otherwise promotes an off-label u</w:t>
            </w:r>
            <w:r w:rsidRPr="004A4D0D">
              <w:t>se of a drug, biological product, or device</w:t>
            </w:r>
            <w:r>
              <w:t>.</w:t>
            </w:r>
          </w:p>
          <w:p w14:paraId="1A0C726F" w14:textId="77777777" w:rsidR="004A4D0D" w:rsidRDefault="004A4D0D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8ED527" w14:textId="0B5E5A5E" w:rsidR="004A4D0D" w:rsidRPr="009C36CD" w:rsidRDefault="00E64525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2185 establishes that its provisions do </w:t>
            </w:r>
            <w:r w:rsidRPr="004A4D0D">
              <w:t>not require a health benefit plan to provide health benefit coverage for an off-label use of a drug, biological product, or device.</w:t>
            </w:r>
            <w:r>
              <w:t xml:space="preserve"> The bill prohibits the state </w:t>
            </w:r>
            <w:r w:rsidRPr="004A4D0D">
              <w:t>or a</w:t>
            </w:r>
            <w:r w:rsidRPr="004A4D0D">
              <w:t xml:space="preserve"> local governmental entity </w:t>
            </w:r>
            <w:r>
              <w:t>from using</w:t>
            </w:r>
            <w:r w:rsidRPr="004A4D0D">
              <w:t xml:space="preserve"> public money to enforce or to cooperate with the federal government in enforcing </w:t>
            </w:r>
            <w:r>
              <w:t xml:space="preserve">certain provisions of the </w:t>
            </w:r>
            <w:r w:rsidRPr="004A4D0D">
              <w:t xml:space="preserve">Federal Food, Drug, and Cosmetic Act against a </w:t>
            </w:r>
            <w:r>
              <w:t>pharmaceutical manufacturer or their representative</w:t>
            </w:r>
            <w:r w:rsidRPr="004A4D0D">
              <w:t xml:space="preserve"> for promotin</w:t>
            </w:r>
            <w:r w:rsidRPr="004A4D0D">
              <w:t>g an off-label use</w:t>
            </w:r>
            <w:r>
              <w:t xml:space="preserve"> in a manner authorized by the bill.</w:t>
            </w:r>
            <w:r w:rsidR="00B92BF0">
              <w:t xml:space="preserve"> The bill also defines "off-label use," "physician," and "third</w:t>
            </w:r>
            <w:r w:rsidR="00B16A22">
              <w:noBreakHyphen/>
            </w:r>
            <w:r w:rsidR="00B92BF0">
              <w:t>party payer."</w:t>
            </w:r>
          </w:p>
          <w:p w14:paraId="0494284A" w14:textId="77777777" w:rsidR="008423E4" w:rsidRPr="00835628" w:rsidRDefault="008423E4" w:rsidP="00310917">
            <w:pPr>
              <w:rPr>
                <w:b/>
              </w:rPr>
            </w:pPr>
          </w:p>
        </w:tc>
      </w:tr>
      <w:tr w:rsidR="0022198D" w14:paraId="70C9AF4E" w14:textId="77777777" w:rsidTr="00345119">
        <w:tc>
          <w:tcPr>
            <w:tcW w:w="9576" w:type="dxa"/>
          </w:tcPr>
          <w:p w14:paraId="4EBB6C64" w14:textId="77777777" w:rsidR="008423E4" w:rsidRPr="00A8133F" w:rsidRDefault="00E64525" w:rsidP="003109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3A243B" w14:textId="77777777" w:rsidR="008423E4" w:rsidRDefault="008423E4" w:rsidP="00310917"/>
          <w:p w14:paraId="5C8C8E20" w14:textId="77777777" w:rsidR="008423E4" w:rsidRPr="003624F2" w:rsidRDefault="00E64525" w:rsidP="00310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7353F4A" w14:textId="77777777" w:rsidR="008423E4" w:rsidRPr="00233FDB" w:rsidRDefault="008423E4" w:rsidP="00310917">
            <w:pPr>
              <w:rPr>
                <w:b/>
              </w:rPr>
            </w:pPr>
          </w:p>
        </w:tc>
      </w:tr>
    </w:tbl>
    <w:p w14:paraId="045730BC" w14:textId="77777777" w:rsidR="008423E4" w:rsidRPr="00BE0E75" w:rsidRDefault="008423E4" w:rsidP="00310917">
      <w:pPr>
        <w:jc w:val="both"/>
        <w:rPr>
          <w:rFonts w:ascii="Arial" w:hAnsi="Arial"/>
          <w:sz w:val="16"/>
          <w:szCs w:val="16"/>
        </w:rPr>
      </w:pPr>
    </w:p>
    <w:p w14:paraId="1FF55745" w14:textId="77777777" w:rsidR="004108C3" w:rsidRPr="008423E4" w:rsidRDefault="004108C3" w:rsidP="0031091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BFFE" w14:textId="77777777" w:rsidR="00000000" w:rsidRDefault="00E64525">
      <w:r>
        <w:separator/>
      </w:r>
    </w:p>
  </w:endnote>
  <w:endnote w:type="continuationSeparator" w:id="0">
    <w:p w14:paraId="4459445B" w14:textId="77777777" w:rsidR="00000000" w:rsidRDefault="00E6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584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198D" w14:paraId="24E94A56" w14:textId="77777777" w:rsidTr="009C1E9A">
      <w:trPr>
        <w:cantSplit/>
      </w:trPr>
      <w:tc>
        <w:tcPr>
          <w:tcW w:w="0" w:type="pct"/>
        </w:tcPr>
        <w:p w14:paraId="1A4B4F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281A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7D50B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8EB2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6D79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98D" w14:paraId="637C54DA" w14:textId="77777777" w:rsidTr="009C1E9A">
      <w:trPr>
        <w:cantSplit/>
      </w:trPr>
      <w:tc>
        <w:tcPr>
          <w:tcW w:w="0" w:type="pct"/>
        </w:tcPr>
        <w:p w14:paraId="24D595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D1EAFC" w14:textId="77777777" w:rsidR="00EC379B" w:rsidRPr="009C1E9A" w:rsidRDefault="00E645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24665</w:t>
          </w:r>
        </w:p>
      </w:tc>
      <w:tc>
        <w:tcPr>
          <w:tcW w:w="2453" w:type="pct"/>
        </w:tcPr>
        <w:p w14:paraId="00309979" w14:textId="1554966B" w:rsidR="00EC379B" w:rsidRDefault="00E645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10917">
            <w:t>21.125.2709</w:t>
          </w:r>
          <w:r>
            <w:fldChar w:fldCharType="end"/>
          </w:r>
        </w:p>
      </w:tc>
    </w:tr>
    <w:tr w:rsidR="0022198D" w14:paraId="6256E3A4" w14:textId="77777777" w:rsidTr="009C1E9A">
      <w:trPr>
        <w:cantSplit/>
      </w:trPr>
      <w:tc>
        <w:tcPr>
          <w:tcW w:w="0" w:type="pct"/>
        </w:tcPr>
        <w:p w14:paraId="33D01B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B1FE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8CB48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4F6FD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98D" w14:paraId="51BBF41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67F773" w14:textId="477F11B0" w:rsidR="00EC379B" w:rsidRDefault="00E645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1091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8CCD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290DD3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81B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1F3C" w14:textId="77777777" w:rsidR="00000000" w:rsidRDefault="00E64525">
      <w:r>
        <w:separator/>
      </w:r>
    </w:p>
  </w:footnote>
  <w:footnote w:type="continuationSeparator" w:id="0">
    <w:p w14:paraId="0633FEC2" w14:textId="77777777" w:rsidR="00000000" w:rsidRDefault="00E6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4AD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027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624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0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B26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98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F96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91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5C7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D0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7EC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0C2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0FA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A22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BF0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3FD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52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2112D-C77A-4E03-8B37-5E133E41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4D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D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D0D"/>
    <w:rPr>
      <w:b/>
      <w:bCs/>
    </w:rPr>
  </w:style>
  <w:style w:type="character" w:styleId="Hyperlink">
    <w:name w:val="Hyperlink"/>
    <w:basedOn w:val="DefaultParagraphFont"/>
    <w:unhideWhenUsed/>
    <w:rsid w:val="004A4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3069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24665</dc:subject>
  <dc:creator>State of Texas</dc:creator>
  <dc:description>HB 2185 by Parker-(H)Public Health</dc:description>
  <cp:lastModifiedBy>Thomas Weis</cp:lastModifiedBy>
  <cp:revision>2</cp:revision>
  <cp:lastPrinted>2003-11-26T17:21:00Z</cp:lastPrinted>
  <dcterms:created xsi:type="dcterms:W3CDTF">2021-05-06T14:46:00Z</dcterms:created>
  <dcterms:modified xsi:type="dcterms:W3CDTF">2021-05-06T14:46:00Z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21.125.2709</vt:lpwstr>
  </property>
</Properties>
</file>