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6AF3" w14:paraId="13F41A9C" w14:textId="77777777" w:rsidTr="00345119">
        <w:tc>
          <w:tcPr>
            <w:tcW w:w="9576" w:type="dxa"/>
            <w:noWrap/>
          </w:tcPr>
          <w:p w14:paraId="424CB622" w14:textId="77777777" w:rsidR="008423E4" w:rsidRPr="0022177D" w:rsidRDefault="00B207A4" w:rsidP="00BE6A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AD8780" w14:textId="77777777" w:rsidR="008423E4" w:rsidRPr="0022177D" w:rsidRDefault="008423E4" w:rsidP="00BE6AFD">
      <w:pPr>
        <w:jc w:val="center"/>
      </w:pPr>
    </w:p>
    <w:p w14:paraId="1A33EF27" w14:textId="77777777" w:rsidR="008423E4" w:rsidRPr="00B31F0E" w:rsidRDefault="008423E4" w:rsidP="00BE6AFD"/>
    <w:p w14:paraId="556A60BE" w14:textId="77777777" w:rsidR="008423E4" w:rsidRPr="00742794" w:rsidRDefault="008423E4" w:rsidP="00BE6A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6AF3" w14:paraId="5407425D" w14:textId="77777777" w:rsidTr="00345119">
        <w:tc>
          <w:tcPr>
            <w:tcW w:w="9576" w:type="dxa"/>
          </w:tcPr>
          <w:p w14:paraId="6D0E2DFD" w14:textId="3280ADE2" w:rsidR="008423E4" w:rsidRPr="00861995" w:rsidRDefault="00B207A4" w:rsidP="00BE6AFD">
            <w:pPr>
              <w:jc w:val="right"/>
            </w:pPr>
            <w:r>
              <w:t>H.B. 2301</w:t>
            </w:r>
          </w:p>
        </w:tc>
      </w:tr>
      <w:tr w:rsidR="00686AF3" w14:paraId="00FA649D" w14:textId="77777777" w:rsidTr="00345119">
        <w:tc>
          <w:tcPr>
            <w:tcW w:w="9576" w:type="dxa"/>
          </w:tcPr>
          <w:p w14:paraId="3589C293" w14:textId="5D01AD01" w:rsidR="008423E4" w:rsidRPr="00861995" w:rsidRDefault="00B207A4" w:rsidP="00BE6AFD">
            <w:pPr>
              <w:jc w:val="right"/>
            </w:pPr>
            <w:r>
              <w:t xml:space="preserve">By: </w:t>
            </w:r>
            <w:r w:rsidR="00F07700">
              <w:t>Parker</w:t>
            </w:r>
          </w:p>
        </w:tc>
      </w:tr>
      <w:tr w:rsidR="00686AF3" w14:paraId="1166AAE4" w14:textId="77777777" w:rsidTr="00345119">
        <w:tc>
          <w:tcPr>
            <w:tcW w:w="9576" w:type="dxa"/>
          </w:tcPr>
          <w:p w14:paraId="20F27B08" w14:textId="0322AB10" w:rsidR="008423E4" w:rsidRPr="00861995" w:rsidRDefault="00B207A4" w:rsidP="00BE6AFD">
            <w:pPr>
              <w:jc w:val="right"/>
            </w:pPr>
            <w:r>
              <w:t>Criminal Jurisprudence</w:t>
            </w:r>
          </w:p>
        </w:tc>
      </w:tr>
      <w:tr w:rsidR="00686AF3" w14:paraId="3C712397" w14:textId="77777777" w:rsidTr="00345119">
        <w:tc>
          <w:tcPr>
            <w:tcW w:w="9576" w:type="dxa"/>
          </w:tcPr>
          <w:p w14:paraId="2AB6A8A9" w14:textId="357516FF" w:rsidR="008423E4" w:rsidRDefault="00B207A4" w:rsidP="00BE6AFD">
            <w:pPr>
              <w:jc w:val="right"/>
            </w:pPr>
            <w:r>
              <w:t>Committee Report (Unamended)</w:t>
            </w:r>
          </w:p>
        </w:tc>
      </w:tr>
    </w:tbl>
    <w:p w14:paraId="5B6F1EEC" w14:textId="77777777" w:rsidR="008423E4" w:rsidRDefault="008423E4" w:rsidP="00BE6AFD">
      <w:pPr>
        <w:tabs>
          <w:tab w:val="right" w:pos="9360"/>
        </w:tabs>
      </w:pPr>
    </w:p>
    <w:p w14:paraId="51023BC5" w14:textId="77777777" w:rsidR="008423E4" w:rsidRDefault="008423E4" w:rsidP="00BE6AFD"/>
    <w:p w14:paraId="5DBBCDF4" w14:textId="77777777" w:rsidR="008423E4" w:rsidRDefault="008423E4" w:rsidP="00BE6A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6AF3" w14:paraId="1018D9DA" w14:textId="77777777" w:rsidTr="00345119">
        <w:tc>
          <w:tcPr>
            <w:tcW w:w="9576" w:type="dxa"/>
          </w:tcPr>
          <w:p w14:paraId="08D8FE3C" w14:textId="77777777" w:rsidR="008423E4" w:rsidRPr="00A8133F" w:rsidRDefault="00B207A4" w:rsidP="00BE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9DE931" w14:textId="77777777" w:rsidR="008423E4" w:rsidRDefault="008423E4" w:rsidP="00BE6AFD"/>
          <w:p w14:paraId="6122DC6B" w14:textId="77777777" w:rsidR="00F07700" w:rsidRDefault="00B207A4" w:rsidP="00BE6AFD">
            <w:pPr>
              <w:pStyle w:val="Header"/>
              <w:jc w:val="both"/>
            </w:pPr>
            <w:r>
              <w:t>The Office of the Attorney General (OAG) offers a service to victims of family violence, sexual</w:t>
            </w:r>
          </w:p>
          <w:p w14:paraId="5007A26A" w14:textId="3A040841" w:rsidR="008423E4" w:rsidRDefault="00B207A4" w:rsidP="00BE6AFD">
            <w:pPr>
              <w:pStyle w:val="Header"/>
              <w:jc w:val="both"/>
            </w:pPr>
            <w:r>
              <w:t>assault or abuse, human trafficking</w:t>
            </w:r>
            <w:r w:rsidR="00BD0FCE">
              <w:t>,</w:t>
            </w:r>
            <w:r>
              <w:t xml:space="preserve"> or stalking called the </w:t>
            </w:r>
            <w:r w:rsidR="009E234D">
              <w:t>address c</w:t>
            </w:r>
            <w:r>
              <w:t xml:space="preserve">onfidentiality </w:t>
            </w:r>
            <w:r w:rsidR="009E234D">
              <w:t>program</w:t>
            </w:r>
            <w:r>
              <w:t>.</w:t>
            </w:r>
            <w:r w:rsidR="009E234D">
              <w:t xml:space="preserve"> </w:t>
            </w:r>
            <w:r>
              <w:t xml:space="preserve">Eligible participants in the program are provided a confidential </w:t>
            </w:r>
            <w:r w:rsidR="00B83D5F">
              <w:t>post office</w:t>
            </w:r>
            <w:r>
              <w:t xml:space="preserve"> box address at which</w:t>
            </w:r>
            <w:r w:rsidR="009E234D">
              <w:t xml:space="preserve"> </w:t>
            </w:r>
            <w:r>
              <w:t>they can receive mail. The OAG forwards mail from the confidential address to participants of the</w:t>
            </w:r>
            <w:r w:rsidR="009E234D">
              <w:t xml:space="preserve"> </w:t>
            </w:r>
            <w:r>
              <w:t>pro</w:t>
            </w:r>
            <w:r>
              <w:t>gram so that vulnerable individuals do not have to provide their address to certain people. This</w:t>
            </w:r>
            <w:r w:rsidR="009E234D">
              <w:t xml:space="preserve"> </w:t>
            </w:r>
            <w:r>
              <w:t>program is a great service to protect a victim's privacy in regard to their home; however, abusers</w:t>
            </w:r>
            <w:r w:rsidR="009E234D">
              <w:t xml:space="preserve"> </w:t>
            </w:r>
            <w:r>
              <w:t>can still locate them by using their name.</w:t>
            </w:r>
            <w:r w:rsidR="009E234D">
              <w:t xml:space="preserve"> </w:t>
            </w:r>
            <w:r>
              <w:t>In order to recei</w:t>
            </w:r>
            <w:r>
              <w:t>ve a name change in Texas, a petitioner must submit to the court, among other</w:t>
            </w:r>
            <w:r w:rsidR="009E234D">
              <w:t xml:space="preserve"> information</w:t>
            </w:r>
            <w:r>
              <w:t xml:space="preserve">, their street address. Providing this information when seeking a name change can </w:t>
            </w:r>
            <w:r w:rsidR="009E234D">
              <w:t xml:space="preserve">pose </w:t>
            </w:r>
            <w:r>
              <w:t>a risk</w:t>
            </w:r>
            <w:r w:rsidR="00D31B03">
              <w:t xml:space="preserve"> for individuals enrolled in the address confidentiality program.</w:t>
            </w:r>
            <w:r>
              <w:t xml:space="preserve"> H</w:t>
            </w:r>
            <w:r w:rsidR="009E234D">
              <w:t>.</w:t>
            </w:r>
            <w:r>
              <w:t>B</w:t>
            </w:r>
            <w:r w:rsidR="009E234D">
              <w:t>.</w:t>
            </w:r>
            <w:r>
              <w:t xml:space="preserve"> 230</w:t>
            </w:r>
            <w:r w:rsidR="0040015D">
              <w:t>1</w:t>
            </w:r>
            <w:r>
              <w:t xml:space="preserve"> </w:t>
            </w:r>
            <w:r w:rsidR="009E234D">
              <w:t xml:space="preserve">seeks to </w:t>
            </w:r>
            <w:r w:rsidR="00D31B03">
              <w:t>provide these</w:t>
            </w:r>
            <w:r w:rsidR="009E234D">
              <w:t xml:space="preserve"> </w:t>
            </w:r>
            <w:r>
              <w:t>individuals an avenue for changing their name without disclosing their address</w:t>
            </w:r>
            <w:r w:rsidR="009E234D">
              <w:t xml:space="preserve"> </w:t>
            </w:r>
            <w:r>
              <w:t>of residence to the court.</w:t>
            </w:r>
          </w:p>
          <w:p w14:paraId="4FEE9D64" w14:textId="77777777" w:rsidR="008423E4" w:rsidRPr="00E26B13" w:rsidRDefault="008423E4" w:rsidP="00BE6AFD">
            <w:pPr>
              <w:rPr>
                <w:b/>
              </w:rPr>
            </w:pPr>
          </w:p>
        </w:tc>
      </w:tr>
      <w:tr w:rsidR="00686AF3" w14:paraId="0E239576" w14:textId="77777777" w:rsidTr="00345119">
        <w:tc>
          <w:tcPr>
            <w:tcW w:w="9576" w:type="dxa"/>
          </w:tcPr>
          <w:p w14:paraId="246A2F7A" w14:textId="77777777" w:rsidR="0017725B" w:rsidRDefault="00B207A4" w:rsidP="00BE6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AC2667" w14:textId="77777777" w:rsidR="0017725B" w:rsidRDefault="0017725B" w:rsidP="00BE6AFD">
            <w:pPr>
              <w:rPr>
                <w:b/>
                <w:u w:val="single"/>
              </w:rPr>
            </w:pPr>
          </w:p>
          <w:p w14:paraId="1F49F10C" w14:textId="77777777" w:rsidR="00EC32CF" w:rsidRPr="00EC32CF" w:rsidRDefault="00B207A4" w:rsidP="00BE6AFD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72B1129A" w14:textId="77777777" w:rsidR="0017725B" w:rsidRPr="0017725B" w:rsidRDefault="0017725B" w:rsidP="00BE6AFD">
            <w:pPr>
              <w:rPr>
                <w:b/>
                <w:u w:val="single"/>
              </w:rPr>
            </w:pPr>
          </w:p>
        </w:tc>
      </w:tr>
      <w:tr w:rsidR="00686AF3" w14:paraId="7897DA3D" w14:textId="77777777" w:rsidTr="00345119">
        <w:tc>
          <w:tcPr>
            <w:tcW w:w="9576" w:type="dxa"/>
          </w:tcPr>
          <w:p w14:paraId="0629788F" w14:textId="77777777" w:rsidR="008423E4" w:rsidRPr="00A8133F" w:rsidRDefault="00B207A4" w:rsidP="00BE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02AB45" w14:textId="77777777" w:rsidR="008423E4" w:rsidRDefault="008423E4" w:rsidP="00BE6AFD"/>
          <w:p w14:paraId="017114B7" w14:textId="77777777" w:rsidR="00EC32CF" w:rsidRDefault="00B207A4" w:rsidP="00BE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6A346F1F" w14:textId="77777777" w:rsidR="008423E4" w:rsidRPr="00E21FDC" w:rsidRDefault="008423E4" w:rsidP="00BE6AFD">
            <w:pPr>
              <w:rPr>
                <w:b/>
              </w:rPr>
            </w:pPr>
          </w:p>
        </w:tc>
      </w:tr>
      <w:tr w:rsidR="00686AF3" w14:paraId="51113123" w14:textId="77777777" w:rsidTr="00345119">
        <w:tc>
          <w:tcPr>
            <w:tcW w:w="9576" w:type="dxa"/>
          </w:tcPr>
          <w:p w14:paraId="749C4A99" w14:textId="77777777" w:rsidR="008423E4" w:rsidRPr="00A8133F" w:rsidRDefault="00B207A4" w:rsidP="00BE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E6B3EA" w14:textId="77777777" w:rsidR="008423E4" w:rsidRDefault="008423E4" w:rsidP="00BE6AFD"/>
          <w:p w14:paraId="6F90D3DF" w14:textId="23988947" w:rsidR="009C36CD" w:rsidRPr="009C36CD" w:rsidRDefault="00B207A4" w:rsidP="00BE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2301 amends the Family Code to exempt an adult participant in the address confidentiality program for certain crime victims </w:t>
            </w:r>
            <w:r w:rsidRPr="00774286">
              <w:t xml:space="preserve">who </w:t>
            </w:r>
            <w:r w:rsidR="00774286">
              <w:t>files</w:t>
            </w:r>
            <w:r w:rsidRPr="00774286">
              <w:t xml:space="preserve"> a petition</w:t>
            </w:r>
            <w:r>
              <w:t xml:space="preserve"> </w:t>
            </w:r>
            <w:r w:rsidR="00774286">
              <w:t xml:space="preserve">requesting </w:t>
            </w:r>
            <w:r>
              <w:t>a change of name from the requirement</w:t>
            </w:r>
            <w:r w:rsidR="00BD0FCE">
              <w:t>s</w:t>
            </w:r>
            <w:r>
              <w:t xml:space="preserve"> to provide the street address of the petitioner's place of residence </w:t>
            </w:r>
            <w:r w:rsidR="00BD0FCE">
              <w:t>and</w:t>
            </w:r>
            <w:r>
              <w:t xml:space="preserve"> the petitioner's reason for the requested change of name</w:t>
            </w:r>
            <w:r w:rsidR="00B70946">
              <w:t xml:space="preserve">, if the petitioner provides a copy of an authorization card certifying </w:t>
            </w:r>
            <w:r w:rsidR="00BD0FCE">
              <w:t>their</w:t>
            </w:r>
            <w:r w:rsidR="00B70946">
              <w:t xml:space="preserve"> participation</w:t>
            </w:r>
            <w:r w:rsidR="00BD0FCE">
              <w:t xml:space="preserve"> in the program</w:t>
            </w:r>
            <w:r w:rsidR="00DC634B">
              <w:t xml:space="preserve">. </w:t>
            </w:r>
            <w:r w:rsidR="00B70946">
              <w:t>With respect to such a petitioner, t</w:t>
            </w:r>
            <w:r w:rsidR="008850BB">
              <w:t>he bill</w:t>
            </w:r>
            <w:r w:rsidR="00DC634B">
              <w:t xml:space="preserve"> </w:t>
            </w:r>
            <w:r w:rsidR="00B70946">
              <w:t xml:space="preserve">establishes a presumption </w:t>
            </w:r>
            <w:r w:rsidR="00DC634B">
              <w:t xml:space="preserve">that </w:t>
            </w:r>
            <w:r w:rsidR="00B70946">
              <w:t>a</w:t>
            </w:r>
            <w:r w:rsidR="008850BB">
              <w:t xml:space="preserve"> </w:t>
            </w:r>
            <w:r w:rsidR="00DC634B">
              <w:t xml:space="preserve">change </w:t>
            </w:r>
            <w:r w:rsidR="00B70946">
              <w:t>of name</w:t>
            </w:r>
            <w:r w:rsidR="00DC634B">
              <w:t xml:space="preserve"> is in the interest or to the benefit of the petitioner and in the interest of the public</w:t>
            </w:r>
            <w:r w:rsidR="008850BB">
              <w:t>. The bill makes an order</w:t>
            </w:r>
            <w:r w:rsidR="004A66D0">
              <w:t xml:space="preserve"> issued to change the petitioner's name</w:t>
            </w:r>
            <w:r w:rsidR="008850BB">
              <w:t xml:space="preserve"> confidential and prohibits release of the order by the court to any person, </w:t>
            </w:r>
            <w:r w:rsidR="008850BB" w:rsidRPr="008850BB">
              <w:t>regardless of whether the petitioner continues to participate in the program following the change of name</w:t>
            </w:r>
            <w:r w:rsidR="008850BB">
              <w:t>.</w:t>
            </w:r>
          </w:p>
          <w:p w14:paraId="221D173D" w14:textId="77777777" w:rsidR="008423E4" w:rsidRPr="00835628" w:rsidRDefault="008423E4" w:rsidP="00BE6AFD">
            <w:pPr>
              <w:rPr>
                <w:b/>
              </w:rPr>
            </w:pPr>
          </w:p>
        </w:tc>
      </w:tr>
      <w:tr w:rsidR="00686AF3" w14:paraId="31444FDB" w14:textId="77777777" w:rsidTr="00345119">
        <w:tc>
          <w:tcPr>
            <w:tcW w:w="9576" w:type="dxa"/>
          </w:tcPr>
          <w:p w14:paraId="1B96EB7A" w14:textId="77777777" w:rsidR="008423E4" w:rsidRPr="00A8133F" w:rsidRDefault="00B207A4" w:rsidP="00BE6A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D4600B" w14:textId="77777777" w:rsidR="008423E4" w:rsidRDefault="008423E4" w:rsidP="00BE6AFD"/>
          <w:p w14:paraId="79754CBA" w14:textId="77777777" w:rsidR="008423E4" w:rsidRPr="003624F2" w:rsidRDefault="00B207A4" w:rsidP="00BE6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2021.</w:t>
            </w:r>
          </w:p>
          <w:p w14:paraId="240D6765" w14:textId="77777777" w:rsidR="008423E4" w:rsidRPr="00233FDB" w:rsidRDefault="008423E4" w:rsidP="00BE6AFD">
            <w:pPr>
              <w:rPr>
                <w:b/>
              </w:rPr>
            </w:pPr>
          </w:p>
        </w:tc>
      </w:tr>
    </w:tbl>
    <w:p w14:paraId="24B846F2" w14:textId="77777777" w:rsidR="008423E4" w:rsidRPr="00BE0E75" w:rsidRDefault="008423E4" w:rsidP="00BE6AFD">
      <w:pPr>
        <w:jc w:val="both"/>
        <w:rPr>
          <w:rFonts w:ascii="Arial" w:hAnsi="Arial"/>
          <w:sz w:val="16"/>
          <w:szCs w:val="16"/>
        </w:rPr>
      </w:pPr>
    </w:p>
    <w:p w14:paraId="4C868935" w14:textId="77777777" w:rsidR="004108C3" w:rsidRPr="008423E4" w:rsidRDefault="004108C3" w:rsidP="00BE6AF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6A22" w14:textId="77777777" w:rsidR="00000000" w:rsidRDefault="00B207A4">
      <w:r>
        <w:separator/>
      </w:r>
    </w:p>
  </w:endnote>
  <w:endnote w:type="continuationSeparator" w:id="0">
    <w:p w14:paraId="09942772" w14:textId="77777777" w:rsidR="00000000" w:rsidRDefault="00B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F37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6AF3" w14:paraId="2F77AFC5" w14:textId="77777777" w:rsidTr="009C1E9A">
      <w:trPr>
        <w:cantSplit/>
      </w:trPr>
      <w:tc>
        <w:tcPr>
          <w:tcW w:w="0" w:type="pct"/>
        </w:tcPr>
        <w:p w14:paraId="5A7970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CF3D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7F50E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4F63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976E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6AF3" w14:paraId="2EF71E82" w14:textId="77777777" w:rsidTr="009C1E9A">
      <w:trPr>
        <w:cantSplit/>
      </w:trPr>
      <w:tc>
        <w:tcPr>
          <w:tcW w:w="0" w:type="pct"/>
        </w:tcPr>
        <w:p w14:paraId="1D9EEF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4F745" w14:textId="3A984CFE" w:rsidR="00EC379B" w:rsidRPr="009C1E9A" w:rsidRDefault="00B207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21352</w:t>
          </w:r>
        </w:p>
      </w:tc>
      <w:tc>
        <w:tcPr>
          <w:tcW w:w="2453" w:type="pct"/>
        </w:tcPr>
        <w:p w14:paraId="71CF0B73" w14:textId="332601DB" w:rsidR="00EC379B" w:rsidRDefault="00B207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E6AFD">
            <w:t>21.111.1379</w:t>
          </w:r>
          <w:r>
            <w:fldChar w:fldCharType="end"/>
          </w:r>
        </w:p>
      </w:tc>
    </w:tr>
    <w:tr w:rsidR="00686AF3" w14:paraId="48004A2B" w14:textId="77777777" w:rsidTr="009C1E9A">
      <w:trPr>
        <w:cantSplit/>
      </w:trPr>
      <w:tc>
        <w:tcPr>
          <w:tcW w:w="0" w:type="pct"/>
        </w:tcPr>
        <w:p w14:paraId="595A321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3FDC5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F5D75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5312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6AF3" w14:paraId="22CB85B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2A2CDD" w14:textId="09B7A0EB" w:rsidR="00EC379B" w:rsidRDefault="00B207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7F8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07F1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D4C9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2DE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2892" w14:textId="77777777" w:rsidR="00000000" w:rsidRDefault="00B207A4">
      <w:r>
        <w:separator/>
      </w:r>
    </w:p>
  </w:footnote>
  <w:footnote w:type="continuationSeparator" w:id="0">
    <w:p w14:paraId="687F372A" w14:textId="77777777" w:rsidR="00000000" w:rsidRDefault="00B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931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CC2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E26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CFA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7D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37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D9F"/>
    <w:rsid w:val="003F1F5E"/>
    <w:rsid w:val="003F286A"/>
    <w:rsid w:val="003F77F8"/>
    <w:rsid w:val="0040015D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F8A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CD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6D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AF3"/>
    <w:rsid w:val="00687465"/>
    <w:rsid w:val="006907CF"/>
    <w:rsid w:val="00691CCF"/>
    <w:rsid w:val="00693AFA"/>
    <w:rsid w:val="00694F6F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28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0BB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D73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1E9D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34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7A4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946"/>
    <w:rsid w:val="00B73BB4"/>
    <w:rsid w:val="00B80532"/>
    <w:rsid w:val="00B82039"/>
    <w:rsid w:val="00B82454"/>
    <w:rsid w:val="00B83D5F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FCE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AFD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B0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0D6"/>
    <w:rsid w:val="00DC3D8F"/>
    <w:rsid w:val="00DC42E8"/>
    <w:rsid w:val="00DC634B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2CF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700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CFA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32F570-C461-459C-BE3D-F1CA0F3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6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3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2131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HB02301 (Committee Report (Unamended))</vt:lpstr>
    </vt:vector>
  </TitlesOfParts>
  <Company>State of Texas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21352</dc:subject>
  <dc:creator>State of Texas</dc:creator>
  <dc:description>HB 2301 by Parker-(H)Criminal Jurisprudence</dc:description>
  <cp:lastModifiedBy>Thomas Weis</cp:lastModifiedBy>
  <cp:revision>2</cp:revision>
  <cp:lastPrinted>2003-11-26T17:21:00Z</cp:lastPrinted>
  <dcterms:created xsi:type="dcterms:W3CDTF">2021-04-27T23:46:00Z</dcterms:created>
  <dcterms:modified xsi:type="dcterms:W3CDTF">2021-04-27T23:46:00Z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21.111.1379</vt:lpwstr>
  </property>
</Properties>
</file>