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457B" w14:paraId="1027995F" w14:textId="77777777" w:rsidTr="00345119">
        <w:tc>
          <w:tcPr>
            <w:tcW w:w="9576" w:type="dxa"/>
            <w:noWrap/>
          </w:tcPr>
          <w:p w14:paraId="5C2EF2DB" w14:textId="77777777" w:rsidR="008423E4" w:rsidRPr="0022177D" w:rsidRDefault="00B1406C" w:rsidP="002E210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3394DF" w14:textId="77777777" w:rsidR="008423E4" w:rsidRPr="0022177D" w:rsidRDefault="008423E4" w:rsidP="002E2106">
      <w:pPr>
        <w:jc w:val="center"/>
      </w:pPr>
    </w:p>
    <w:p w14:paraId="07E3142B" w14:textId="77777777" w:rsidR="008423E4" w:rsidRPr="00B31F0E" w:rsidRDefault="008423E4" w:rsidP="002E2106"/>
    <w:p w14:paraId="2D897157" w14:textId="77777777" w:rsidR="008423E4" w:rsidRPr="00742794" w:rsidRDefault="008423E4" w:rsidP="002E210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457B" w14:paraId="5238067A" w14:textId="77777777" w:rsidTr="00345119">
        <w:tc>
          <w:tcPr>
            <w:tcW w:w="9576" w:type="dxa"/>
          </w:tcPr>
          <w:p w14:paraId="0CCDE788" w14:textId="0231F7CC" w:rsidR="008423E4" w:rsidRPr="00861995" w:rsidRDefault="00B1406C" w:rsidP="002E2106">
            <w:pPr>
              <w:jc w:val="right"/>
            </w:pPr>
            <w:r>
              <w:t>H.B. 2318</w:t>
            </w:r>
          </w:p>
        </w:tc>
      </w:tr>
      <w:tr w:rsidR="00D8457B" w14:paraId="7788B5B2" w14:textId="77777777" w:rsidTr="00345119">
        <w:tc>
          <w:tcPr>
            <w:tcW w:w="9576" w:type="dxa"/>
          </w:tcPr>
          <w:p w14:paraId="4A5D4764" w14:textId="0BBD3490" w:rsidR="008423E4" w:rsidRPr="00861995" w:rsidRDefault="00B1406C" w:rsidP="002E2106">
            <w:pPr>
              <w:jc w:val="right"/>
            </w:pPr>
            <w:r>
              <w:t xml:space="preserve">By: </w:t>
            </w:r>
            <w:r w:rsidR="00DC54E7">
              <w:t>Geren</w:t>
            </w:r>
          </w:p>
        </w:tc>
      </w:tr>
      <w:tr w:rsidR="00D8457B" w14:paraId="2C8A2CAE" w14:textId="77777777" w:rsidTr="00345119">
        <w:tc>
          <w:tcPr>
            <w:tcW w:w="9576" w:type="dxa"/>
          </w:tcPr>
          <w:p w14:paraId="52AF5CDB" w14:textId="042143ED" w:rsidR="008423E4" w:rsidRPr="00861995" w:rsidRDefault="00B1406C" w:rsidP="002E2106">
            <w:pPr>
              <w:jc w:val="right"/>
            </w:pPr>
            <w:r>
              <w:t>Elections</w:t>
            </w:r>
          </w:p>
        </w:tc>
      </w:tr>
      <w:tr w:rsidR="00D8457B" w14:paraId="0ABEB2E9" w14:textId="77777777" w:rsidTr="00345119">
        <w:tc>
          <w:tcPr>
            <w:tcW w:w="9576" w:type="dxa"/>
          </w:tcPr>
          <w:p w14:paraId="4BE0D0FF" w14:textId="24B2A4F4" w:rsidR="008423E4" w:rsidRDefault="00B1406C" w:rsidP="002E2106">
            <w:pPr>
              <w:jc w:val="right"/>
            </w:pPr>
            <w:r>
              <w:t>Committee Report (Unamended)</w:t>
            </w:r>
          </w:p>
        </w:tc>
      </w:tr>
    </w:tbl>
    <w:p w14:paraId="50E25A2D" w14:textId="77777777" w:rsidR="008423E4" w:rsidRDefault="008423E4" w:rsidP="002E2106">
      <w:pPr>
        <w:tabs>
          <w:tab w:val="right" w:pos="9360"/>
        </w:tabs>
      </w:pPr>
    </w:p>
    <w:p w14:paraId="16AA5FC5" w14:textId="77777777" w:rsidR="008423E4" w:rsidRDefault="008423E4" w:rsidP="002E2106"/>
    <w:p w14:paraId="2128BFDE" w14:textId="77777777" w:rsidR="008423E4" w:rsidRDefault="008423E4" w:rsidP="002E210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457B" w14:paraId="0106535E" w14:textId="77777777" w:rsidTr="00345119">
        <w:tc>
          <w:tcPr>
            <w:tcW w:w="9576" w:type="dxa"/>
          </w:tcPr>
          <w:p w14:paraId="33555D13" w14:textId="77777777" w:rsidR="008423E4" w:rsidRPr="00A8133F" w:rsidRDefault="00B1406C" w:rsidP="002E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E068EF" w14:textId="77777777" w:rsidR="008423E4" w:rsidRDefault="008423E4" w:rsidP="002E2106"/>
          <w:p w14:paraId="78267A27" w14:textId="1AB13C25" w:rsidR="008423E4" w:rsidRDefault="00B1406C" w:rsidP="002E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Election laws in Texas </w:t>
            </w:r>
            <w:r w:rsidR="00F8432E">
              <w:t>require</w:t>
            </w:r>
            <w:r>
              <w:t xml:space="preserve"> an authority ordering an election in which more than one measure </w:t>
            </w:r>
            <w:r w:rsidR="00F8432E">
              <w:t>will</w:t>
            </w:r>
            <w:r>
              <w:t xml:space="preserve"> be voted on </w:t>
            </w:r>
            <w:r w:rsidR="00F8432E">
              <w:t xml:space="preserve">to </w:t>
            </w:r>
            <w:r>
              <w:t>determine the order in which</w:t>
            </w:r>
            <w:r w:rsidR="00F8432E">
              <w:t xml:space="preserve"> the</w:t>
            </w:r>
            <w:r>
              <w:t xml:space="preserve"> propositions appear on </w:t>
            </w:r>
            <w:r w:rsidR="00F8432E">
              <w:t xml:space="preserve">the </w:t>
            </w:r>
            <w:r>
              <w:t>ballot</w:t>
            </w:r>
            <w:r w:rsidR="00F8432E">
              <w:t>. I</w:t>
            </w:r>
            <w:r>
              <w:t xml:space="preserve">f more than one political subdivision's proposition is to appear on the ballot, the authority </w:t>
            </w:r>
            <w:r w:rsidR="00F8432E">
              <w:t xml:space="preserve">must </w:t>
            </w:r>
            <w:r>
              <w:t>assign a unique letter of the alphabet to each measure.</w:t>
            </w:r>
            <w:r w:rsidR="00F8432E">
              <w:t xml:space="preserve"> </w:t>
            </w:r>
            <w:r>
              <w:t xml:space="preserve">However, while </w:t>
            </w:r>
            <w:r w:rsidR="00F8432E">
              <w:t xml:space="preserve">election </w:t>
            </w:r>
            <w:r>
              <w:t>law does require each political subd</w:t>
            </w:r>
            <w:r>
              <w:t xml:space="preserve">ivision's proposition to be assigned a unique letter, situations have occurred in previous elections </w:t>
            </w:r>
            <w:r w:rsidR="00F8432E">
              <w:t>in which</w:t>
            </w:r>
            <w:r w:rsidR="007A4FFB">
              <w:t xml:space="preserve"> voters are confused by</w:t>
            </w:r>
            <w:r w:rsidR="00F8432E">
              <w:t xml:space="preserve"> </w:t>
            </w:r>
            <w:r>
              <w:t>ballots consisting of propositions from more than one political subdivision assigned the same letter or number.</w:t>
            </w:r>
            <w:r w:rsidR="00F8432E">
              <w:t xml:space="preserve"> </w:t>
            </w:r>
            <w:r>
              <w:t>H</w:t>
            </w:r>
            <w:r w:rsidR="00F8432E">
              <w:t>.</w:t>
            </w:r>
            <w:r>
              <w:t>B</w:t>
            </w:r>
            <w:r w:rsidR="00F8432E">
              <w:t>.</w:t>
            </w:r>
            <w:r>
              <w:t xml:space="preserve"> 2318 s</w:t>
            </w:r>
            <w:r>
              <w:t xml:space="preserve">eeks to eliminate confusion during </w:t>
            </w:r>
            <w:r w:rsidR="007A4FFB">
              <w:t xml:space="preserve">certain </w:t>
            </w:r>
            <w:r>
              <w:t>elections by assigning unique letters of the alphabet to multiple propositions that appear on the same ballot.</w:t>
            </w:r>
          </w:p>
          <w:p w14:paraId="77292892" w14:textId="77777777" w:rsidR="008423E4" w:rsidRPr="00E26B13" w:rsidRDefault="008423E4" w:rsidP="002E2106">
            <w:pPr>
              <w:rPr>
                <w:b/>
              </w:rPr>
            </w:pPr>
          </w:p>
        </w:tc>
      </w:tr>
      <w:tr w:rsidR="00D8457B" w14:paraId="25CABB5D" w14:textId="77777777" w:rsidTr="00345119">
        <w:tc>
          <w:tcPr>
            <w:tcW w:w="9576" w:type="dxa"/>
          </w:tcPr>
          <w:p w14:paraId="6AB8E708" w14:textId="77777777" w:rsidR="0017725B" w:rsidRDefault="00B1406C" w:rsidP="002E21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840C5A" w14:textId="77777777" w:rsidR="0017725B" w:rsidRDefault="0017725B" w:rsidP="002E2106">
            <w:pPr>
              <w:rPr>
                <w:b/>
                <w:u w:val="single"/>
              </w:rPr>
            </w:pPr>
          </w:p>
          <w:p w14:paraId="2EDAB3F6" w14:textId="77777777" w:rsidR="00193C0F" w:rsidRPr="00193C0F" w:rsidRDefault="00B1406C" w:rsidP="002E2106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14:paraId="1736A0FD" w14:textId="77777777" w:rsidR="0017725B" w:rsidRPr="0017725B" w:rsidRDefault="0017725B" w:rsidP="002E2106">
            <w:pPr>
              <w:rPr>
                <w:b/>
                <w:u w:val="single"/>
              </w:rPr>
            </w:pPr>
          </w:p>
        </w:tc>
      </w:tr>
      <w:tr w:rsidR="00D8457B" w14:paraId="532FC2F7" w14:textId="77777777" w:rsidTr="00345119">
        <w:tc>
          <w:tcPr>
            <w:tcW w:w="9576" w:type="dxa"/>
          </w:tcPr>
          <w:p w14:paraId="6D82B420" w14:textId="77777777" w:rsidR="008423E4" w:rsidRPr="00A8133F" w:rsidRDefault="00B1406C" w:rsidP="002E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452B8E" w14:textId="77777777" w:rsidR="008423E4" w:rsidRDefault="008423E4" w:rsidP="002E2106"/>
          <w:p w14:paraId="5AA4D135" w14:textId="77777777" w:rsidR="00193C0F" w:rsidRDefault="00B1406C" w:rsidP="002E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14:paraId="7FFACA4C" w14:textId="77777777" w:rsidR="008423E4" w:rsidRPr="00E21FDC" w:rsidRDefault="008423E4" w:rsidP="002E2106">
            <w:pPr>
              <w:rPr>
                <w:b/>
              </w:rPr>
            </w:pPr>
          </w:p>
        </w:tc>
      </w:tr>
      <w:tr w:rsidR="00D8457B" w14:paraId="00ADBF7F" w14:textId="77777777" w:rsidTr="00345119">
        <w:tc>
          <w:tcPr>
            <w:tcW w:w="9576" w:type="dxa"/>
          </w:tcPr>
          <w:p w14:paraId="6A575339" w14:textId="77777777" w:rsidR="008423E4" w:rsidRPr="00A8133F" w:rsidRDefault="00B1406C" w:rsidP="002E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209537" w14:textId="77777777" w:rsidR="008423E4" w:rsidRDefault="008423E4" w:rsidP="002E2106"/>
          <w:p w14:paraId="04091ADA" w14:textId="77777777" w:rsidR="009C36CD" w:rsidRPr="009C36CD" w:rsidRDefault="00B1406C" w:rsidP="002E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2318 amends the Election Code to require an authority ordering an election</w:t>
            </w:r>
            <w:r>
              <w:t xml:space="preserve"> in which more than one measure is to be voted on and in which more than one political subdivision's proposition is to appear on the ballot to assign a unique letter of the alphabet to each measure.</w:t>
            </w:r>
          </w:p>
          <w:p w14:paraId="6C57D5B0" w14:textId="77777777" w:rsidR="008423E4" w:rsidRPr="00835628" w:rsidRDefault="008423E4" w:rsidP="002E2106">
            <w:pPr>
              <w:rPr>
                <w:b/>
              </w:rPr>
            </w:pPr>
          </w:p>
        </w:tc>
      </w:tr>
      <w:tr w:rsidR="00D8457B" w14:paraId="6F9A18C8" w14:textId="77777777" w:rsidTr="00345119">
        <w:tc>
          <w:tcPr>
            <w:tcW w:w="9576" w:type="dxa"/>
          </w:tcPr>
          <w:p w14:paraId="249816AC" w14:textId="77777777" w:rsidR="008423E4" w:rsidRPr="00A8133F" w:rsidRDefault="00B1406C" w:rsidP="002E21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AA8C6A" w14:textId="77777777" w:rsidR="008423E4" w:rsidRDefault="008423E4" w:rsidP="002E2106"/>
          <w:p w14:paraId="1ED9B23D" w14:textId="77777777" w:rsidR="008423E4" w:rsidRPr="003624F2" w:rsidRDefault="00B1406C" w:rsidP="002E21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2021.</w:t>
            </w:r>
          </w:p>
          <w:p w14:paraId="20978370" w14:textId="77777777" w:rsidR="008423E4" w:rsidRPr="00233FDB" w:rsidRDefault="008423E4" w:rsidP="002E2106">
            <w:pPr>
              <w:rPr>
                <w:b/>
              </w:rPr>
            </w:pPr>
          </w:p>
        </w:tc>
      </w:tr>
    </w:tbl>
    <w:p w14:paraId="05B59A3C" w14:textId="77777777" w:rsidR="008423E4" w:rsidRPr="00BE0E75" w:rsidRDefault="008423E4" w:rsidP="002E2106">
      <w:pPr>
        <w:jc w:val="both"/>
        <w:rPr>
          <w:rFonts w:ascii="Arial" w:hAnsi="Arial"/>
          <w:sz w:val="16"/>
          <w:szCs w:val="16"/>
        </w:rPr>
      </w:pPr>
    </w:p>
    <w:p w14:paraId="22EAA0BA" w14:textId="77777777" w:rsidR="004108C3" w:rsidRPr="008423E4" w:rsidRDefault="004108C3" w:rsidP="002E210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594C" w14:textId="77777777" w:rsidR="00000000" w:rsidRDefault="00B1406C">
      <w:r>
        <w:separator/>
      </w:r>
    </w:p>
  </w:endnote>
  <w:endnote w:type="continuationSeparator" w:id="0">
    <w:p w14:paraId="33AD4BA3" w14:textId="77777777" w:rsidR="00000000" w:rsidRDefault="00B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DD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457B" w14:paraId="5F923896" w14:textId="77777777" w:rsidTr="009C1E9A">
      <w:trPr>
        <w:cantSplit/>
      </w:trPr>
      <w:tc>
        <w:tcPr>
          <w:tcW w:w="0" w:type="pct"/>
        </w:tcPr>
        <w:p w14:paraId="701CF6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3A10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8AA69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2519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47F5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457B" w14:paraId="544D181E" w14:textId="77777777" w:rsidTr="009C1E9A">
      <w:trPr>
        <w:cantSplit/>
      </w:trPr>
      <w:tc>
        <w:tcPr>
          <w:tcW w:w="0" w:type="pct"/>
        </w:tcPr>
        <w:p w14:paraId="0791CC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5B5332" w14:textId="6C56045B" w:rsidR="00EC379B" w:rsidRPr="009C1E9A" w:rsidRDefault="00B140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17933</w:t>
          </w:r>
        </w:p>
      </w:tc>
      <w:tc>
        <w:tcPr>
          <w:tcW w:w="2453" w:type="pct"/>
        </w:tcPr>
        <w:p w14:paraId="6D93A5D0" w14:textId="025C230A" w:rsidR="00EC379B" w:rsidRDefault="00B140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7014">
            <w:t>21.91.21</w:t>
          </w:r>
          <w:r>
            <w:fldChar w:fldCharType="end"/>
          </w:r>
        </w:p>
      </w:tc>
    </w:tr>
    <w:tr w:rsidR="00D8457B" w14:paraId="58F429A0" w14:textId="77777777" w:rsidTr="009C1E9A">
      <w:trPr>
        <w:cantSplit/>
      </w:trPr>
      <w:tc>
        <w:tcPr>
          <w:tcW w:w="0" w:type="pct"/>
        </w:tcPr>
        <w:p w14:paraId="2CA324F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CE11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7EE8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B3CE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457B" w14:paraId="2383412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EDD0B8" w14:textId="1428777B" w:rsidR="00EC379B" w:rsidRDefault="00B140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E210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6CE4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6720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932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C035E" w14:textId="77777777" w:rsidR="00000000" w:rsidRDefault="00B1406C">
      <w:r>
        <w:separator/>
      </w:r>
    </w:p>
  </w:footnote>
  <w:footnote w:type="continuationSeparator" w:id="0">
    <w:p w14:paraId="2F80C73E" w14:textId="77777777" w:rsidR="00000000" w:rsidRDefault="00B1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11D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E36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6F0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5DF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7DA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C0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E48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0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398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5D5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0C3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FFB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78E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0FB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98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014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06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93C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3C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28D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57B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4E7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09E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4E2"/>
    <w:rsid w:val="00F82811"/>
    <w:rsid w:val="00F84153"/>
    <w:rsid w:val="00F8432E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610A05-BFF9-4E0F-9D62-6C4F9A99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3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C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1493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HB02318 (Committee Report (Unamended))</vt:lpstr>
    </vt:vector>
  </TitlesOfParts>
  <Company>State of Texas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17933</dc:subject>
  <dc:creator>State of Texas</dc:creator>
  <dc:description>HB 2318 by Geren-(H)Elections</dc:description>
  <cp:lastModifiedBy>Stacey Nicchio</cp:lastModifiedBy>
  <cp:revision>2</cp:revision>
  <cp:lastPrinted>2003-11-26T17:21:00Z</cp:lastPrinted>
  <dcterms:created xsi:type="dcterms:W3CDTF">2021-04-08T18:57:00Z</dcterms:created>
  <dcterms:modified xsi:type="dcterms:W3CDTF">2021-04-08T18:57:00Z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21.91.21</vt:lpwstr>
  </property>
</Properties>
</file>