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F3647" w14:paraId="3F78409C" w14:textId="77777777" w:rsidTr="00345119">
        <w:tc>
          <w:tcPr>
            <w:tcW w:w="9576" w:type="dxa"/>
            <w:noWrap/>
          </w:tcPr>
          <w:p w14:paraId="6EDD6BAA" w14:textId="77777777" w:rsidR="008423E4" w:rsidRPr="0022177D" w:rsidRDefault="00E8642C" w:rsidP="002A72F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3537C9D" w14:textId="77777777" w:rsidR="008423E4" w:rsidRPr="0022177D" w:rsidRDefault="008423E4" w:rsidP="002A72F9">
      <w:pPr>
        <w:jc w:val="center"/>
      </w:pPr>
    </w:p>
    <w:p w14:paraId="34E041A4" w14:textId="77777777" w:rsidR="008423E4" w:rsidRPr="00B31F0E" w:rsidRDefault="008423E4" w:rsidP="002A72F9"/>
    <w:p w14:paraId="1A4309AC" w14:textId="77777777" w:rsidR="008423E4" w:rsidRPr="00742794" w:rsidRDefault="008423E4" w:rsidP="002A72F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3647" w14:paraId="04B00F48" w14:textId="77777777" w:rsidTr="00345119">
        <w:tc>
          <w:tcPr>
            <w:tcW w:w="9576" w:type="dxa"/>
          </w:tcPr>
          <w:p w14:paraId="18D6D4D8" w14:textId="1A247AE7" w:rsidR="008423E4" w:rsidRPr="00861995" w:rsidRDefault="00E8642C" w:rsidP="002A72F9">
            <w:pPr>
              <w:jc w:val="right"/>
            </w:pPr>
            <w:r>
              <w:t>H.B. 2320</w:t>
            </w:r>
          </w:p>
        </w:tc>
      </w:tr>
      <w:tr w:rsidR="00BF3647" w14:paraId="475CA19D" w14:textId="77777777" w:rsidTr="00345119">
        <w:tc>
          <w:tcPr>
            <w:tcW w:w="9576" w:type="dxa"/>
          </w:tcPr>
          <w:p w14:paraId="7146E218" w14:textId="0EE80EB4" w:rsidR="008423E4" w:rsidRPr="00861995" w:rsidRDefault="00E8642C" w:rsidP="002A72F9">
            <w:pPr>
              <w:jc w:val="right"/>
            </w:pPr>
            <w:r>
              <w:t xml:space="preserve">By: </w:t>
            </w:r>
            <w:r w:rsidR="001911C6">
              <w:t>Jetton</w:t>
            </w:r>
          </w:p>
        </w:tc>
      </w:tr>
      <w:tr w:rsidR="00BF3647" w14:paraId="663FB76D" w14:textId="77777777" w:rsidTr="00345119">
        <w:tc>
          <w:tcPr>
            <w:tcW w:w="9576" w:type="dxa"/>
          </w:tcPr>
          <w:p w14:paraId="47B0D748" w14:textId="11D02430" w:rsidR="008423E4" w:rsidRPr="00861995" w:rsidRDefault="00E8642C" w:rsidP="002A72F9">
            <w:pPr>
              <w:jc w:val="right"/>
            </w:pPr>
            <w:r>
              <w:t>Elections</w:t>
            </w:r>
          </w:p>
        </w:tc>
      </w:tr>
      <w:tr w:rsidR="00BF3647" w14:paraId="275CFF22" w14:textId="77777777" w:rsidTr="00345119">
        <w:tc>
          <w:tcPr>
            <w:tcW w:w="9576" w:type="dxa"/>
          </w:tcPr>
          <w:p w14:paraId="356CBB5F" w14:textId="1BDEA18D" w:rsidR="008423E4" w:rsidRDefault="00E8642C" w:rsidP="002A72F9">
            <w:pPr>
              <w:jc w:val="right"/>
            </w:pPr>
            <w:r>
              <w:t>Committee Report (Unamended)</w:t>
            </w:r>
          </w:p>
        </w:tc>
      </w:tr>
    </w:tbl>
    <w:p w14:paraId="35B48A1A" w14:textId="77777777" w:rsidR="008423E4" w:rsidRDefault="008423E4" w:rsidP="002A72F9">
      <w:pPr>
        <w:tabs>
          <w:tab w:val="right" w:pos="9360"/>
        </w:tabs>
      </w:pPr>
    </w:p>
    <w:p w14:paraId="6A22DD9C" w14:textId="77777777" w:rsidR="008423E4" w:rsidRDefault="008423E4" w:rsidP="002A72F9"/>
    <w:p w14:paraId="569CA587" w14:textId="77777777" w:rsidR="008423E4" w:rsidRDefault="008423E4" w:rsidP="002A72F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F3647" w14:paraId="083A90CF" w14:textId="77777777" w:rsidTr="00345119">
        <w:tc>
          <w:tcPr>
            <w:tcW w:w="9576" w:type="dxa"/>
          </w:tcPr>
          <w:p w14:paraId="52870F8C" w14:textId="77777777" w:rsidR="008423E4" w:rsidRPr="00A8133F" w:rsidRDefault="00E8642C" w:rsidP="002A72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26C5018" w14:textId="77777777" w:rsidR="008423E4" w:rsidRDefault="008423E4" w:rsidP="002A72F9"/>
          <w:p w14:paraId="30496137" w14:textId="5B381AEE" w:rsidR="008423E4" w:rsidRDefault="00E8642C" w:rsidP="002A72F9">
            <w:pPr>
              <w:pStyle w:val="Header"/>
              <w:jc w:val="both"/>
            </w:pPr>
            <w:r w:rsidRPr="001911C6">
              <w:t xml:space="preserve">There is a common practice in political campaigning </w:t>
            </w:r>
            <w:r w:rsidR="003B7BBA">
              <w:t>in which</w:t>
            </w:r>
            <w:r w:rsidR="003B7BBA" w:rsidRPr="001911C6">
              <w:t xml:space="preserve"> </w:t>
            </w:r>
            <w:r w:rsidRPr="001911C6">
              <w:t xml:space="preserve">voters receive an application for a ballot by mail </w:t>
            </w:r>
            <w:r w:rsidR="003B7BBA">
              <w:t>that is already</w:t>
            </w:r>
            <w:r w:rsidRPr="001911C6">
              <w:t xml:space="preserve"> prefilled, </w:t>
            </w:r>
            <w:r w:rsidR="003B7BBA">
              <w:t xml:space="preserve">requiring the voter to simply </w:t>
            </w:r>
            <w:r w:rsidRPr="001911C6">
              <w:t xml:space="preserve">sign and return </w:t>
            </w:r>
            <w:r w:rsidR="003B7BBA">
              <w:t>the application</w:t>
            </w:r>
            <w:r w:rsidRPr="001911C6">
              <w:t>. Unfortunately, the voter can unknowingly commit</w:t>
            </w:r>
            <w:r w:rsidR="003B7BBA">
              <w:t xml:space="preserve"> voter</w:t>
            </w:r>
            <w:r w:rsidRPr="001911C6">
              <w:t xml:space="preserve"> fraud if the information</w:t>
            </w:r>
            <w:r w:rsidR="003B7BBA">
              <w:t xml:space="preserve"> contained in the application</w:t>
            </w:r>
            <w:r w:rsidRPr="001911C6">
              <w:t xml:space="preserve"> is incorrect </w:t>
            </w:r>
            <w:r w:rsidR="003B7BBA">
              <w:t xml:space="preserve">but </w:t>
            </w:r>
            <w:r w:rsidR="00A15527">
              <w:t xml:space="preserve">the application is </w:t>
            </w:r>
            <w:r w:rsidR="003B7BBA">
              <w:t xml:space="preserve">still </w:t>
            </w:r>
            <w:r w:rsidRPr="001911C6">
              <w:t>sign</w:t>
            </w:r>
            <w:r w:rsidR="003B7BBA">
              <w:t>ed</w:t>
            </w:r>
            <w:r w:rsidRPr="001911C6">
              <w:t xml:space="preserve"> and return</w:t>
            </w:r>
            <w:r w:rsidR="003B7BBA">
              <w:t>ed</w:t>
            </w:r>
            <w:r w:rsidRPr="001911C6">
              <w:t xml:space="preserve">. Furthermore, when </w:t>
            </w:r>
            <w:r w:rsidR="003B7BBA">
              <w:t xml:space="preserve">these applications </w:t>
            </w:r>
            <w:r w:rsidRPr="001911C6">
              <w:t xml:space="preserve">are delivered to the voter from sitting office holders, there is an implication that the </w:t>
            </w:r>
            <w:r w:rsidR="00A15527">
              <w:t>applications are properly prefilled</w:t>
            </w:r>
            <w:r w:rsidRPr="001911C6">
              <w:t xml:space="preserve">, regardless </w:t>
            </w:r>
            <w:r w:rsidR="004C322E">
              <w:t xml:space="preserve">of </w:t>
            </w:r>
            <w:r w:rsidRPr="001911C6">
              <w:t>if they are not.</w:t>
            </w:r>
            <w:r>
              <w:t xml:space="preserve"> </w:t>
            </w:r>
            <w:r w:rsidR="00A15527">
              <w:t>H.B.</w:t>
            </w:r>
            <w:r w:rsidR="004C322E">
              <w:t> </w:t>
            </w:r>
            <w:r w:rsidR="00A15527">
              <w:t>2320 seeks to address this issue by creating an offense for prefilling an application for a ballot to be voted by mail</w:t>
            </w:r>
            <w:r w:rsidRPr="001911C6">
              <w:t>.</w:t>
            </w:r>
          </w:p>
          <w:p w14:paraId="0A23532D" w14:textId="77777777" w:rsidR="008423E4" w:rsidRPr="00E26B13" w:rsidRDefault="008423E4" w:rsidP="002A72F9">
            <w:pPr>
              <w:rPr>
                <w:b/>
              </w:rPr>
            </w:pPr>
          </w:p>
        </w:tc>
      </w:tr>
      <w:tr w:rsidR="00BF3647" w14:paraId="33826D5B" w14:textId="77777777" w:rsidTr="00345119">
        <w:tc>
          <w:tcPr>
            <w:tcW w:w="9576" w:type="dxa"/>
          </w:tcPr>
          <w:p w14:paraId="49D21629" w14:textId="77777777" w:rsidR="0017725B" w:rsidRDefault="00E8642C" w:rsidP="002A7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BA90F3E" w14:textId="77777777" w:rsidR="0017725B" w:rsidRDefault="0017725B" w:rsidP="002A72F9">
            <w:pPr>
              <w:rPr>
                <w:b/>
                <w:u w:val="single"/>
              </w:rPr>
            </w:pPr>
          </w:p>
          <w:p w14:paraId="3FBA8A07" w14:textId="77777777" w:rsidR="00BB72B4" w:rsidRPr="00BB72B4" w:rsidRDefault="00E8642C" w:rsidP="002A72F9">
            <w:pPr>
              <w:jc w:val="both"/>
            </w:pPr>
            <w:r>
              <w:t>It is the committee's opinion that this bill expressly does one or more of the following: creates</w:t>
            </w:r>
            <w:r>
              <w:t xml:space="preserve"> a criminal offense, increases the punishment for an existing criminal offense or category of offenses, or changes the eligibility of a person for community supervision, parole, or mandatory supervision.</w:t>
            </w:r>
          </w:p>
          <w:p w14:paraId="724DF379" w14:textId="77777777" w:rsidR="0017725B" w:rsidRPr="0017725B" w:rsidRDefault="0017725B" w:rsidP="002A72F9">
            <w:pPr>
              <w:rPr>
                <w:b/>
                <w:u w:val="single"/>
              </w:rPr>
            </w:pPr>
          </w:p>
        </w:tc>
      </w:tr>
      <w:tr w:rsidR="00BF3647" w14:paraId="1231C60A" w14:textId="77777777" w:rsidTr="00345119">
        <w:tc>
          <w:tcPr>
            <w:tcW w:w="9576" w:type="dxa"/>
          </w:tcPr>
          <w:p w14:paraId="2DAA1467" w14:textId="77777777" w:rsidR="008423E4" w:rsidRPr="00A8133F" w:rsidRDefault="00E8642C" w:rsidP="002A72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0DD6CCF" w14:textId="77777777" w:rsidR="008423E4" w:rsidRDefault="008423E4" w:rsidP="002A72F9"/>
          <w:p w14:paraId="79A446A5" w14:textId="77777777" w:rsidR="00BB72B4" w:rsidRDefault="00E8642C" w:rsidP="002A72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</w:t>
            </w:r>
            <w:r>
              <w:t>on that this bill does not expressly grant any additional rulemaking authority to a state officer, department, agency, or institution.</w:t>
            </w:r>
          </w:p>
          <w:p w14:paraId="2E37151D" w14:textId="77777777" w:rsidR="008423E4" w:rsidRPr="00E21FDC" w:rsidRDefault="008423E4" w:rsidP="002A72F9">
            <w:pPr>
              <w:rPr>
                <w:b/>
              </w:rPr>
            </w:pPr>
          </w:p>
        </w:tc>
      </w:tr>
      <w:tr w:rsidR="00BF3647" w14:paraId="1581F74A" w14:textId="77777777" w:rsidTr="00345119">
        <w:tc>
          <w:tcPr>
            <w:tcW w:w="9576" w:type="dxa"/>
          </w:tcPr>
          <w:p w14:paraId="1A873292" w14:textId="77777777" w:rsidR="008423E4" w:rsidRPr="00A8133F" w:rsidRDefault="00E8642C" w:rsidP="002A72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FABC2B6" w14:textId="77777777" w:rsidR="008423E4" w:rsidRDefault="008423E4" w:rsidP="002A72F9"/>
          <w:p w14:paraId="0B599863" w14:textId="77777777" w:rsidR="009C36CD" w:rsidRDefault="00E8642C" w:rsidP="002A72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2320 amends the Election Code to create a state jail felony offense</w:t>
            </w:r>
            <w:r>
              <w:t xml:space="preserve"> for a person who does the following:</w:t>
            </w:r>
          </w:p>
          <w:p w14:paraId="0737C065" w14:textId="77777777" w:rsidR="00BB72B4" w:rsidRDefault="00E8642C" w:rsidP="002A72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indicates the ground of eligibility for early voting on an application for ballot by mail; and</w:t>
            </w:r>
          </w:p>
          <w:p w14:paraId="00DC9F8A" w14:textId="6011F359" w:rsidR="00BB72B4" w:rsidRDefault="00E8642C" w:rsidP="002A72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distributes the application to an applicant with intent that the applicant will submit </w:t>
            </w:r>
            <w:r w:rsidR="001F299B">
              <w:t>it</w:t>
            </w:r>
            <w:r>
              <w:t xml:space="preserve"> on the applicant's behalf to the </w:t>
            </w:r>
            <w:r>
              <w:t>early voting clerk.</w:t>
            </w:r>
          </w:p>
          <w:p w14:paraId="2AE11121" w14:textId="602DC2F1" w:rsidR="00BB72B4" w:rsidRPr="009C36CD" w:rsidRDefault="00E8642C" w:rsidP="002A72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offense</w:t>
            </w:r>
            <w:r w:rsidR="0051541B">
              <w:t xml:space="preserve"> </w:t>
            </w:r>
            <w:r w:rsidR="001F299B">
              <w:t xml:space="preserve">does not apply to </w:t>
            </w:r>
            <w:r w:rsidR="0051541B">
              <w:t xml:space="preserve">a person who signed </w:t>
            </w:r>
            <w:r w:rsidR="00157A92">
              <w:t>the</w:t>
            </w:r>
            <w:r w:rsidR="0051541B">
              <w:t xml:space="preserve"> </w:t>
            </w:r>
            <w:r w:rsidR="001F299B">
              <w:t xml:space="preserve">ballot </w:t>
            </w:r>
            <w:r w:rsidR="0051541B">
              <w:t>application as a witness or otherwise lawfully assisted the applicant.</w:t>
            </w:r>
          </w:p>
          <w:p w14:paraId="175AE7F9" w14:textId="77777777" w:rsidR="008423E4" w:rsidRPr="00835628" w:rsidRDefault="008423E4" w:rsidP="002A72F9">
            <w:pPr>
              <w:rPr>
                <w:b/>
              </w:rPr>
            </w:pPr>
          </w:p>
        </w:tc>
      </w:tr>
      <w:tr w:rsidR="00BF3647" w14:paraId="073D0549" w14:textId="77777777" w:rsidTr="00345119">
        <w:tc>
          <w:tcPr>
            <w:tcW w:w="9576" w:type="dxa"/>
          </w:tcPr>
          <w:p w14:paraId="35F89A14" w14:textId="77777777" w:rsidR="008423E4" w:rsidRPr="00A8133F" w:rsidRDefault="00E8642C" w:rsidP="002A72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D3BB856" w14:textId="77777777" w:rsidR="008423E4" w:rsidRDefault="008423E4" w:rsidP="002A72F9"/>
          <w:p w14:paraId="171B8CEB" w14:textId="77777777" w:rsidR="008423E4" w:rsidRPr="003624F2" w:rsidRDefault="00E8642C" w:rsidP="002A72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6F9C666" w14:textId="77777777" w:rsidR="008423E4" w:rsidRPr="00233FDB" w:rsidRDefault="008423E4" w:rsidP="002A72F9">
            <w:pPr>
              <w:rPr>
                <w:b/>
              </w:rPr>
            </w:pPr>
          </w:p>
        </w:tc>
      </w:tr>
    </w:tbl>
    <w:p w14:paraId="4B0066E9" w14:textId="77777777" w:rsidR="008423E4" w:rsidRPr="00BE0E75" w:rsidRDefault="008423E4" w:rsidP="002A72F9">
      <w:pPr>
        <w:jc w:val="both"/>
        <w:rPr>
          <w:rFonts w:ascii="Arial" w:hAnsi="Arial"/>
          <w:sz w:val="16"/>
          <w:szCs w:val="16"/>
        </w:rPr>
      </w:pPr>
    </w:p>
    <w:p w14:paraId="6978C49F" w14:textId="77777777" w:rsidR="004108C3" w:rsidRPr="008423E4" w:rsidRDefault="004108C3" w:rsidP="002A72F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B5D1" w14:textId="77777777" w:rsidR="00000000" w:rsidRDefault="00E8642C">
      <w:r>
        <w:separator/>
      </w:r>
    </w:p>
  </w:endnote>
  <w:endnote w:type="continuationSeparator" w:id="0">
    <w:p w14:paraId="0E498EEF" w14:textId="77777777" w:rsidR="00000000" w:rsidRDefault="00E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CCE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3647" w14:paraId="6F2E8B09" w14:textId="77777777" w:rsidTr="009C1E9A">
      <w:trPr>
        <w:cantSplit/>
      </w:trPr>
      <w:tc>
        <w:tcPr>
          <w:tcW w:w="0" w:type="pct"/>
        </w:tcPr>
        <w:p w14:paraId="552833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44D2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3C69E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B7FA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20905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3647" w14:paraId="2CFA5E46" w14:textId="77777777" w:rsidTr="009C1E9A">
      <w:trPr>
        <w:cantSplit/>
      </w:trPr>
      <w:tc>
        <w:tcPr>
          <w:tcW w:w="0" w:type="pct"/>
        </w:tcPr>
        <w:p w14:paraId="6798D4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2B71E9" w14:textId="432E8BE3" w:rsidR="00EC379B" w:rsidRPr="009C1E9A" w:rsidRDefault="00E864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22334</w:t>
          </w:r>
        </w:p>
      </w:tc>
      <w:tc>
        <w:tcPr>
          <w:tcW w:w="2453" w:type="pct"/>
        </w:tcPr>
        <w:p w14:paraId="36BDDDFF" w14:textId="126E1313" w:rsidR="00EC379B" w:rsidRDefault="00E864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856E8">
            <w:t>21.115.976</w:t>
          </w:r>
          <w:r>
            <w:fldChar w:fldCharType="end"/>
          </w:r>
        </w:p>
      </w:tc>
    </w:tr>
    <w:tr w:rsidR="00BF3647" w14:paraId="3F531CF6" w14:textId="77777777" w:rsidTr="009C1E9A">
      <w:trPr>
        <w:cantSplit/>
      </w:trPr>
      <w:tc>
        <w:tcPr>
          <w:tcW w:w="0" w:type="pct"/>
        </w:tcPr>
        <w:p w14:paraId="1BFF66B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1458A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9A57F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2D48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3647" w14:paraId="6B9F6D3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8AEF0B" w14:textId="100C0F0F" w:rsidR="00EC379B" w:rsidRDefault="00E864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A72F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0165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2D93A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7861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B89D" w14:textId="77777777" w:rsidR="00000000" w:rsidRDefault="00E8642C">
      <w:r>
        <w:separator/>
      </w:r>
    </w:p>
  </w:footnote>
  <w:footnote w:type="continuationSeparator" w:id="0">
    <w:p w14:paraId="7D8BF948" w14:textId="77777777" w:rsidR="00000000" w:rsidRDefault="00E8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664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8DC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4440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3C"/>
    <w:multiLevelType w:val="hybridMultilevel"/>
    <w:tmpl w:val="0AF6CFC6"/>
    <w:lvl w:ilvl="0" w:tplc="60180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2C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83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7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23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ED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8F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E4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81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B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0B"/>
    <w:rsid w:val="000A72C4"/>
    <w:rsid w:val="000B1486"/>
    <w:rsid w:val="000B3E61"/>
    <w:rsid w:val="000B54AF"/>
    <w:rsid w:val="000B6090"/>
    <w:rsid w:val="000B6FEE"/>
    <w:rsid w:val="000C12C4"/>
    <w:rsid w:val="000C1B11"/>
    <w:rsid w:val="000C1CBB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A4F"/>
    <w:rsid w:val="00157A9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1C6"/>
    <w:rsid w:val="0019131F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99B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2F9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7DF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BBA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22E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1B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53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C36"/>
    <w:rsid w:val="00777518"/>
    <w:rsid w:val="0077779E"/>
    <w:rsid w:val="00780FB6"/>
    <w:rsid w:val="0078552A"/>
    <w:rsid w:val="00785729"/>
    <w:rsid w:val="00786058"/>
    <w:rsid w:val="0079487D"/>
    <w:rsid w:val="00794890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44B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0A0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527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A46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6E8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2B4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647"/>
    <w:rsid w:val="00BF4949"/>
    <w:rsid w:val="00BF4D7C"/>
    <w:rsid w:val="00BF5085"/>
    <w:rsid w:val="00C013F4"/>
    <w:rsid w:val="00C040AB"/>
    <w:rsid w:val="00C0499B"/>
    <w:rsid w:val="00C05406"/>
    <w:rsid w:val="00C05CF0"/>
    <w:rsid w:val="00C10070"/>
    <w:rsid w:val="00C119AC"/>
    <w:rsid w:val="00C14EE6"/>
    <w:rsid w:val="00C151DA"/>
    <w:rsid w:val="00C152A1"/>
    <w:rsid w:val="00C16CCB"/>
    <w:rsid w:val="00C20DF0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922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42C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20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69D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58E331-EFFB-40A8-98FC-ECCAB04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00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0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1537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HB02320 (Committee Report (Unamended))</vt:lpstr>
    </vt:vector>
  </TitlesOfParts>
  <Company>State of Texas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22334</dc:subject>
  <dc:creator>State of Texas</dc:creator>
  <dc:description>HB 2320 by Jetton-(H)Elections</dc:description>
  <cp:lastModifiedBy>Lauren Bustamante</cp:lastModifiedBy>
  <cp:revision>2</cp:revision>
  <cp:lastPrinted>2003-11-26T17:21:00Z</cp:lastPrinted>
  <dcterms:created xsi:type="dcterms:W3CDTF">2021-04-27T01:18:00Z</dcterms:created>
  <dcterms:modified xsi:type="dcterms:W3CDTF">2021-04-27T01:18:00Z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21.115.976</vt:lpwstr>
  </property>
</Properties>
</file>