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73367" w14:paraId="3533D363" w14:textId="77777777" w:rsidTr="00345119">
        <w:tc>
          <w:tcPr>
            <w:tcW w:w="9576" w:type="dxa"/>
            <w:noWrap/>
          </w:tcPr>
          <w:p w14:paraId="00CC35AD" w14:textId="77777777" w:rsidR="008423E4" w:rsidRPr="0022177D" w:rsidRDefault="00E9136F" w:rsidP="001B5B9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04156E2" w14:textId="77777777" w:rsidR="008423E4" w:rsidRPr="0022177D" w:rsidRDefault="008423E4" w:rsidP="001B5B9D">
      <w:pPr>
        <w:jc w:val="center"/>
      </w:pPr>
    </w:p>
    <w:p w14:paraId="05AED9E2" w14:textId="77777777" w:rsidR="008423E4" w:rsidRPr="00B31F0E" w:rsidRDefault="008423E4" w:rsidP="001B5B9D"/>
    <w:p w14:paraId="1FE970A8" w14:textId="77777777" w:rsidR="008423E4" w:rsidRPr="00742794" w:rsidRDefault="008423E4" w:rsidP="001B5B9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3367" w14:paraId="113BFD60" w14:textId="77777777" w:rsidTr="00345119">
        <w:tc>
          <w:tcPr>
            <w:tcW w:w="9576" w:type="dxa"/>
          </w:tcPr>
          <w:p w14:paraId="5993AC0B" w14:textId="21658162" w:rsidR="008423E4" w:rsidRPr="00861995" w:rsidRDefault="00E9136F" w:rsidP="001B5B9D">
            <w:pPr>
              <w:jc w:val="right"/>
            </w:pPr>
            <w:r>
              <w:t>C.S.H.B. 2367</w:t>
            </w:r>
          </w:p>
        </w:tc>
      </w:tr>
      <w:tr w:rsidR="00173367" w14:paraId="0E2650B9" w14:textId="77777777" w:rsidTr="00345119">
        <w:tc>
          <w:tcPr>
            <w:tcW w:w="9576" w:type="dxa"/>
          </w:tcPr>
          <w:p w14:paraId="4573FFBA" w14:textId="627A500A" w:rsidR="008423E4" w:rsidRPr="00861995" w:rsidRDefault="00E9136F" w:rsidP="001B5B9D">
            <w:pPr>
              <w:jc w:val="right"/>
            </w:pPr>
            <w:r>
              <w:t xml:space="preserve">By: </w:t>
            </w:r>
            <w:r w:rsidR="007104FD">
              <w:t>Harris</w:t>
            </w:r>
          </w:p>
        </w:tc>
      </w:tr>
      <w:tr w:rsidR="00173367" w14:paraId="109B1960" w14:textId="77777777" w:rsidTr="00345119">
        <w:tc>
          <w:tcPr>
            <w:tcW w:w="9576" w:type="dxa"/>
          </w:tcPr>
          <w:p w14:paraId="6EF38DFD" w14:textId="7D812A07" w:rsidR="008423E4" w:rsidRPr="00861995" w:rsidRDefault="00E9136F" w:rsidP="001B5B9D">
            <w:pPr>
              <w:jc w:val="right"/>
            </w:pPr>
            <w:r>
              <w:t>Transportation</w:t>
            </w:r>
          </w:p>
        </w:tc>
      </w:tr>
      <w:tr w:rsidR="00173367" w14:paraId="2C73A1BB" w14:textId="77777777" w:rsidTr="00345119">
        <w:tc>
          <w:tcPr>
            <w:tcW w:w="9576" w:type="dxa"/>
          </w:tcPr>
          <w:p w14:paraId="29293219" w14:textId="53E9EA0A" w:rsidR="008423E4" w:rsidRDefault="00E9136F" w:rsidP="001B5B9D">
            <w:pPr>
              <w:jc w:val="right"/>
            </w:pPr>
            <w:r>
              <w:t>Committee Report (Substituted)</w:t>
            </w:r>
          </w:p>
        </w:tc>
      </w:tr>
    </w:tbl>
    <w:p w14:paraId="6B1042B2" w14:textId="77777777" w:rsidR="008423E4" w:rsidRDefault="008423E4" w:rsidP="001B5B9D">
      <w:pPr>
        <w:tabs>
          <w:tab w:val="right" w:pos="9360"/>
        </w:tabs>
      </w:pPr>
    </w:p>
    <w:p w14:paraId="69DB969B" w14:textId="77777777" w:rsidR="008423E4" w:rsidRDefault="008423E4" w:rsidP="001B5B9D"/>
    <w:p w14:paraId="282DA089" w14:textId="77777777" w:rsidR="008423E4" w:rsidRDefault="008423E4" w:rsidP="001B5B9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73367" w14:paraId="3DACC21D" w14:textId="77777777" w:rsidTr="00345119">
        <w:tc>
          <w:tcPr>
            <w:tcW w:w="9576" w:type="dxa"/>
          </w:tcPr>
          <w:p w14:paraId="797474A5" w14:textId="77777777" w:rsidR="008423E4" w:rsidRPr="00A8133F" w:rsidRDefault="00E9136F" w:rsidP="001B5B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ABC5B9" w14:textId="77777777" w:rsidR="008423E4" w:rsidRDefault="008423E4" w:rsidP="001B5B9D"/>
          <w:p w14:paraId="6FCCED59" w14:textId="2C00DC2B" w:rsidR="008423E4" w:rsidRDefault="00E9136F" w:rsidP="001B5B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Integrated</w:t>
            </w:r>
            <w:r w:rsidRPr="003C6374">
              <w:t xml:space="preserve"> circuit technology is a passive wireless technology used to connect billions of everyday items with the </w:t>
            </w:r>
            <w:r>
              <w:t>I</w:t>
            </w:r>
            <w:r w:rsidRPr="003C6374">
              <w:t xml:space="preserve">nternet. </w:t>
            </w:r>
            <w:r w:rsidR="009B1645">
              <w:t xml:space="preserve">Better known as </w:t>
            </w:r>
            <w:r w:rsidR="009B1645" w:rsidRPr="006E4285">
              <w:t>microchips,</w:t>
            </w:r>
            <w:r w:rsidR="009B1645">
              <w:t xml:space="preserve"> i</w:t>
            </w:r>
            <w:r>
              <w:t>ntegrated circuits</w:t>
            </w:r>
            <w:r w:rsidR="009B1645">
              <w:t xml:space="preserve"> can </w:t>
            </w:r>
            <w:r w:rsidRPr="003C6374">
              <w:t>allow for the secure identification of data in order to process a multitude of transactions common to daily life.</w:t>
            </w:r>
            <w:r>
              <w:t xml:space="preserve"> </w:t>
            </w:r>
            <w:r w:rsidR="008F2E2B">
              <w:t>C.S.</w:t>
            </w:r>
            <w:r w:rsidRPr="003C6374">
              <w:t>H</w:t>
            </w:r>
            <w:r>
              <w:t>.</w:t>
            </w:r>
            <w:r w:rsidRPr="003C6374">
              <w:t>B</w:t>
            </w:r>
            <w:r>
              <w:t>.</w:t>
            </w:r>
            <w:r w:rsidRPr="003C6374">
              <w:t xml:space="preserve"> 2367 </w:t>
            </w:r>
            <w:r>
              <w:t xml:space="preserve">seeks to </w:t>
            </w:r>
            <w:r w:rsidRPr="003C6374">
              <w:t>foster technological development, improve operational efficiencies,</w:t>
            </w:r>
            <w:r w:rsidRPr="003C6374">
              <w:t xml:space="preserve"> enhance law enforcement capabilities</w:t>
            </w:r>
            <w:r w:rsidR="00C20E6B">
              <w:t>,</w:t>
            </w:r>
            <w:r w:rsidRPr="003C6374">
              <w:t xml:space="preserve"> and create a</w:t>
            </w:r>
            <w:r w:rsidR="00C20E6B">
              <w:t xml:space="preserve"> new</w:t>
            </w:r>
            <w:r w:rsidRPr="003C6374">
              <w:t xml:space="preserve"> market for services across Texas</w:t>
            </w:r>
            <w:r w:rsidR="00C20E6B">
              <w:t xml:space="preserve"> by requiring the Texas Department of Motor Vehicles to </w:t>
            </w:r>
            <w:r w:rsidR="00C20E6B" w:rsidRPr="008D20BE">
              <w:t xml:space="preserve">allow a </w:t>
            </w:r>
            <w:r w:rsidR="00C20E6B">
              <w:t xml:space="preserve">registered </w:t>
            </w:r>
            <w:r w:rsidR="00C20E6B" w:rsidRPr="008D20BE">
              <w:t xml:space="preserve">vehicle to be equipped with a license plate that </w:t>
            </w:r>
            <w:r w:rsidR="009B1645">
              <w:t>uses</w:t>
            </w:r>
            <w:r w:rsidR="00C20E6B" w:rsidRPr="008D20BE">
              <w:t xml:space="preserve"> integrated circuit technology</w:t>
            </w:r>
            <w:r w:rsidRPr="003C6374">
              <w:t>.</w:t>
            </w:r>
          </w:p>
          <w:p w14:paraId="23BA5071" w14:textId="77777777" w:rsidR="008423E4" w:rsidRPr="00E26B13" w:rsidRDefault="008423E4" w:rsidP="001B5B9D">
            <w:pPr>
              <w:rPr>
                <w:b/>
              </w:rPr>
            </w:pPr>
          </w:p>
        </w:tc>
      </w:tr>
      <w:tr w:rsidR="00173367" w14:paraId="3B30BC87" w14:textId="77777777" w:rsidTr="00345119">
        <w:tc>
          <w:tcPr>
            <w:tcW w:w="9576" w:type="dxa"/>
          </w:tcPr>
          <w:p w14:paraId="279F9BD1" w14:textId="77777777" w:rsidR="0017725B" w:rsidRDefault="00E9136F" w:rsidP="001B5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14:paraId="31296D21" w14:textId="77777777" w:rsidR="0017725B" w:rsidRDefault="0017725B" w:rsidP="001B5B9D">
            <w:pPr>
              <w:rPr>
                <w:b/>
                <w:u w:val="single"/>
              </w:rPr>
            </w:pPr>
          </w:p>
          <w:p w14:paraId="1D4C5A6A" w14:textId="77777777" w:rsidR="004519AE" w:rsidRPr="004519AE" w:rsidRDefault="00E9136F" w:rsidP="001B5B9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14:paraId="15355CAB" w14:textId="77777777" w:rsidR="0017725B" w:rsidRPr="0017725B" w:rsidRDefault="0017725B" w:rsidP="001B5B9D">
            <w:pPr>
              <w:rPr>
                <w:b/>
                <w:u w:val="single"/>
              </w:rPr>
            </w:pPr>
          </w:p>
        </w:tc>
      </w:tr>
      <w:tr w:rsidR="00173367" w14:paraId="70CEFA7C" w14:textId="77777777" w:rsidTr="00345119">
        <w:tc>
          <w:tcPr>
            <w:tcW w:w="9576" w:type="dxa"/>
          </w:tcPr>
          <w:p w14:paraId="57BD478E" w14:textId="77777777" w:rsidR="008423E4" w:rsidRPr="00A8133F" w:rsidRDefault="00E9136F" w:rsidP="001B5B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6EFB7D" w14:textId="77777777" w:rsidR="008423E4" w:rsidRDefault="008423E4" w:rsidP="001B5B9D"/>
          <w:p w14:paraId="23B2A947" w14:textId="77777777" w:rsidR="004519AE" w:rsidRDefault="00E9136F" w:rsidP="001B5B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814CB7B" w14:textId="77777777" w:rsidR="008423E4" w:rsidRPr="00E21FDC" w:rsidRDefault="008423E4" w:rsidP="001B5B9D">
            <w:pPr>
              <w:rPr>
                <w:b/>
              </w:rPr>
            </w:pPr>
          </w:p>
        </w:tc>
      </w:tr>
      <w:tr w:rsidR="00173367" w14:paraId="441EDA57" w14:textId="77777777" w:rsidTr="00345119">
        <w:tc>
          <w:tcPr>
            <w:tcW w:w="9576" w:type="dxa"/>
          </w:tcPr>
          <w:p w14:paraId="4F6C47DB" w14:textId="77777777" w:rsidR="008423E4" w:rsidRPr="00A8133F" w:rsidRDefault="00E9136F" w:rsidP="001B5B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0D6A1D" w14:textId="77777777" w:rsidR="008423E4" w:rsidRDefault="008423E4" w:rsidP="001B5B9D"/>
          <w:p w14:paraId="05AC8DF1" w14:textId="2589FA25" w:rsidR="009C36CD" w:rsidRPr="009C36CD" w:rsidRDefault="00E9136F" w:rsidP="001B5B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519AE">
              <w:t xml:space="preserve">H.B. 2367 amends the Transportation Code to require the Texas Department of Motor Vehicles (TxDMV) to </w:t>
            </w:r>
            <w:r w:rsidR="004519AE" w:rsidRPr="008D20BE">
              <w:t xml:space="preserve">allow a </w:t>
            </w:r>
            <w:r w:rsidR="004519AE">
              <w:t xml:space="preserve">registered </w:t>
            </w:r>
            <w:r w:rsidR="004519AE" w:rsidRPr="008D20BE">
              <w:t xml:space="preserve">vehicle to be equipped with a license plate that </w:t>
            </w:r>
            <w:r w:rsidR="00F82945">
              <w:t>uses</w:t>
            </w:r>
            <w:r w:rsidR="00F82945" w:rsidRPr="008D20BE">
              <w:t xml:space="preserve"> </w:t>
            </w:r>
            <w:r w:rsidR="004519AE" w:rsidRPr="008D20BE">
              <w:t>integrated circuit technology</w:t>
            </w:r>
            <w:r w:rsidR="004519AE">
              <w:t xml:space="preserve"> unless expressly </w:t>
            </w:r>
            <w:r w:rsidR="00E64B38">
              <w:t xml:space="preserve">provided </w:t>
            </w:r>
            <w:r w:rsidR="004519AE">
              <w:t>by applicable state law or by TxDMV rule.</w:t>
            </w:r>
          </w:p>
          <w:p w14:paraId="47CDFAE4" w14:textId="77777777" w:rsidR="008423E4" w:rsidRPr="00835628" w:rsidRDefault="008423E4" w:rsidP="001B5B9D">
            <w:pPr>
              <w:rPr>
                <w:b/>
              </w:rPr>
            </w:pPr>
          </w:p>
        </w:tc>
      </w:tr>
      <w:tr w:rsidR="00173367" w14:paraId="1EE7E783" w14:textId="77777777" w:rsidTr="00345119">
        <w:tc>
          <w:tcPr>
            <w:tcW w:w="9576" w:type="dxa"/>
          </w:tcPr>
          <w:p w14:paraId="6EAB0974" w14:textId="77777777" w:rsidR="008423E4" w:rsidRPr="00A8133F" w:rsidRDefault="00E9136F" w:rsidP="001B5B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2969CC7" w14:textId="77777777" w:rsidR="008423E4" w:rsidRDefault="008423E4" w:rsidP="001B5B9D"/>
          <w:p w14:paraId="57095F06" w14:textId="77777777" w:rsidR="008423E4" w:rsidRPr="003624F2" w:rsidRDefault="00E9136F" w:rsidP="001B5B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519AE">
              <w:t>September 1, 2021.</w:t>
            </w:r>
          </w:p>
          <w:p w14:paraId="1D8F5621" w14:textId="77777777" w:rsidR="008423E4" w:rsidRPr="00233FDB" w:rsidRDefault="008423E4" w:rsidP="001B5B9D">
            <w:pPr>
              <w:rPr>
                <w:b/>
              </w:rPr>
            </w:pPr>
          </w:p>
        </w:tc>
      </w:tr>
      <w:tr w:rsidR="00173367" w14:paraId="0E8CF973" w14:textId="77777777" w:rsidTr="00345119">
        <w:tc>
          <w:tcPr>
            <w:tcW w:w="9576" w:type="dxa"/>
          </w:tcPr>
          <w:p w14:paraId="4EA503A3" w14:textId="77777777" w:rsidR="007104FD" w:rsidRDefault="00E9136F" w:rsidP="001B5B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93639A8" w14:textId="77777777" w:rsidR="00F82945" w:rsidRDefault="00F82945" w:rsidP="001B5B9D">
            <w:pPr>
              <w:jc w:val="both"/>
            </w:pPr>
          </w:p>
          <w:p w14:paraId="3B80DE08" w14:textId="394E2BBE" w:rsidR="00F82945" w:rsidRDefault="00E9136F" w:rsidP="001B5B9D">
            <w:pPr>
              <w:jc w:val="both"/>
            </w:pPr>
            <w:r>
              <w:t>C.S.H.B. 2367 differs from the original in minor or nonsubstantive ways by conforming to certain bill drafting conventions.</w:t>
            </w:r>
          </w:p>
          <w:p w14:paraId="55CF58C2" w14:textId="60028E42" w:rsidR="00F82945" w:rsidRPr="00F82945" w:rsidRDefault="00F82945" w:rsidP="001B5B9D">
            <w:pPr>
              <w:jc w:val="both"/>
            </w:pPr>
          </w:p>
        </w:tc>
      </w:tr>
      <w:tr w:rsidR="00173367" w14:paraId="7AFF287B" w14:textId="77777777" w:rsidTr="00345119">
        <w:tc>
          <w:tcPr>
            <w:tcW w:w="9576" w:type="dxa"/>
          </w:tcPr>
          <w:p w14:paraId="6EFD003D" w14:textId="77777777" w:rsidR="007104FD" w:rsidRPr="009C1E9A" w:rsidRDefault="007104FD" w:rsidP="001B5B9D">
            <w:pPr>
              <w:rPr>
                <w:b/>
                <w:u w:val="single"/>
              </w:rPr>
            </w:pPr>
          </w:p>
        </w:tc>
      </w:tr>
      <w:tr w:rsidR="00173367" w14:paraId="359E57CA" w14:textId="77777777" w:rsidTr="00345119">
        <w:tc>
          <w:tcPr>
            <w:tcW w:w="9576" w:type="dxa"/>
          </w:tcPr>
          <w:p w14:paraId="5558400F" w14:textId="77777777" w:rsidR="007104FD" w:rsidRPr="007104FD" w:rsidRDefault="007104FD" w:rsidP="001B5B9D">
            <w:pPr>
              <w:jc w:val="both"/>
            </w:pPr>
          </w:p>
        </w:tc>
      </w:tr>
    </w:tbl>
    <w:p w14:paraId="41A956EB" w14:textId="77777777" w:rsidR="008423E4" w:rsidRPr="00BE0E75" w:rsidRDefault="008423E4" w:rsidP="001B5B9D">
      <w:pPr>
        <w:jc w:val="both"/>
        <w:rPr>
          <w:rFonts w:ascii="Arial" w:hAnsi="Arial"/>
          <w:sz w:val="16"/>
          <w:szCs w:val="16"/>
        </w:rPr>
      </w:pPr>
    </w:p>
    <w:p w14:paraId="18785668" w14:textId="77777777" w:rsidR="004108C3" w:rsidRPr="008423E4" w:rsidRDefault="004108C3" w:rsidP="001B5B9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5B19" w14:textId="77777777" w:rsidR="00000000" w:rsidRDefault="00E9136F">
      <w:r>
        <w:separator/>
      </w:r>
    </w:p>
  </w:endnote>
  <w:endnote w:type="continuationSeparator" w:id="0">
    <w:p w14:paraId="369E37F7" w14:textId="77777777" w:rsidR="00000000" w:rsidRDefault="00E9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DA6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3367" w14:paraId="213DB487" w14:textId="77777777" w:rsidTr="009C1E9A">
      <w:trPr>
        <w:cantSplit/>
      </w:trPr>
      <w:tc>
        <w:tcPr>
          <w:tcW w:w="0" w:type="pct"/>
        </w:tcPr>
        <w:p w14:paraId="04A549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102E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E5336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F1F9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FF1E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367" w14:paraId="193A6B2B" w14:textId="77777777" w:rsidTr="009C1E9A">
      <w:trPr>
        <w:cantSplit/>
      </w:trPr>
      <w:tc>
        <w:tcPr>
          <w:tcW w:w="0" w:type="pct"/>
        </w:tcPr>
        <w:p w14:paraId="57435C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3FD8CA" w14:textId="2E715A15" w:rsidR="00EC379B" w:rsidRPr="009C1E9A" w:rsidRDefault="00E913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18683</w:t>
          </w:r>
        </w:p>
      </w:tc>
      <w:tc>
        <w:tcPr>
          <w:tcW w:w="2453" w:type="pct"/>
        </w:tcPr>
        <w:p w14:paraId="026C8BC3" w14:textId="5E4BBDD4" w:rsidR="00EC379B" w:rsidRDefault="00E913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5410E">
            <w:t>21.98.1054</w:t>
          </w:r>
          <w:r>
            <w:fldChar w:fldCharType="end"/>
          </w:r>
        </w:p>
      </w:tc>
    </w:tr>
    <w:tr w:rsidR="00173367" w14:paraId="61934735" w14:textId="77777777" w:rsidTr="009C1E9A">
      <w:trPr>
        <w:cantSplit/>
      </w:trPr>
      <w:tc>
        <w:tcPr>
          <w:tcW w:w="0" w:type="pct"/>
        </w:tcPr>
        <w:p w14:paraId="712E145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FCFDFB2" w14:textId="40C0D588" w:rsidR="00EC379B" w:rsidRPr="009C1E9A" w:rsidRDefault="00E913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18577</w:t>
          </w:r>
        </w:p>
      </w:tc>
      <w:tc>
        <w:tcPr>
          <w:tcW w:w="2453" w:type="pct"/>
        </w:tcPr>
        <w:p w14:paraId="34C5743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0890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367" w14:paraId="2E72C40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1FB988" w14:textId="3B1209DA" w:rsidR="00EC379B" w:rsidRDefault="00E913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5410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E1D8B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D619F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660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0BDD6" w14:textId="77777777" w:rsidR="00000000" w:rsidRDefault="00E9136F">
      <w:r>
        <w:separator/>
      </w:r>
    </w:p>
  </w:footnote>
  <w:footnote w:type="continuationSeparator" w:id="0">
    <w:p w14:paraId="4A85F8BE" w14:textId="77777777" w:rsidR="00000000" w:rsidRDefault="00E9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D93A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E50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27F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A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10E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367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1B9"/>
    <w:rsid w:val="001A0739"/>
    <w:rsid w:val="001A0F00"/>
    <w:rsid w:val="001A2BDD"/>
    <w:rsid w:val="001A3DDF"/>
    <w:rsid w:val="001A4310"/>
    <w:rsid w:val="001B053A"/>
    <w:rsid w:val="001B26D8"/>
    <w:rsid w:val="001B3BFA"/>
    <w:rsid w:val="001B5B9D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0E2C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A0F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374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9AE"/>
    <w:rsid w:val="00451D7C"/>
    <w:rsid w:val="00452FC3"/>
    <w:rsid w:val="00455936"/>
    <w:rsid w:val="00455ACE"/>
    <w:rsid w:val="00461B69"/>
    <w:rsid w:val="00461EB8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900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772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285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4FD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0BE"/>
    <w:rsid w:val="008D27A5"/>
    <w:rsid w:val="008D2AAB"/>
    <w:rsid w:val="008D309C"/>
    <w:rsid w:val="008D58F9"/>
    <w:rsid w:val="008E3338"/>
    <w:rsid w:val="008E47BE"/>
    <w:rsid w:val="008F09DF"/>
    <w:rsid w:val="008F2E2B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E3E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645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392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08C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E6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B38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36F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945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28C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C64842-981F-4313-A010-4FB38F95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1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1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1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1451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HB02367 (Committee Report (Substituted))</vt:lpstr>
    </vt:vector>
  </TitlesOfParts>
  <Company>State of Texas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18683</dc:subject>
  <dc:creator>State of Texas</dc:creator>
  <dc:description>HB 2367 by Harris-(H)Transportation (Substitute Document Number: 87R 18577)</dc:description>
  <cp:lastModifiedBy>Damian Duarte</cp:lastModifiedBy>
  <cp:revision>2</cp:revision>
  <cp:lastPrinted>2003-11-26T17:21:00Z</cp:lastPrinted>
  <dcterms:created xsi:type="dcterms:W3CDTF">2021-04-16T22:31:00Z</dcterms:created>
  <dcterms:modified xsi:type="dcterms:W3CDTF">2021-04-16T22:31:00Z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21.98.1054</vt:lpwstr>
  </property>
</Properties>
</file>