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E2803" w14:paraId="0555CC98" w14:textId="77777777" w:rsidTr="00345119">
        <w:tc>
          <w:tcPr>
            <w:tcW w:w="9576" w:type="dxa"/>
            <w:noWrap/>
          </w:tcPr>
          <w:p w14:paraId="042B1F20" w14:textId="77777777" w:rsidR="008423E4" w:rsidRPr="0022177D" w:rsidRDefault="007732AB" w:rsidP="005218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969F03" w14:textId="77777777" w:rsidR="008423E4" w:rsidRPr="0022177D" w:rsidRDefault="008423E4" w:rsidP="0052183B">
      <w:pPr>
        <w:jc w:val="center"/>
      </w:pPr>
    </w:p>
    <w:p w14:paraId="785F0DFA" w14:textId="77777777" w:rsidR="008423E4" w:rsidRPr="00B31F0E" w:rsidRDefault="008423E4" w:rsidP="0052183B"/>
    <w:p w14:paraId="71A8327E" w14:textId="77777777" w:rsidR="008423E4" w:rsidRPr="00742794" w:rsidRDefault="008423E4" w:rsidP="005218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2803" w14:paraId="67E4560D" w14:textId="77777777" w:rsidTr="00345119">
        <w:tc>
          <w:tcPr>
            <w:tcW w:w="9576" w:type="dxa"/>
          </w:tcPr>
          <w:p w14:paraId="5CA60395" w14:textId="65DAA92E" w:rsidR="008423E4" w:rsidRPr="00861995" w:rsidRDefault="007732AB" w:rsidP="0052183B">
            <w:pPr>
              <w:jc w:val="right"/>
            </w:pPr>
            <w:r>
              <w:t>H.B. 2448</w:t>
            </w:r>
          </w:p>
        </w:tc>
      </w:tr>
      <w:tr w:rsidR="006E2803" w14:paraId="72B81AA9" w14:textId="77777777" w:rsidTr="00345119">
        <w:tc>
          <w:tcPr>
            <w:tcW w:w="9576" w:type="dxa"/>
          </w:tcPr>
          <w:p w14:paraId="3DC61248" w14:textId="1B471289" w:rsidR="008423E4" w:rsidRPr="00861995" w:rsidRDefault="007732AB" w:rsidP="0052183B">
            <w:pPr>
              <w:jc w:val="right"/>
            </w:pPr>
            <w:r>
              <w:t xml:space="preserve">By: </w:t>
            </w:r>
            <w:r w:rsidR="00A83A30">
              <w:t>Canales</w:t>
            </w:r>
          </w:p>
        </w:tc>
      </w:tr>
      <w:tr w:rsidR="006E2803" w14:paraId="0BB0354D" w14:textId="77777777" w:rsidTr="00345119">
        <w:tc>
          <w:tcPr>
            <w:tcW w:w="9576" w:type="dxa"/>
          </w:tcPr>
          <w:p w14:paraId="1BE3C2AD" w14:textId="29D432D4" w:rsidR="008423E4" w:rsidRPr="00861995" w:rsidRDefault="007732AB" w:rsidP="0052183B">
            <w:pPr>
              <w:jc w:val="right"/>
            </w:pPr>
            <w:r>
              <w:t>Criminal Jurisprudence</w:t>
            </w:r>
          </w:p>
        </w:tc>
      </w:tr>
      <w:tr w:rsidR="006E2803" w14:paraId="5C7A67AE" w14:textId="77777777" w:rsidTr="00345119">
        <w:tc>
          <w:tcPr>
            <w:tcW w:w="9576" w:type="dxa"/>
          </w:tcPr>
          <w:p w14:paraId="01F98545" w14:textId="7C77193F" w:rsidR="008423E4" w:rsidRDefault="007732AB" w:rsidP="0052183B">
            <w:pPr>
              <w:jc w:val="right"/>
            </w:pPr>
            <w:r>
              <w:t>Committee Report (Unamended)</w:t>
            </w:r>
          </w:p>
        </w:tc>
      </w:tr>
    </w:tbl>
    <w:p w14:paraId="5EE86038" w14:textId="77777777" w:rsidR="008423E4" w:rsidRDefault="008423E4" w:rsidP="0052183B">
      <w:pPr>
        <w:tabs>
          <w:tab w:val="right" w:pos="9360"/>
        </w:tabs>
      </w:pPr>
    </w:p>
    <w:p w14:paraId="13C0254E" w14:textId="77777777" w:rsidR="008423E4" w:rsidRDefault="008423E4" w:rsidP="0052183B"/>
    <w:p w14:paraId="4D63D676" w14:textId="77777777" w:rsidR="008423E4" w:rsidRDefault="008423E4" w:rsidP="005218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E2803" w14:paraId="013A7983" w14:textId="77777777" w:rsidTr="00345119">
        <w:tc>
          <w:tcPr>
            <w:tcW w:w="9576" w:type="dxa"/>
          </w:tcPr>
          <w:p w14:paraId="0A273E65" w14:textId="77777777" w:rsidR="008423E4" w:rsidRPr="00A8133F" w:rsidRDefault="007732AB" w:rsidP="0052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914DC9" w14:textId="77777777" w:rsidR="008423E4" w:rsidRDefault="008423E4" w:rsidP="0052183B"/>
          <w:p w14:paraId="11CD01E5" w14:textId="6F23E473" w:rsidR="004222A7" w:rsidRDefault="007732AB" w:rsidP="0052183B">
            <w:pPr>
              <w:pStyle w:val="Header"/>
              <w:jc w:val="both"/>
            </w:pPr>
            <w:r>
              <w:t>While b</w:t>
            </w:r>
            <w:r w:rsidR="00976798">
              <w:t xml:space="preserve">ail bondsmen </w:t>
            </w:r>
            <w:r w:rsidR="00356CFA">
              <w:t>are authorized to relieve</w:t>
            </w:r>
            <w:r w:rsidR="00976798">
              <w:t xml:space="preserve"> their obligations by surrendering the accused into the custody of the county sheriff or by delivering to the sheriff a sworn affidavit stating that the accused is in county, state, or federal custody</w:t>
            </w:r>
            <w:r>
              <w:t>, i</w:t>
            </w:r>
            <w:r w:rsidR="00976798">
              <w:t xml:space="preserve">t has been noted that this process does not hold if the accused </w:t>
            </w:r>
            <w:r w:rsidR="003D5FC8">
              <w:t xml:space="preserve">is </w:t>
            </w:r>
            <w:r w:rsidR="00976798">
              <w:t>in federal custody to determine whether the accused is lawfully present in the U</w:t>
            </w:r>
            <w:r w:rsidR="00F976EA">
              <w:t>nited States.</w:t>
            </w:r>
            <w:r>
              <w:t xml:space="preserve"> Additionally, c</w:t>
            </w:r>
            <w:r w:rsidR="00976798">
              <w:t xml:space="preserve">oncerns have been raised </w:t>
            </w:r>
            <w:r>
              <w:t xml:space="preserve">regarding the undue hurdles in securing bond faced by </w:t>
            </w:r>
            <w:r w:rsidR="00976798">
              <w:t xml:space="preserve">incarcerated individuals accused of unlawful presence in the </w:t>
            </w:r>
            <w:r>
              <w:t>United States</w:t>
            </w:r>
            <w:r w:rsidR="00976798">
              <w:t>, forcing the</w:t>
            </w:r>
            <w:r>
              <w:t>se individuals</w:t>
            </w:r>
            <w:r w:rsidR="00976798">
              <w:t xml:space="preserve"> to remain in county jails at great expense to Texas counties</w:t>
            </w:r>
            <w:r w:rsidR="00125147">
              <w:t>.</w:t>
            </w:r>
          </w:p>
          <w:p w14:paraId="6447094B" w14:textId="77777777" w:rsidR="004222A7" w:rsidRDefault="004222A7" w:rsidP="0052183B">
            <w:pPr>
              <w:pStyle w:val="Header"/>
              <w:jc w:val="both"/>
            </w:pPr>
          </w:p>
          <w:p w14:paraId="7519978B" w14:textId="0AA47AA1" w:rsidR="00976798" w:rsidRDefault="007732AB" w:rsidP="0052183B">
            <w:pPr>
              <w:pStyle w:val="Header"/>
              <w:jc w:val="both"/>
            </w:pPr>
            <w:r w:rsidRPr="00976798">
              <w:t>H</w:t>
            </w:r>
            <w:r w:rsidR="00125147">
              <w:t>.</w:t>
            </w:r>
            <w:r w:rsidRPr="00976798">
              <w:t>B</w:t>
            </w:r>
            <w:r w:rsidR="00125147">
              <w:t>.</w:t>
            </w:r>
            <w:r w:rsidRPr="00976798">
              <w:t xml:space="preserve"> 2448 seeks to </w:t>
            </w:r>
            <w:r w:rsidR="00125147">
              <w:t>address</w:t>
            </w:r>
            <w:r w:rsidRPr="00976798">
              <w:t xml:space="preserve"> the</w:t>
            </w:r>
            <w:r w:rsidR="00125147">
              <w:t>se</w:t>
            </w:r>
            <w:r w:rsidRPr="00976798">
              <w:t xml:space="preserve"> special case</w:t>
            </w:r>
            <w:r w:rsidR="00125147">
              <w:t>s</w:t>
            </w:r>
            <w:r w:rsidRPr="00976798">
              <w:t xml:space="preserve"> wherein a </w:t>
            </w:r>
            <w:r w:rsidR="00665821">
              <w:t xml:space="preserve">surety </w:t>
            </w:r>
            <w:r w:rsidRPr="00976798">
              <w:t xml:space="preserve">cannot be relieved of </w:t>
            </w:r>
            <w:r w:rsidR="00665821">
              <w:t>liability</w:t>
            </w:r>
            <w:r w:rsidRPr="00976798">
              <w:t xml:space="preserve"> until federal authorities determine whether the a</w:t>
            </w:r>
            <w:r w:rsidRPr="00976798">
              <w:t>ccused is lawfully present in the U</w:t>
            </w:r>
            <w:r w:rsidR="004222A7">
              <w:t xml:space="preserve">nited </w:t>
            </w:r>
            <w:r w:rsidRPr="00976798">
              <w:t>S</w:t>
            </w:r>
            <w:r w:rsidR="004222A7">
              <w:t>tates</w:t>
            </w:r>
            <w:r w:rsidR="00125147">
              <w:t xml:space="preserve"> by repealing </w:t>
            </w:r>
            <w:r w:rsidRPr="00976798">
              <w:t>the</w:t>
            </w:r>
            <w:r w:rsidR="00125147">
              <w:t xml:space="preserve"> prohibition against</w:t>
            </w:r>
            <w:r w:rsidR="00125147" w:rsidRPr="00125147">
              <w:t xml:space="preserve"> a surety'</w:t>
            </w:r>
            <w:r w:rsidR="00125147">
              <w:t xml:space="preserve">s liability on a bail bond </w:t>
            </w:r>
            <w:r w:rsidR="00125147" w:rsidRPr="00125147">
              <w:t xml:space="preserve">being relieved </w:t>
            </w:r>
            <w:r w:rsidRPr="00976798">
              <w:t>if the accused is in federal custody to determine whether the accused is lawfully present in the U</w:t>
            </w:r>
            <w:r w:rsidR="004222A7">
              <w:t>nited States</w:t>
            </w:r>
            <w:r w:rsidRPr="00976798">
              <w:t>.</w:t>
            </w:r>
            <w:r>
              <w:t xml:space="preserve"> </w:t>
            </w:r>
          </w:p>
          <w:p w14:paraId="0D473EA2" w14:textId="22CEDDA4" w:rsidR="007B7760" w:rsidRPr="00976798" w:rsidRDefault="007B7760" w:rsidP="0052183B">
            <w:pPr>
              <w:pStyle w:val="Header"/>
              <w:jc w:val="both"/>
            </w:pPr>
          </w:p>
        </w:tc>
      </w:tr>
      <w:tr w:rsidR="006E2803" w14:paraId="2F95F38F" w14:textId="77777777" w:rsidTr="00345119">
        <w:tc>
          <w:tcPr>
            <w:tcW w:w="9576" w:type="dxa"/>
          </w:tcPr>
          <w:p w14:paraId="3B5453F5" w14:textId="77777777" w:rsidR="0017725B" w:rsidRDefault="007732AB" w:rsidP="005218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25AEC7" w14:textId="77777777" w:rsidR="0017725B" w:rsidRDefault="0017725B" w:rsidP="0052183B">
            <w:pPr>
              <w:rPr>
                <w:b/>
                <w:u w:val="single"/>
              </w:rPr>
            </w:pPr>
          </w:p>
          <w:p w14:paraId="19AEE641" w14:textId="77777777" w:rsidR="00DA2BDA" w:rsidRPr="00DA2BDA" w:rsidRDefault="007732AB" w:rsidP="0052183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65C41CE9" w14:textId="77777777" w:rsidR="0017725B" w:rsidRPr="0017725B" w:rsidRDefault="0017725B" w:rsidP="0052183B">
            <w:pPr>
              <w:rPr>
                <w:b/>
                <w:u w:val="single"/>
              </w:rPr>
            </w:pPr>
          </w:p>
        </w:tc>
      </w:tr>
      <w:tr w:rsidR="006E2803" w14:paraId="106F5EF8" w14:textId="77777777" w:rsidTr="00345119">
        <w:tc>
          <w:tcPr>
            <w:tcW w:w="9576" w:type="dxa"/>
          </w:tcPr>
          <w:p w14:paraId="26AD716B" w14:textId="77777777" w:rsidR="008423E4" w:rsidRPr="00A8133F" w:rsidRDefault="007732AB" w:rsidP="0052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E4DFC0" w14:textId="77777777" w:rsidR="008423E4" w:rsidRDefault="008423E4" w:rsidP="0052183B"/>
          <w:p w14:paraId="7568A655" w14:textId="77777777" w:rsidR="00DA2BDA" w:rsidRDefault="007732AB" w:rsidP="005218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AC20610" w14:textId="77777777" w:rsidR="008423E4" w:rsidRPr="00E21FDC" w:rsidRDefault="008423E4" w:rsidP="0052183B">
            <w:pPr>
              <w:rPr>
                <w:b/>
              </w:rPr>
            </w:pPr>
          </w:p>
        </w:tc>
      </w:tr>
      <w:tr w:rsidR="006E2803" w14:paraId="6941E2F2" w14:textId="77777777" w:rsidTr="00345119">
        <w:tc>
          <w:tcPr>
            <w:tcW w:w="9576" w:type="dxa"/>
          </w:tcPr>
          <w:p w14:paraId="1B9B0AB1" w14:textId="77777777" w:rsidR="008423E4" w:rsidRPr="00A8133F" w:rsidRDefault="007732AB" w:rsidP="0052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F5DD6D" w14:textId="77777777" w:rsidR="008423E4" w:rsidRDefault="008423E4" w:rsidP="0052183B"/>
          <w:p w14:paraId="643C701E" w14:textId="63012EA7" w:rsidR="009C36CD" w:rsidRPr="009C36CD" w:rsidRDefault="007732AB" w:rsidP="005218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2448 repeals Article 17.16(a-1), Code of Criminal Procedure, which prohibits </w:t>
            </w:r>
            <w:r w:rsidR="00DB1141">
              <w:t>a surety</w:t>
            </w:r>
            <w:r w:rsidR="003E5DC7">
              <w:t>'s liability on a bail bond</w:t>
            </w:r>
            <w:r w:rsidR="00DB1141">
              <w:t xml:space="preserve"> from</w:t>
            </w:r>
            <w:r w:rsidR="003E5DC7">
              <w:t xml:space="preserve"> being relieved if the accused is</w:t>
            </w:r>
            <w:r w:rsidR="00DB1141">
              <w:t xml:space="preserve"> in federal custody to determine whether the accused is lawfully present in the U</w:t>
            </w:r>
            <w:r w:rsidR="004222A7">
              <w:t xml:space="preserve">nited </w:t>
            </w:r>
            <w:r w:rsidR="00DB1141">
              <w:t>S</w:t>
            </w:r>
            <w:r w:rsidR="004222A7">
              <w:t>tates</w:t>
            </w:r>
            <w:r w:rsidR="00DB1141">
              <w:t xml:space="preserve">. </w:t>
            </w:r>
            <w:r w:rsidR="00D906E4">
              <w:t>The bill amends the Code of Criminal Procedure to make a conforming change.</w:t>
            </w:r>
          </w:p>
          <w:p w14:paraId="7DA620B6" w14:textId="77777777" w:rsidR="008423E4" w:rsidRPr="00835628" w:rsidRDefault="008423E4" w:rsidP="0052183B">
            <w:pPr>
              <w:rPr>
                <w:b/>
              </w:rPr>
            </w:pPr>
          </w:p>
        </w:tc>
      </w:tr>
      <w:tr w:rsidR="006E2803" w14:paraId="658652DD" w14:textId="77777777" w:rsidTr="00345119">
        <w:tc>
          <w:tcPr>
            <w:tcW w:w="9576" w:type="dxa"/>
          </w:tcPr>
          <w:p w14:paraId="1FAC4F6F" w14:textId="77777777" w:rsidR="008423E4" w:rsidRPr="00A8133F" w:rsidRDefault="007732AB" w:rsidP="0052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700FEB" w14:textId="77777777" w:rsidR="008423E4" w:rsidRDefault="008423E4" w:rsidP="0052183B"/>
          <w:p w14:paraId="561F85DC" w14:textId="77777777" w:rsidR="008423E4" w:rsidRPr="003624F2" w:rsidRDefault="007732AB" w:rsidP="005218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5F1A72" w14:textId="77777777" w:rsidR="008423E4" w:rsidRPr="00233FDB" w:rsidRDefault="008423E4" w:rsidP="0052183B">
            <w:pPr>
              <w:rPr>
                <w:b/>
              </w:rPr>
            </w:pPr>
          </w:p>
        </w:tc>
      </w:tr>
    </w:tbl>
    <w:p w14:paraId="6D25E51D" w14:textId="77777777" w:rsidR="008423E4" w:rsidRPr="00BE0E75" w:rsidRDefault="008423E4" w:rsidP="0052183B">
      <w:pPr>
        <w:jc w:val="both"/>
        <w:rPr>
          <w:rFonts w:ascii="Arial" w:hAnsi="Arial"/>
          <w:sz w:val="16"/>
          <w:szCs w:val="16"/>
        </w:rPr>
      </w:pPr>
    </w:p>
    <w:p w14:paraId="61D37AE6" w14:textId="77777777" w:rsidR="004108C3" w:rsidRPr="008423E4" w:rsidRDefault="004108C3" w:rsidP="0052183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2321" w14:textId="77777777" w:rsidR="00000000" w:rsidRDefault="007732AB">
      <w:r>
        <w:separator/>
      </w:r>
    </w:p>
  </w:endnote>
  <w:endnote w:type="continuationSeparator" w:id="0">
    <w:p w14:paraId="7C0D4526" w14:textId="77777777" w:rsidR="00000000" w:rsidRDefault="0077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87C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2803" w14:paraId="09903162" w14:textId="77777777" w:rsidTr="009C1E9A">
      <w:trPr>
        <w:cantSplit/>
      </w:trPr>
      <w:tc>
        <w:tcPr>
          <w:tcW w:w="0" w:type="pct"/>
        </w:tcPr>
        <w:p w14:paraId="5795D9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C02A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2ABA4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3815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AFBA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2803" w14:paraId="5D7A7C9E" w14:textId="77777777" w:rsidTr="009C1E9A">
      <w:trPr>
        <w:cantSplit/>
      </w:trPr>
      <w:tc>
        <w:tcPr>
          <w:tcW w:w="0" w:type="pct"/>
        </w:tcPr>
        <w:p w14:paraId="7BC336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03F656" w14:textId="3A3A0B7E" w:rsidR="00EC379B" w:rsidRPr="009C1E9A" w:rsidRDefault="007732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19078</w:t>
          </w:r>
        </w:p>
      </w:tc>
      <w:tc>
        <w:tcPr>
          <w:tcW w:w="2453" w:type="pct"/>
        </w:tcPr>
        <w:p w14:paraId="320DFB9D" w14:textId="08F3B221" w:rsidR="00EC379B" w:rsidRDefault="00773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3B35">
            <w:t>21.99.2175</w:t>
          </w:r>
          <w:r>
            <w:fldChar w:fldCharType="end"/>
          </w:r>
        </w:p>
      </w:tc>
    </w:tr>
    <w:tr w:rsidR="006E2803" w14:paraId="65127C6C" w14:textId="77777777" w:rsidTr="009C1E9A">
      <w:trPr>
        <w:cantSplit/>
      </w:trPr>
      <w:tc>
        <w:tcPr>
          <w:tcW w:w="0" w:type="pct"/>
        </w:tcPr>
        <w:p w14:paraId="3F0B974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B795D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FFC86D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CEAE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2803" w14:paraId="51218E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3C2D6E" w14:textId="42CDCB3A" w:rsidR="00EC379B" w:rsidRDefault="007732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2183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A781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5B4EE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4C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C7CD" w14:textId="77777777" w:rsidR="00000000" w:rsidRDefault="007732AB">
      <w:r>
        <w:separator/>
      </w:r>
    </w:p>
  </w:footnote>
  <w:footnote w:type="continuationSeparator" w:id="0">
    <w:p w14:paraId="24E2F036" w14:textId="77777777" w:rsidR="00000000" w:rsidRDefault="0077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F2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FC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5C3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727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147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CFA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FC8"/>
    <w:rsid w:val="003D726D"/>
    <w:rsid w:val="003E0875"/>
    <w:rsid w:val="003E0BB8"/>
    <w:rsid w:val="003E5DC7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2A7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83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A36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5A6"/>
    <w:rsid w:val="0066485B"/>
    <w:rsid w:val="00665821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65F"/>
    <w:rsid w:val="006E0CAC"/>
    <w:rsid w:val="006E1CFB"/>
    <w:rsid w:val="006E1F94"/>
    <w:rsid w:val="006E26C1"/>
    <w:rsid w:val="006E2803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C46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AB4"/>
    <w:rsid w:val="00764786"/>
    <w:rsid w:val="00766E12"/>
    <w:rsid w:val="0077098E"/>
    <w:rsid w:val="00771287"/>
    <w:rsid w:val="0077149E"/>
    <w:rsid w:val="007732AB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760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1C8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E98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79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A30"/>
    <w:rsid w:val="00A83C36"/>
    <w:rsid w:val="00A932BB"/>
    <w:rsid w:val="00A93579"/>
    <w:rsid w:val="00A93934"/>
    <w:rsid w:val="00A93B35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29A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4A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6E4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BDA"/>
    <w:rsid w:val="00DA3687"/>
    <w:rsid w:val="00DA39F2"/>
    <w:rsid w:val="00DA564B"/>
    <w:rsid w:val="00DA6A5C"/>
    <w:rsid w:val="00DB1141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168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6EA"/>
    <w:rsid w:val="00FA32FC"/>
    <w:rsid w:val="00FA59FD"/>
    <w:rsid w:val="00FA5D8C"/>
    <w:rsid w:val="00FA6403"/>
    <w:rsid w:val="00FB16CD"/>
    <w:rsid w:val="00FB1C8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2847A3-B6CC-49B5-87A5-B7CCEC04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2B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B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1706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HB02448 (Committee Report (Unamended))</vt:lpstr>
    </vt:vector>
  </TitlesOfParts>
  <Company>State of Texas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19078</dc:subject>
  <dc:creator>State of Texas</dc:creator>
  <dc:description>HB 2448 by Canales-(H)Criminal Jurisprudence</dc:description>
  <cp:lastModifiedBy>Stacey Nicchio</cp:lastModifiedBy>
  <cp:revision>2</cp:revision>
  <cp:lastPrinted>2003-11-26T17:21:00Z</cp:lastPrinted>
  <dcterms:created xsi:type="dcterms:W3CDTF">2021-04-15T00:49:00Z</dcterms:created>
  <dcterms:modified xsi:type="dcterms:W3CDTF">2021-04-15T00:49:00Z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21.99.2175</vt:lpwstr>
  </property>
</Properties>
</file>