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018B5" w14:paraId="2B208A85" w14:textId="77777777" w:rsidTr="00345119">
        <w:tc>
          <w:tcPr>
            <w:tcW w:w="9576" w:type="dxa"/>
            <w:noWrap/>
          </w:tcPr>
          <w:p w14:paraId="53381F95" w14:textId="77777777" w:rsidR="008423E4" w:rsidRPr="0022177D" w:rsidRDefault="004B3ACC" w:rsidP="004E5B3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6EDFAB" w14:textId="77777777" w:rsidR="008423E4" w:rsidRPr="0022177D" w:rsidRDefault="008423E4" w:rsidP="004E5B31">
      <w:pPr>
        <w:jc w:val="center"/>
      </w:pPr>
    </w:p>
    <w:p w14:paraId="2A87644F" w14:textId="77777777" w:rsidR="008423E4" w:rsidRPr="00B31F0E" w:rsidRDefault="008423E4" w:rsidP="004E5B31"/>
    <w:p w14:paraId="27200597" w14:textId="77777777" w:rsidR="008423E4" w:rsidRPr="00742794" w:rsidRDefault="008423E4" w:rsidP="004E5B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18B5" w14:paraId="4E21C9B2" w14:textId="77777777" w:rsidTr="00345119">
        <w:tc>
          <w:tcPr>
            <w:tcW w:w="9576" w:type="dxa"/>
          </w:tcPr>
          <w:p w14:paraId="128331FF" w14:textId="565F15FC" w:rsidR="008423E4" w:rsidRPr="00861995" w:rsidRDefault="004B3ACC" w:rsidP="004E5B31">
            <w:pPr>
              <w:jc w:val="right"/>
            </w:pPr>
            <w:r>
              <w:t>H.B. 2450</w:t>
            </w:r>
          </w:p>
        </w:tc>
      </w:tr>
      <w:tr w:rsidR="00B018B5" w14:paraId="16575088" w14:textId="77777777" w:rsidTr="00345119">
        <w:tc>
          <w:tcPr>
            <w:tcW w:w="9576" w:type="dxa"/>
          </w:tcPr>
          <w:p w14:paraId="01438523" w14:textId="172B5EF6" w:rsidR="008423E4" w:rsidRPr="00861995" w:rsidRDefault="004B3ACC" w:rsidP="004E5B31">
            <w:pPr>
              <w:jc w:val="right"/>
            </w:pPr>
            <w:r>
              <w:t xml:space="preserve">By: </w:t>
            </w:r>
            <w:r w:rsidR="00143D9C">
              <w:t>Vasut</w:t>
            </w:r>
          </w:p>
        </w:tc>
      </w:tr>
      <w:tr w:rsidR="00B018B5" w14:paraId="10782764" w14:textId="77777777" w:rsidTr="00345119">
        <w:tc>
          <w:tcPr>
            <w:tcW w:w="9576" w:type="dxa"/>
          </w:tcPr>
          <w:p w14:paraId="2EB92975" w14:textId="7C21DDDA" w:rsidR="008423E4" w:rsidRPr="00861995" w:rsidRDefault="004B3ACC" w:rsidP="004E5B31">
            <w:pPr>
              <w:jc w:val="right"/>
            </w:pPr>
            <w:r>
              <w:t>Culture, Recreation &amp; Tourism</w:t>
            </w:r>
          </w:p>
        </w:tc>
      </w:tr>
      <w:tr w:rsidR="00B018B5" w14:paraId="4B491E99" w14:textId="77777777" w:rsidTr="00345119">
        <w:tc>
          <w:tcPr>
            <w:tcW w:w="9576" w:type="dxa"/>
          </w:tcPr>
          <w:p w14:paraId="6C8BD3CC" w14:textId="12435F17" w:rsidR="008423E4" w:rsidRDefault="004B3ACC" w:rsidP="004E5B31">
            <w:pPr>
              <w:jc w:val="right"/>
            </w:pPr>
            <w:r>
              <w:t>Committee Report (Unamended)</w:t>
            </w:r>
          </w:p>
        </w:tc>
      </w:tr>
    </w:tbl>
    <w:p w14:paraId="4F27C1F3" w14:textId="77777777" w:rsidR="008423E4" w:rsidRDefault="008423E4" w:rsidP="004E5B31">
      <w:pPr>
        <w:tabs>
          <w:tab w:val="right" w:pos="9360"/>
        </w:tabs>
      </w:pPr>
    </w:p>
    <w:p w14:paraId="43487679" w14:textId="77777777" w:rsidR="008423E4" w:rsidRDefault="008423E4" w:rsidP="004E5B31"/>
    <w:p w14:paraId="4DF5C8B6" w14:textId="77777777" w:rsidR="008423E4" w:rsidRDefault="008423E4" w:rsidP="004E5B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018B5" w14:paraId="6F7CD031" w14:textId="77777777" w:rsidTr="00345119">
        <w:tc>
          <w:tcPr>
            <w:tcW w:w="9576" w:type="dxa"/>
          </w:tcPr>
          <w:p w14:paraId="6921D644" w14:textId="77777777" w:rsidR="008423E4" w:rsidRPr="00A8133F" w:rsidRDefault="004B3ACC" w:rsidP="004E5B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25DAF9" w14:textId="77777777" w:rsidR="008423E4" w:rsidRDefault="008423E4" w:rsidP="004E5B31"/>
          <w:p w14:paraId="114E6E5B" w14:textId="2AB90BED" w:rsidR="008423E4" w:rsidRDefault="004B3ACC" w:rsidP="004E5B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process for</w:t>
            </w:r>
            <w:r w:rsidR="008A0A10" w:rsidRPr="008A0A10">
              <w:t xml:space="preserve"> </w:t>
            </w:r>
            <w:r>
              <w:t>o</w:t>
            </w:r>
            <w:r w:rsidR="008A0A10" w:rsidRPr="008A0A10">
              <w:t xml:space="preserve">btaining a title for an </w:t>
            </w:r>
            <w:r>
              <w:t>outboard motor</w:t>
            </w:r>
            <w:r w:rsidRPr="008A0A10">
              <w:t xml:space="preserve"> </w:t>
            </w:r>
            <w:r w:rsidR="008A0A10" w:rsidRPr="008A0A10">
              <w:t>is costly, time</w:t>
            </w:r>
            <w:r w:rsidR="0021618E">
              <w:noBreakHyphen/>
            </w:r>
            <w:r w:rsidR="008A0A10" w:rsidRPr="008A0A10">
              <w:t xml:space="preserve">consuming, and </w:t>
            </w:r>
            <w:r>
              <w:t>difficult</w:t>
            </w:r>
            <w:r w:rsidR="008A0A10" w:rsidRPr="008A0A10">
              <w:t>.</w:t>
            </w:r>
            <w:r w:rsidR="008A0A10">
              <w:t xml:space="preserve"> </w:t>
            </w:r>
            <w:r w:rsidR="00066D60">
              <w:t>O</w:t>
            </w:r>
            <w:r>
              <w:t xml:space="preserve">lder, antique motors </w:t>
            </w:r>
            <w:r w:rsidR="00066D60">
              <w:t>are attractive</w:t>
            </w:r>
            <w:r w:rsidR="008A0A10" w:rsidRPr="008A0A10">
              <w:t xml:space="preserve"> </w:t>
            </w:r>
            <w:r w:rsidR="00066D60">
              <w:t>to</w:t>
            </w:r>
            <w:r w:rsidR="00066D60" w:rsidRPr="008A0A10">
              <w:t xml:space="preserve"> </w:t>
            </w:r>
            <w:r w:rsidR="008A0A10" w:rsidRPr="008A0A10">
              <w:t>those less able to buy new</w:t>
            </w:r>
            <w:r w:rsidR="00066D60">
              <w:t>, higher cost</w:t>
            </w:r>
            <w:r w:rsidR="008A0A10" w:rsidRPr="008A0A10">
              <w:t xml:space="preserve"> </w:t>
            </w:r>
            <w:r w:rsidR="00066D60">
              <w:t>motors</w:t>
            </w:r>
            <w:r w:rsidR="00066D60" w:rsidRPr="008A0A10">
              <w:t xml:space="preserve"> </w:t>
            </w:r>
            <w:r w:rsidR="00066D60">
              <w:t>but still require titling under this onerous process</w:t>
            </w:r>
            <w:r w:rsidR="008A0A10" w:rsidRPr="008A0A10">
              <w:t xml:space="preserve">. </w:t>
            </w:r>
            <w:r w:rsidR="008A0A10">
              <w:t>H</w:t>
            </w:r>
            <w:r w:rsidR="00066D60">
              <w:t>.</w:t>
            </w:r>
            <w:r w:rsidR="008A0A10" w:rsidRPr="008A0A10">
              <w:t>B</w:t>
            </w:r>
            <w:r w:rsidR="00066D60">
              <w:t>.</w:t>
            </w:r>
            <w:r w:rsidR="008A0A10" w:rsidRPr="008A0A10">
              <w:t xml:space="preserve"> 2450 </w:t>
            </w:r>
            <w:r w:rsidR="00066D60">
              <w:t>seeks to make it easier for Texans to use these antique motors legally for recreational purposes and encourage their preservation by exempting certain antique</w:t>
            </w:r>
            <w:r w:rsidR="00C21130">
              <w:t xml:space="preserve"> outboard</w:t>
            </w:r>
            <w:r w:rsidR="00066D60">
              <w:t xml:space="preserve"> motors from </w:t>
            </w:r>
            <w:r w:rsidR="00B4484E">
              <w:t>certificate of title requirements</w:t>
            </w:r>
            <w:r w:rsidR="00066D60">
              <w:t>.</w:t>
            </w:r>
          </w:p>
          <w:p w14:paraId="08EC621E" w14:textId="77777777" w:rsidR="008423E4" w:rsidRPr="00E26B13" w:rsidRDefault="008423E4" w:rsidP="004E5B31">
            <w:pPr>
              <w:rPr>
                <w:b/>
              </w:rPr>
            </w:pPr>
          </w:p>
        </w:tc>
      </w:tr>
      <w:tr w:rsidR="00B018B5" w14:paraId="72E74E4F" w14:textId="77777777" w:rsidTr="00345119">
        <w:tc>
          <w:tcPr>
            <w:tcW w:w="9576" w:type="dxa"/>
          </w:tcPr>
          <w:p w14:paraId="224BE9F4" w14:textId="77777777" w:rsidR="0017725B" w:rsidRDefault="004B3ACC" w:rsidP="004E5B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5AFCBF" w14:textId="77777777" w:rsidR="0017725B" w:rsidRDefault="0017725B" w:rsidP="004E5B31">
            <w:pPr>
              <w:rPr>
                <w:b/>
                <w:u w:val="single"/>
              </w:rPr>
            </w:pPr>
          </w:p>
          <w:p w14:paraId="1E9F13B0" w14:textId="77777777" w:rsidR="00CE468C" w:rsidRPr="00CE468C" w:rsidRDefault="004B3ACC" w:rsidP="004E5B31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57C31AC8" w14:textId="77777777" w:rsidR="0017725B" w:rsidRPr="0017725B" w:rsidRDefault="0017725B" w:rsidP="004E5B31">
            <w:pPr>
              <w:rPr>
                <w:b/>
                <w:u w:val="single"/>
              </w:rPr>
            </w:pPr>
          </w:p>
        </w:tc>
      </w:tr>
      <w:tr w:rsidR="00B018B5" w14:paraId="70B62F86" w14:textId="77777777" w:rsidTr="00345119">
        <w:tc>
          <w:tcPr>
            <w:tcW w:w="9576" w:type="dxa"/>
          </w:tcPr>
          <w:p w14:paraId="2EB41CDE" w14:textId="77777777" w:rsidR="008423E4" w:rsidRPr="00A8133F" w:rsidRDefault="004B3ACC" w:rsidP="004E5B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C44757" w14:textId="77777777" w:rsidR="008423E4" w:rsidRDefault="008423E4" w:rsidP="004E5B31"/>
          <w:p w14:paraId="5AF1B483" w14:textId="77777777" w:rsidR="00CE468C" w:rsidRDefault="004B3ACC" w:rsidP="004E5B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14:paraId="05A6F29D" w14:textId="77777777" w:rsidR="008423E4" w:rsidRPr="00E21FDC" w:rsidRDefault="008423E4" w:rsidP="004E5B31">
            <w:pPr>
              <w:rPr>
                <w:b/>
              </w:rPr>
            </w:pPr>
          </w:p>
        </w:tc>
      </w:tr>
      <w:tr w:rsidR="00B018B5" w14:paraId="22DAB1CF" w14:textId="77777777" w:rsidTr="00345119">
        <w:tc>
          <w:tcPr>
            <w:tcW w:w="9576" w:type="dxa"/>
          </w:tcPr>
          <w:p w14:paraId="184A1441" w14:textId="77777777" w:rsidR="008423E4" w:rsidRPr="00A8133F" w:rsidRDefault="004B3ACC" w:rsidP="004E5B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F7BCBB" w14:textId="77777777" w:rsidR="008423E4" w:rsidRDefault="008423E4" w:rsidP="004E5B31"/>
          <w:p w14:paraId="771037D5" w14:textId="5245388C" w:rsidR="009C36CD" w:rsidRPr="009C36CD" w:rsidRDefault="004B3ACC" w:rsidP="004E5B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2450 amends the Parks and Wildlife Code to exempt an antique </w:t>
            </w:r>
            <w:r w:rsidRPr="00CE468C">
              <w:t>outboard motor that is at least 40 years of age</w:t>
            </w:r>
            <w:r>
              <w:t xml:space="preserve"> </w:t>
            </w:r>
            <w:r w:rsidRPr="00CE468C">
              <w:t xml:space="preserve">with a capacity of not more than 25 </w:t>
            </w:r>
            <w:r w:rsidRPr="00CE468C">
              <w:t>horsepower</w:t>
            </w:r>
            <w:r>
              <w:t xml:space="preserve"> from </w:t>
            </w:r>
            <w:r w:rsidR="00B4484E">
              <w:t>certificate of title requirements</w:t>
            </w:r>
            <w:r w:rsidR="00130253">
              <w:t xml:space="preserve"> for outboard motors</w:t>
            </w:r>
            <w:r>
              <w:t>.</w:t>
            </w:r>
          </w:p>
          <w:p w14:paraId="443AE7C8" w14:textId="77777777" w:rsidR="008423E4" w:rsidRPr="00835628" w:rsidRDefault="008423E4" w:rsidP="004E5B31">
            <w:pPr>
              <w:rPr>
                <w:b/>
              </w:rPr>
            </w:pPr>
          </w:p>
        </w:tc>
      </w:tr>
      <w:tr w:rsidR="00B018B5" w14:paraId="3207E22D" w14:textId="77777777" w:rsidTr="00345119">
        <w:tc>
          <w:tcPr>
            <w:tcW w:w="9576" w:type="dxa"/>
          </w:tcPr>
          <w:p w14:paraId="3AE416FC" w14:textId="77777777" w:rsidR="008423E4" w:rsidRPr="00A8133F" w:rsidRDefault="004B3ACC" w:rsidP="004E5B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5291A5" w14:textId="77777777" w:rsidR="008423E4" w:rsidRDefault="008423E4" w:rsidP="004E5B31"/>
          <w:p w14:paraId="09AA4774" w14:textId="77777777" w:rsidR="008423E4" w:rsidRPr="003624F2" w:rsidRDefault="004B3ACC" w:rsidP="004E5B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483DED1" w14:textId="77777777" w:rsidR="008423E4" w:rsidRPr="00233FDB" w:rsidRDefault="008423E4" w:rsidP="004E5B31">
            <w:pPr>
              <w:rPr>
                <w:b/>
              </w:rPr>
            </w:pPr>
          </w:p>
        </w:tc>
      </w:tr>
    </w:tbl>
    <w:p w14:paraId="0F4E89D3" w14:textId="7FC7AEEA" w:rsidR="004108C3" w:rsidRPr="001D39A8" w:rsidRDefault="004108C3" w:rsidP="004E5B31">
      <w:pPr>
        <w:rPr>
          <w:sz w:val="2"/>
          <w:szCs w:val="2"/>
        </w:rPr>
      </w:pPr>
    </w:p>
    <w:sectPr w:rsidR="004108C3" w:rsidRPr="001D39A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6872" w14:textId="77777777" w:rsidR="00000000" w:rsidRDefault="004B3ACC">
      <w:r>
        <w:separator/>
      </w:r>
    </w:p>
  </w:endnote>
  <w:endnote w:type="continuationSeparator" w:id="0">
    <w:p w14:paraId="18BCCACD" w14:textId="77777777" w:rsidR="00000000" w:rsidRDefault="004B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C40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18B5" w14:paraId="546FAA2D" w14:textId="77777777" w:rsidTr="009C1E9A">
      <w:trPr>
        <w:cantSplit/>
      </w:trPr>
      <w:tc>
        <w:tcPr>
          <w:tcW w:w="0" w:type="pct"/>
        </w:tcPr>
        <w:p w14:paraId="285F3F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1DE8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6FDC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6B85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F224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8B5" w14:paraId="252A0050" w14:textId="77777777" w:rsidTr="009C1E9A">
      <w:trPr>
        <w:cantSplit/>
      </w:trPr>
      <w:tc>
        <w:tcPr>
          <w:tcW w:w="0" w:type="pct"/>
        </w:tcPr>
        <w:p w14:paraId="5AE072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40B35" w14:textId="6A13ACC6" w:rsidR="00EC379B" w:rsidRPr="009C1E9A" w:rsidRDefault="004B3A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18493</w:t>
          </w:r>
        </w:p>
      </w:tc>
      <w:tc>
        <w:tcPr>
          <w:tcW w:w="2453" w:type="pct"/>
        </w:tcPr>
        <w:p w14:paraId="1D7ED123" w14:textId="034D3F27" w:rsidR="00EC379B" w:rsidRDefault="004B3A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52E4">
            <w:t>21.97.939</w:t>
          </w:r>
          <w:r>
            <w:fldChar w:fldCharType="end"/>
          </w:r>
        </w:p>
      </w:tc>
    </w:tr>
    <w:tr w:rsidR="00B018B5" w14:paraId="29E51604" w14:textId="77777777" w:rsidTr="009C1E9A">
      <w:trPr>
        <w:cantSplit/>
      </w:trPr>
      <w:tc>
        <w:tcPr>
          <w:tcW w:w="0" w:type="pct"/>
        </w:tcPr>
        <w:p w14:paraId="575AB3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9DCB0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8259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A415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8B5" w14:paraId="391F3C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8A684D" w14:textId="58A1E316" w:rsidR="00EC379B" w:rsidRDefault="004B3A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E5B3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D02B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6F71B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F8A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5188" w14:textId="77777777" w:rsidR="00000000" w:rsidRDefault="004B3ACC">
      <w:r>
        <w:separator/>
      </w:r>
    </w:p>
  </w:footnote>
  <w:footnote w:type="continuationSeparator" w:id="0">
    <w:p w14:paraId="5FB9E7C3" w14:textId="77777777" w:rsidR="00000000" w:rsidRDefault="004B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6B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53B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8EB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D60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253"/>
    <w:rsid w:val="001312BB"/>
    <w:rsid w:val="00137D90"/>
    <w:rsid w:val="00141FB6"/>
    <w:rsid w:val="00142F8E"/>
    <w:rsid w:val="00143C8B"/>
    <w:rsid w:val="00143D9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9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B28"/>
    <w:rsid w:val="0020775D"/>
    <w:rsid w:val="002116DD"/>
    <w:rsid w:val="0021383D"/>
    <w:rsid w:val="0021618E"/>
    <w:rsid w:val="00216BBA"/>
    <w:rsid w:val="00216E12"/>
    <w:rsid w:val="00217466"/>
    <w:rsid w:val="0021751D"/>
    <w:rsid w:val="00217C49"/>
    <w:rsid w:val="0022177D"/>
    <w:rsid w:val="002236A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1A7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345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ACC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2E4"/>
    <w:rsid w:val="004E5B31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C1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A10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CD2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1A4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8B5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84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86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130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68C"/>
    <w:rsid w:val="00CE4F4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17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295A1-726E-445D-A0BA-A80F5A3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4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6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68C"/>
    <w:rPr>
      <w:b/>
      <w:bCs/>
    </w:rPr>
  </w:style>
  <w:style w:type="paragraph" w:styleId="Revision">
    <w:name w:val="Revision"/>
    <w:hidden/>
    <w:uiPriority w:val="99"/>
    <w:semiHidden/>
    <w:rsid w:val="00B44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HB02450 (Committee Report (Unamended))</vt:lpstr>
    </vt:vector>
  </TitlesOfParts>
  <Company>State of Texas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18493</dc:subject>
  <dc:creator>State of Texas</dc:creator>
  <dc:description>HB 2450 by Vasut-(H)Culture, Recreation &amp; Tourism</dc:description>
  <cp:lastModifiedBy>Thomas Weis</cp:lastModifiedBy>
  <cp:revision>2</cp:revision>
  <cp:lastPrinted>2003-11-26T17:21:00Z</cp:lastPrinted>
  <dcterms:created xsi:type="dcterms:W3CDTF">2021-04-13T22:18:00Z</dcterms:created>
  <dcterms:modified xsi:type="dcterms:W3CDTF">2021-04-13T22:18:00Z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21.97.939</vt:lpwstr>
  </property>
</Properties>
</file>