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E2A" w:rsidRDefault="003F2E2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25CA2523F404488A6D943ADE821AE75"/>
          </w:placeholder>
        </w:sdtPr>
        <w:sdtContent>
          <w:r w:rsidRPr="005C2A78">
            <w:rPr>
              <w:rFonts w:cs="Times New Roman"/>
              <w:b/>
              <w:szCs w:val="24"/>
              <w:u w:val="single"/>
            </w:rPr>
            <w:t>BILL ANALYSIS</w:t>
          </w:r>
        </w:sdtContent>
      </w:sdt>
    </w:p>
    <w:p w:rsidR="003F2E2A" w:rsidRPr="00585C31" w:rsidRDefault="003F2E2A" w:rsidP="000F1DF9">
      <w:pPr>
        <w:spacing w:after="0" w:line="240" w:lineRule="auto"/>
        <w:rPr>
          <w:rFonts w:cs="Times New Roman"/>
          <w:szCs w:val="24"/>
        </w:rPr>
      </w:pPr>
    </w:p>
    <w:p w:rsidR="003F2E2A" w:rsidRPr="00585C31" w:rsidRDefault="003F2E2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F2E2A" w:rsidTr="000F1DF9">
        <w:tc>
          <w:tcPr>
            <w:tcW w:w="2718" w:type="dxa"/>
          </w:tcPr>
          <w:p w:rsidR="003F2E2A" w:rsidRPr="005C2A78" w:rsidRDefault="003F2E2A" w:rsidP="006D756B">
            <w:pPr>
              <w:rPr>
                <w:rFonts w:cs="Times New Roman"/>
                <w:szCs w:val="24"/>
              </w:rPr>
            </w:pPr>
            <w:sdt>
              <w:sdtPr>
                <w:rPr>
                  <w:rFonts w:cs="Times New Roman"/>
                  <w:szCs w:val="24"/>
                </w:rPr>
                <w:alias w:val="Agency Title"/>
                <w:tag w:val="AgencyTitleContentControl"/>
                <w:id w:val="1920747753"/>
                <w:lock w:val="sdtContentLocked"/>
                <w:placeholder>
                  <w:docPart w:val="7C45A6A2E12F416EA37EC6FC86A07B25"/>
                </w:placeholder>
              </w:sdtPr>
              <w:sdtEndPr>
                <w:rPr>
                  <w:rFonts w:cstheme="minorBidi"/>
                  <w:szCs w:val="22"/>
                </w:rPr>
              </w:sdtEndPr>
              <w:sdtContent>
                <w:r>
                  <w:rPr>
                    <w:rFonts w:cs="Times New Roman"/>
                    <w:szCs w:val="24"/>
                  </w:rPr>
                  <w:t>Senate Research Center</w:t>
                </w:r>
              </w:sdtContent>
            </w:sdt>
          </w:p>
        </w:tc>
        <w:tc>
          <w:tcPr>
            <w:tcW w:w="6858" w:type="dxa"/>
          </w:tcPr>
          <w:p w:rsidR="003F2E2A" w:rsidRPr="00FF6471" w:rsidRDefault="003F2E2A" w:rsidP="000F1DF9">
            <w:pPr>
              <w:jc w:val="right"/>
              <w:rPr>
                <w:rFonts w:cs="Times New Roman"/>
                <w:szCs w:val="24"/>
              </w:rPr>
            </w:pPr>
            <w:sdt>
              <w:sdtPr>
                <w:rPr>
                  <w:rFonts w:cs="Times New Roman"/>
                  <w:szCs w:val="24"/>
                </w:rPr>
                <w:alias w:val="Bill Number"/>
                <w:tag w:val="BillNumberOne"/>
                <w:id w:val="-410784069"/>
                <w:lock w:val="sdtContentLocked"/>
                <w:placeholder>
                  <w:docPart w:val="3E19E93C8F674871ABF3118255FED375"/>
                </w:placeholder>
              </w:sdtPr>
              <w:sdtContent>
                <w:r>
                  <w:rPr>
                    <w:rFonts w:cs="Times New Roman"/>
                    <w:szCs w:val="24"/>
                  </w:rPr>
                  <w:t>H.B. 2530</w:t>
                </w:r>
              </w:sdtContent>
            </w:sdt>
          </w:p>
        </w:tc>
      </w:tr>
      <w:tr w:rsidR="003F2E2A" w:rsidTr="000F1DF9">
        <w:sdt>
          <w:sdtPr>
            <w:rPr>
              <w:rFonts w:cs="Times New Roman"/>
              <w:szCs w:val="24"/>
            </w:rPr>
            <w:alias w:val="TLCNumber"/>
            <w:tag w:val="TLCNumber"/>
            <w:id w:val="-542600604"/>
            <w:lock w:val="sdtLocked"/>
            <w:placeholder>
              <w:docPart w:val="1A650FFBC47045C88EA934B4E3D49C41"/>
            </w:placeholder>
          </w:sdtPr>
          <w:sdtContent>
            <w:tc>
              <w:tcPr>
                <w:tcW w:w="2718" w:type="dxa"/>
              </w:tcPr>
              <w:p w:rsidR="003F2E2A" w:rsidRPr="009753A6" w:rsidRDefault="003F2E2A" w:rsidP="00C65088">
                <w:r>
                  <w:rPr>
                    <w:noProof/>
                  </w:rPr>
                  <w:t>87R7128 RDS-F</w:t>
                </w:r>
              </w:p>
            </w:tc>
          </w:sdtContent>
        </w:sdt>
        <w:tc>
          <w:tcPr>
            <w:tcW w:w="6858" w:type="dxa"/>
          </w:tcPr>
          <w:p w:rsidR="003F2E2A" w:rsidRPr="005C2A78" w:rsidRDefault="003F2E2A" w:rsidP="00073EDD">
            <w:pPr>
              <w:jc w:val="right"/>
              <w:rPr>
                <w:rFonts w:cs="Times New Roman"/>
                <w:szCs w:val="24"/>
              </w:rPr>
            </w:pPr>
            <w:sdt>
              <w:sdtPr>
                <w:rPr>
                  <w:rFonts w:cs="Times New Roman"/>
                  <w:szCs w:val="24"/>
                </w:rPr>
                <w:alias w:val="Author Label"/>
                <w:tag w:val="By"/>
                <w:id w:val="72399597"/>
                <w:lock w:val="sdtLocked"/>
                <w:placeholder>
                  <w:docPart w:val="2F6E9E7131D64AA1AE754D2430D2CF5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A68713FEBAD4DA9A14FB17124BF970C"/>
                </w:placeholder>
              </w:sdtPr>
              <w:sdtContent>
                <w:r>
                  <w:rPr>
                    <w:rFonts w:cs="Times New Roman"/>
                    <w:szCs w:val="24"/>
                  </w:rPr>
                  <w:t>Ashby</w:t>
                </w:r>
              </w:sdtContent>
            </w:sdt>
            <w:sdt>
              <w:sdtPr>
                <w:rPr>
                  <w:rFonts w:cs="Times New Roman"/>
                  <w:szCs w:val="24"/>
                </w:rPr>
                <w:alias w:val="Sponsor"/>
                <w:tag w:val="Sponsor"/>
                <w:id w:val="-2039656131"/>
                <w:lock w:val="sdtContentLocked"/>
                <w:placeholder>
                  <w:docPart w:val="6859BBCA89E844228E87ECDB0335ACB7"/>
                </w:placeholder>
              </w:sdtPr>
              <w:sdtContent>
                <w:r>
                  <w:rPr>
                    <w:rFonts w:cs="Times New Roman"/>
                    <w:szCs w:val="24"/>
                  </w:rPr>
                  <w:t xml:space="preserve"> (Nelson)</w:t>
                </w:r>
              </w:sdtContent>
            </w:sdt>
            <w:sdt>
              <w:sdtPr>
                <w:rPr>
                  <w:rFonts w:cs="Times New Roman"/>
                  <w:szCs w:val="24"/>
                </w:rPr>
                <w:alias w:val="DualSponsor"/>
                <w:tag w:val="DualSponsor"/>
                <w:id w:val="1029379812"/>
                <w:lock w:val="sdtContentLocked"/>
                <w:placeholder>
                  <w:docPart w:val="B981B155FFCD408197060C06A0A0667F"/>
                </w:placeholder>
                <w:showingPlcHdr/>
              </w:sdtPr>
              <w:sdtContent/>
            </w:sdt>
          </w:p>
        </w:tc>
      </w:tr>
      <w:tr w:rsidR="003F2E2A" w:rsidTr="000F1DF9">
        <w:tc>
          <w:tcPr>
            <w:tcW w:w="2718" w:type="dxa"/>
          </w:tcPr>
          <w:p w:rsidR="003F2E2A" w:rsidRPr="00BC7495" w:rsidRDefault="003F2E2A" w:rsidP="000F1DF9">
            <w:pPr>
              <w:rPr>
                <w:rFonts w:cs="Times New Roman"/>
                <w:szCs w:val="24"/>
              </w:rPr>
            </w:pPr>
          </w:p>
        </w:tc>
        <w:sdt>
          <w:sdtPr>
            <w:rPr>
              <w:rFonts w:cs="Times New Roman"/>
              <w:szCs w:val="24"/>
            </w:rPr>
            <w:alias w:val="Committee"/>
            <w:tag w:val="Committee"/>
            <w:id w:val="1914272295"/>
            <w:lock w:val="sdtContentLocked"/>
            <w:placeholder>
              <w:docPart w:val="59429E8F7C6642BE9D605A572A713B18"/>
            </w:placeholder>
          </w:sdtPr>
          <w:sdtContent>
            <w:tc>
              <w:tcPr>
                <w:tcW w:w="6858" w:type="dxa"/>
              </w:tcPr>
              <w:p w:rsidR="003F2E2A" w:rsidRPr="00FF6471" w:rsidRDefault="003F2E2A" w:rsidP="000F1DF9">
                <w:pPr>
                  <w:jc w:val="right"/>
                  <w:rPr>
                    <w:rFonts w:cs="Times New Roman"/>
                    <w:szCs w:val="24"/>
                  </w:rPr>
                </w:pPr>
                <w:r>
                  <w:rPr>
                    <w:rFonts w:cs="Times New Roman"/>
                    <w:szCs w:val="24"/>
                  </w:rPr>
                  <w:t>Finance</w:t>
                </w:r>
              </w:p>
            </w:tc>
          </w:sdtContent>
        </w:sdt>
      </w:tr>
      <w:tr w:rsidR="003F2E2A" w:rsidTr="000F1DF9">
        <w:tc>
          <w:tcPr>
            <w:tcW w:w="2718" w:type="dxa"/>
          </w:tcPr>
          <w:p w:rsidR="003F2E2A" w:rsidRPr="00BC7495" w:rsidRDefault="003F2E2A" w:rsidP="000F1DF9">
            <w:pPr>
              <w:rPr>
                <w:rFonts w:cs="Times New Roman"/>
                <w:szCs w:val="24"/>
              </w:rPr>
            </w:pPr>
          </w:p>
        </w:tc>
        <w:sdt>
          <w:sdtPr>
            <w:rPr>
              <w:rFonts w:cs="Times New Roman"/>
              <w:szCs w:val="24"/>
            </w:rPr>
            <w:alias w:val="Date"/>
            <w:tag w:val="DateContentControl"/>
            <w:id w:val="1178081906"/>
            <w:lock w:val="sdtLocked"/>
            <w:placeholder>
              <w:docPart w:val="A6C0C18E6DC040049473F50CCB355C1F"/>
            </w:placeholder>
            <w:date w:fullDate="2021-05-05T00:00:00Z">
              <w:dateFormat w:val="M/d/yyyy"/>
              <w:lid w:val="en-US"/>
              <w:storeMappedDataAs w:val="dateTime"/>
              <w:calendar w:val="gregorian"/>
            </w:date>
          </w:sdtPr>
          <w:sdtContent>
            <w:tc>
              <w:tcPr>
                <w:tcW w:w="6858" w:type="dxa"/>
              </w:tcPr>
              <w:p w:rsidR="003F2E2A" w:rsidRPr="00FF6471" w:rsidRDefault="003F2E2A" w:rsidP="000F1DF9">
                <w:pPr>
                  <w:jc w:val="right"/>
                  <w:rPr>
                    <w:rFonts w:cs="Times New Roman"/>
                    <w:szCs w:val="24"/>
                  </w:rPr>
                </w:pPr>
                <w:r>
                  <w:rPr>
                    <w:rFonts w:cs="Times New Roman"/>
                    <w:szCs w:val="24"/>
                  </w:rPr>
                  <w:t>5/5/2021</w:t>
                </w:r>
              </w:p>
            </w:tc>
          </w:sdtContent>
        </w:sdt>
      </w:tr>
      <w:tr w:rsidR="003F2E2A" w:rsidTr="000F1DF9">
        <w:tc>
          <w:tcPr>
            <w:tcW w:w="2718" w:type="dxa"/>
          </w:tcPr>
          <w:p w:rsidR="003F2E2A" w:rsidRPr="00BC7495" w:rsidRDefault="003F2E2A" w:rsidP="000F1DF9">
            <w:pPr>
              <w:rPr>
                <w:rFonts w:cs="Times New Roman"/>
                <w:szCs w:val="24"/>
              </w:rPr>
            </w:pPr>
          </w:p>
        </w:tc>
        <w:sdt>
          <w:sdtPr>
            <w:rPr>
              <w:rFonts w:cs="Times New Roman"/>
              <w:szCs w:val="24"/>
            </w:rPr>
            <w:alias w:val="BA Version"/>
            <w:tag w:val="BAVersion"/>
            <w:id w:val="-1685590809"/>
            <w:lock w:val="sdtContentLocked"/>
            <w:placeholder>
              <w:docPart w:val="E58B9EFD6C674EDAB07F0E723D9FABE3"/>
            </w:placeholder>
          </w:sdtPr>
          <w:sdtContent>
            <w:tc>
              <w:tcPr>
                <w:tcW w:w="6858" w:type="dxa"/>
              </w:tcPr>
              <w:p w:rsidR="003F2E2A" w:rsidRPr="00FF6471" w:rsidRDefault="003F2E2A" w:rsidP="000F1DF9">
                <w:pPr>
                  <w:jc w:val="right"/>
                  <w:rPr>
                    <w:rFonts w:cs="Times New Roman"/>
                    <w:szCs w:val="24"/>
                  </w:rPr>
                </w:pPr>
                <w:r>
                  <w:rPr>
                    <w:rFonts w:cs="Times New Roman"/>
                    <w:szCs w:val="24"/>
                  </w:rPr>
                  <w:t>Engrossed</w:t>
                </w:r>
              </w:p>
            </w:tc>
          </w:sdtContent>
        </w:sdt>
      </w:tr>
    </w:tbl>
    <w:p w:rsidR="003F2E2A" w:rsidRPr="00FF6471" w:rsidRDefault="003F2E2A" w:rsidP="000F1DF9">
      <w:pPr>
        <w:spacing w:after="0" w:line="240" w:lineRule="auto"/>
        <w:rPr>
          <w:rFonts w:cs="Times New Roman"/>
          <w:szCs w:val="24"/>
        </w:rPr>
      </w:pPr>
    </w:p>
    <w:p w:rsidR="003F2E2A" w:rsidRPr="00FF6471" w:rsidRDefault="003F2E2A" w:rsidP="000F1DF9">
      <w:pPr>
        <w:spacing w:after="0" w:line="240" w:lineRule="auto"/>
        <w:rPr>
          <w:rFonts w:cs="Times New Roman"/>
          <w:szCs w:val="24"/>
        </w:rPr>
      </w:pPr>
    </w:p>
    <w:p w:rsidR="003F2E2A" w:rsidRPr="00FF6471" w:rsidRDefault="003F2E2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94D8EC97B0A4613B467A9A3F8B4FDE7"/>
        </w:placeholder>
      </w:sdtPr>
      <w:sdtContent>
        <w:p w:rsidR="003F2E2A" w:rsidRDefault="003F2E2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A80B3863B114CBE83CF791F831A600A"/>
        </w:placeholder>
      </w:sdtPr>
      <w:sdtContent>
        <w:p w:rsidR="003F2E2A" w:rsidRDefault="003F2E2A" w:rsidP="00351E34">
          <w:pPr>
            <w:pStyle w:val="NormalWeb"/>
            <w:spacing w:before="0" w:beforeAutospacing="0" w:after="0" w:afterAutospacing="0"/>
            <w:jc w:val="both"/>
            <w:divId w:val="467238796"/>
            <w:rPr>
              <w:rFonts w:eastAsia="Times New Roman"/>
              <w:bCs/>
            </w:rPr>
          </w:pPr>
        </w:p>
        <w:p w:rsidR="003F2E2A" w:rsidRPr="00FE2E86" w:rsidRDefault="003F2E2A" w:rsidP="00351E34">
          <w:pPr>
            <w:pStyle w:val="NormalWeb"/>
            <w:spacing w:before="0" w:beforeAutospacing="0" w:after="0" w:afterAutospacing="0"/>
            <w:jc w:val="both"/>
            <w:divId w:val="467238796"/>
            <w:rPr>
              <w:color w:val="000000"/>
            </w:rPr>
          </w:pPr>
          <w:r w:rsidRPr="00FE2E86">
            <w:rPr>
              <w:color w:val="000000"/>
            </w:rPr>
            <w:t xml:space="preserve">Taxpayers are entitled to interest when tax refunds and overpayments are returned from the state. The interest rate is currently determined based on the rate of interest earned on deposits in the state treasury during the month of December of the previous calendar year. However, because the amount of interest earned is the average rate for the month of December, the Comptroller of Public Accounts </w:t>
          </w:r>
          <w:r>
            <w:rPr>
              <w:color w:val="000000"/>
            </w:rPr>
            <w:t xml:space="preserve">of the State of Texas </w:t>
          </w:r>
          <w:r w:rsidRPr="00FE2E86">
            <w:rPr>
              <w:color w:val="000000"/>
            </w:rPr>
            <w:t>is unable to accurately update internal systems with the new interest rate in time to implement on January 1 of each year. H.B. 2530 seeks to remedy this issue by changing the month for which the interest rate is based from December to November to allow time for systems to be updated prior to the new year.</w:t>
          </w:r>
        </w:p>
        <w:p w:rsidR="003F2E2A" w:rsidRPr="00D70925" w:rsidRDefault="003F2E2A" w:rsidP="00351E34">
          <w:pPr>
            <w:spacing w:after="0" w:line="240" w:lineRule="auto"/>
            <w:jc w:val="both"/>
            <w:rPr>
              <w:rFonts w:eastAsia="Times New Roman" w:cs="Times New Roman"/>
              <w:bCs/>
              <w:szCs w:val="24"/>
            </w:rPr>
          </w:pPr>
        </w:p>
      </w:sdtContent>
    </w:sdt>
    <w:p w:rsidR="003F2E2A" w:rsidRDefault="003F2E2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2530 </w:t>
      </w:r>
      <w:bookmarkStart w:id="1" w:name="AmendsCurrentLaw"/>
      <w:bookmarkEnd w:id="1"/>
      <w:r>
        <w:rPr>
          <w:rFonts w:cs="Times New Roman"/>
          <w:szCs w:val="24"/>
        </w:rPr>
        <w:t>amends current law relating to the rate of interest on certain tax refunds.</w:t>
      </w:r>
    </w:p>
    <w:p w:rsidR="003F2E2A" w:rsidRPr="009753A6" w:rsidRDefault="003F2E2A" w:rsidP="000F1DF9">
      <w:pPr>
        <w:spacing w:after="0" w:line="240" w:lineRule="auto"/>
        <w:jc w:val="both"/>
        <w:rPr>
          <w:rFonts w:eastAsia="Times New Roman" w:cs="Times New Roman"/>
          <w:szCs w:val="24"/>
        </w:rPr>
      </w:pPr>
    </w:p>
    <w:p w:rsidR="003F2E2A" w:rsidRPr="005C2A78" w:rsidRDefault="003F2E2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492726E386B4BDFAF7754F264170620"/>
          </w:placeholder>
        </w:sdtPr>
        <w:sdtContent>
          <w:r>
            <w:rPr>
              <w:rFonts w:eastAsia="Times New Roman" w:cs="Times New Roman"/>
              <w:b/>
              <w:szCs w:val="24"/>
              <w:u w:val="single"/>
            </w:rPr>
            <w:t>RULEMAKING AUTHORITY</w:t>
          </w:r>
        </w:sdtContent>
      </w:sdt>
    </w:p>
    <w:p w:rsidR="003F2E2A" w:rsidRPr="006529C4" w:rsidRDefault="003F2E2A" w:rsidP="00774EC7">
      <w:pPr>
        <w:spacing w:after="0" w:line="240" w:lineRule="auto"/>
        <w:jc w:val="both"/>
        <w:rPr>
          <w:rFonts w:cs="Times New Roman"/>
          <w:szCs w:val="24"/>
        </w:rPr>
      </w:pPr>
    </w:p>
    <w:p w:rsidR="003F2E2A" w:rsidRPr="006529C4" w:rsidRDefault="003F2E2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F2E2A" w:rsidRPr="006529C4" w:rsidRDefault="003F2E2A" w:rsidP="00774EC7">
      <w:pPr>
        <w:spacing w:after="0" w:line="240" w:lineRule="auto"/>
        <w:jc w:val="both"/>
        <w:rPr>
          <w:rFonts w:cs="Times New Roman"/>
          <w:szCs w:val="24"/>
        </w:rPr>
      </w:pPr>
    </w:p>
    <w:p w:rsidR="003F2E2A" w:rsidRPr="005C2A78" w:rsidRDefault="003F2E2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4584E89395947388050148F572000F5"/>
          </w:placeholder>
        </w:sdtPr>
        <w:sdtContent>
          <w:r>
            <w:rPr>
              <w:rFonts w:eastAsia="Times New Roman" w:cs="Times New Roman"/>
              <w:b/>
              <w:szCs w:val="24"/>
              <w:u w:val="single"/>
            </w:rPr>
            <w:t>SECTION BY SECTION ANALYSIS</w:t>
          </w:r>
        </w:sdtContent>
      </w:sdt>
    </w:p>
    <w:p w:rsidR="003F2E2A" w:rsidRPr="005C2A78" w:rsidRDefault="003F2E2A" w:rsidP="003F2E2A">
      <w:pPr>
        <w:spacing w:after="0" w:line="240" w:lineRule="auto"/>
        <w:jc w:val="both"/>
        <w:rPr>
          <w:rFonts w:eastAsia="Times New Roman" w:cs="Times New Roman"/>
          <w:szCs w:val="24"/>
        </w:rPr>
      </w:pPr>
    </w:p>
    <w:p w:rsidR="003F2E2A" w:rsidRPr="009753A6" w:rsidRDefault="003F2E2A" w:rsidP="003F2E2A">
      <w:pPr>
        <w:spacing w:after="0" w:line="240" w:lineRule="auto"/>
        <w:jc w:val="both"/>
        <w:rPr>
          <w:rFonts w:eastAsia="Times New Roman" w:cs="Times New Roman"/>
          <w:szCs w:val="24"/>
        </w:rPr>
      </w:pPr>
      <w:r w:rsidRPr="005C2A78">
        <w:rPr>
          <w:rFonts w:eastAsia="Times New Roman" w:cs="Times New Roman"/>
          <w:szCs w:val="24"/>
        </w:rPr>
        <w:t>SECTION 1.</w:t>
      </w:r>
      <w:r w:rsidRPr="009753A6">
        <w:t xml:space="preserve"> </w:t>
      </w:r>
      <w:r>
        <w:t xml:space="preserve">Amends </w:t>
      </w:r>
      <w:r w:rsidRPr="009753A6">
        <w:rPr>
          <w:rFonts w:eastAsia="Times New Roman" w:cs="Times New Roman"/>
          <w:szCs w:val="24"/>
        </w:rPr>
        <w:t>Section 111.064(a), Tax Code,</w:t>
      </w:r>
      <w:r>
        <w:rPr>
          <w:rFonts w:eastAsia="Times New Roman" w:cs="Times New Roman"/>
          <w:szCs w:val="24"/>
        </w:rPr>
        <w:t xml:space="preserve"> to provide that e</w:t>
      </w:r>
      <w:r w:rsidRPr="009753A6">
        <w:rPr>
          <w:rFonts w:eastAsia="Times New Roman" w:cs="Times New Roman"/>
          <w:szCs w:val="24"/>
        </w:rPr>
        <w:t>xce</w:t>
      </w:r>
      <w:r>
        <w:rPr>
          <w:rFonts w:eastAsia="Times New Roman" w:cs="Times New Roman"/>
          <w:szCs w:val="24"/>
        </w:rPr>
        <w:t>pt as otherwise provided by Section 111.064 (Interest on Refund or Credit)</w:t>
      </w:r>
      <w:r w:rsidRPr="009753A6">
        <w:rPr>
          <w:rFonts w:eastAsia="Times New Roman" w:cs="Times New Roman"/>
          <w:szCs w:val="24"/>
        </w:rPr>
        <w:t xml:space="preserve">, for a refund under </w:t>
      </w:r>
      <w:r>
        <w:rPr>
          <w:rFonts w:eastAsia="Times New Roman" w:cs="Times New Roman"/>
          <w:szCs w:val="24"/>
        </w:rPr>
        <w:t>Chapter 111 (Collection Procedures)</w:t>
      </w:r>
      <w:r w:rsidRPr="009753A6">
        <w:rPr>
          <w:rFonts w:eastAsia="Times New Roman" w:cs="Times New Roman"/>
          <w:szCs w:val="24"/>
        </w:rPr>
        <w:t xml:space="preserve">, interest is at the rate that is the lesser of the annual rate of interest earned on deposits in the </w:t>
      </w:r>
      <w:r>
        <w:rPr>
          <w:rFonts w:eastAsia="Times New Roman" w:cs="Times New Roman"/>
          <w:szCs w:val="24"/>
        </w:rPr>
        <w:t>state treasury during November, rather than during December,</w:t>
      </w:r>
      <w:r w:rsidRPr="009753A6">
        <w:rPr>
          <w:rFonts w:eastAsia="Times New Roman" w:cs="Times New Roman"/>
          <w:szCs w:val="24"/>
        </w:rPr>
        <w:t xml:space="preserve"> of the previous calen</w:t>
      </w:r>
      <w:r>
        <w:rPr>
          <w:rFonts w:eastAsia="Times New Roman" w:cs="Times New Roman"/>
          <w:szCs w:val="24"/>
        </w:rPr>
        <w:t>dar year, as determined by the C</w:t>
      </w:r>
      <w:r w:rsidRPr="009753A6">
        <w:rPr>
          <w:rFonts w:eastAsia="Times New Roman" w:cs="Times New Roman"/>
          <w:szCs w:val="24"/>
        </w:rPr>
        <w:t>omptroller</w:t>
      </w:r>
      <w:r>
        <w:rPr>
          <w:rFonts w:eastAsia="Times New Roman" w:cs="Times New Roman"/>
          <w:szCs w:val="24"/>
        </w:rPr>
        <w:t xml:space="preserve"> of Public Accounts of the State of Texas</w:t>
      </w:r>
      <w:r w:rsidRPr="009753A6">
        <w:rPr>
          <w:rFonts w:eastAsia="Times New Roman" w:cs="Times New Roman"/>
          <w:szCs w:val="24"/>
        </w:rPr>
        <w:t>, or the rate set in Section 111.060</w:t>
      </w:r>
      <w:r>
        <w:rPr>
          <w:rFonts w:eastAsia="Times New Roman" w:cs="Times New Roman"/>
          <w:szCs w:val="24"/>
        </w:rPr>
        <w:t xml:space="preserve"> (Interest on Delinquent Tax)</w:t>
      </w:r>
      <w:r w:rsidRPr="009753A6">
        <w:rPr>
          <w:rFonts w:eastAsia="Times New Roman" w:cs="Times New Roman"/>
          <w:szCs w:val="24"/>
        </w:rPr>
        <w:t>, and accrues on the amount found to be erroneously paid for a</w:t>
      </w:r>
      <w:r>
        <w:rPr>
          <w:rFonts w:eastAsia="Times New Roman" w:cs="Times New Roman"/>
          <w:szCs w:val="24"/>
        </w:rPr>
        <w:t xml:space="preserve"> certain period.</w:t>
      </w:r>
    </w:p>
    <w:p w:rsidR="003F2E2A" w:rsidRPr="005C2A78" w:rsidRDefault="003F2E2A" w:rsidP="003F2E2A">
      <w:pPr>
        <w:spacing w:after="0" w:line="240" w:lineRule="auto"/>
        <w:jc w:val="both"/>
        <w:rPr>
          <w:rFonts w:eastAsia="Times New Roman" w:cs="Times New Roman"/>
          <w:szCs w:val="24"/>
        </w:rPr>
      </w:pPr>
    </w:p>
    <w:p w:rsidR="003F2E2A" w:rsidRPr="00C8671F" w:rsidRDefault="003F2E2A" w:rsidP="003F2E2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2021.</w:t>
      </w:r>
    </w:p>
    <w:sectPr w:rsidR="003F2E2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734" w:rsidRDefault="004D7734" w:rsidP="000F1DF9">
      <w:pPr>
        <w:spacing w:after="0" w:line="240" w:lineRule="auto"/>
      </w:pPr>
      <w:r>
        <w:separator/>
      </w:r>
    </w:p>
  </w:endnote>
  <w:endnote w:type="continuationSeparator" w:id="0">
    <w:p w:rsidR="004D7734" w:rsidRDefault="004D773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D773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F2E2A">
                <w:rPr>
                  <w:sz w:val="20"/>
                  <w:szCs w:val="20"/>
                </w:rPr>
                <w:t>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F2E2A">
                <w:rPr>
                  <w:sz w:val="20"/>
                  <w:szCs w:val="20"/>
                </w:rPr>
                <w:t>H.B. 2530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F2E2A">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D773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F2E2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F2E2A">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734" w:rsidRDefault="004D7734" w:rsidP="000F1DF9">
      <w:pPr>
        <w:spacing w:after="0" w:line="240" w:lineRule="auto"/>
      </w:pPr>
      <w:r>
        <w:separator/>
      </w:r>
    </w:p>
  </w:footnote>
  <w:footnote w:type="continuationSeparator" w:id="0">
    <w:p w:rsidR="004D7734" w:rsidRDefault="004D773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F2E2A"/>
    <w:rsid w:val="00404760"/>
    <w:rsid w:val="0045110C"/>
    <w:rsid w:val="004D7734"/>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AA8DBF-2310-4ABC-AA63-459BF7CE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F2E2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25CA2523F404488A6D943ADE821AE75"/>
        <w:category>
          <w:name w:val="General"/>
          <w:gallery w:val="placeholder"/>
        </w:category>
        <w:types>
          <w:type w:val="bbPlcHdr"/>
        </w:types>
        <w:behaviors>
          <w:behavior w:val="content"/>
        </w:behaviors>
        <w:guid w:val="{A09AE96A-2B80-4975-A7D1-935FBDB3D71E}"/>
      </w:docPartPr>
      <w:docPartBody>
        <w:p w:rsidR="00000000" w:rsidRDefault="00A8271A"/>
      </w:docPartBody>
    </w:docPart>
    <w:docPart>
      <w:docPartPr>
        <w:name w:val="7C45A6A2E12F416EA37EC6FC86A07B25"/>
        <w:category>
          <w:name w:val="General"/>
          <w:gallery w:val="placeholder"/>
        </w:category>
        <w:types>
          <w:type w:val="bbPlcHdr"/>
        </w:types>
        <w:behaviors>
          <w:behavior w:val="content"/>
        </w:behaviors>
        <w:guid w:val="{6E24B3D8-6051-4C42-B52A-606C85F5F262}"/>
      </w:docPartPr>
      <w:docPartBody>
        <w:p w:rsidR="00000000" w:rsidRDefault="00A8271A"/>
      </w:docPartBody>
    </w:docPart>
    <w:docPart>
      <w:docPartPr>
        <w:name w:val="3E19E93C8F674871ABF3118255FED375"/>
        <w:category>
          <w:name w:val="General"/>
          <w:gallery w:val="placeholder"/>
        </w:category>
        <w:types>
          <w:type w:val="bbPlcHdr"/>
        </w:types>
        <w:behaviors>
          <w:behavior w:val="content"/>
        </w:behaviors>
        <w:guid w:val="{30F0D299-8FCF-43CA-BEB8-89A2B0F04902}"/>
      </w:docPartPr>
      <w:docPartBody>
        <w:p w:rsidR="00000000" w:rsidRDefault="00A8271A"/>
      </w:docPartBody>
    </w:docPart>
    <w:docPart>
      <w:docPartPr>
        <w:name w:val="1A650FFBC47045C88EA934B4E3D49C41"/>
        <w:category>
          <w:name w:val="General"/>
          <w:gallery w:val="placeholder"/>
        </w:category>
        <w:types>
          <w:type w:val="bbPlcHdr"/>
        </w:types>
        <w:behaviors>
          <w:behavior w:val="content"/>
        </w:behaviors>
        <w:guid w:val="{420C4710-606D-4834-808C-83B5FB37943D}"/>
      </w:docPartPr>
      <w:docPartBody>
        <w:p w:rsidR="00000000" w:rsidRDefault="00A8271A"/>
      </w:docPartBody>
    </w:docPart>
    <w:docPart>
      <w:docPartPr>
        <w:name w:val="2F6E9E7131D64AA1AE754D2430D2CF5E"/>
        <w:category>
          <w:name w:val="General"/>
          <w:gallery w:val="placeholder"/>
        </w:category>
        <w:types>
          <w:type w:val="bbPlcHdr"/>
        </w:types>
        <w:behaviors>
          <w:behavior w:val="content"/>
        </w:behaviors>
        <w:guid w:val="{B2E67BF5-F495-4852-92CD-ADA133E846A5}"/>
      </w:docPartPr>
      <w:docPartBody>
        <w:p w:rsidR="00000000" w:rsidRDefault="00A8271A"/>
      </w:docPartBody>
    </w:docPart>
    <w:docPart>
      <w:docPartPr>
        <w:name w:val="AA68713FEBAD4DA9A14FB17124BF970C"/>
        <w:category>
          <w:name w:val="General"/>
          <w:gallery w:val="placeholder"/>
        </w:category>
        <w:types>
          <w:type w:val="bbPlcHdr"/>
        </w:types>
        <w:behaviors>
          <w:behavior w:val="content"/>
        </w:behaviors>
        <w:guid w:val="{09052DB8-76CB-4204-BBBD-3D6AA63D6760}"/>
      </w:docPartPr>
      <w:docPartBody>
        <w:p w:rsidR="00000000" w:rsidRDefault="00A8271A"/>
      </w:docPartBody>
    </w:docPart>
    <w:docPart>
      <w:docPartPr>
        <w:name w:val="6859BBCA89E844228E87ECDB0335ACB7"/>
        <w:category>
          <w:name w:val="General"/>
          <w:gallery w:val="placeholder"/>
        </w:category>
        <w:types>
          <w:type w:val="bbPlcHdr"/>
        </w:types>
        <w:behaviors>
          <w:behavior w:val="content"/>
        </w:behaviors>
        <w:guid w:val="{BC855DB5-CC3A-459A-8DD9-FAB1B830A692}"/>
      </w:docPartPr>
      <w:docPartBody>
        <w:p w:rsidR="00000000" w:rsidRDefault="00A8271A"/>
      </w:docPartBody>
    </w:docPart>
    <w:docPart>
      <w:docPartPr>
        <w:name w:val="B981B155FFCD408197060C06A0A0667F"/>
        <w:category>
          <w:name w:val="General"/>
          <w:gallery w:val="placeholder"/>
        </w:category>
        <w:types>
          <w:type w:val="bbPlcHdr"/>
        </w:types>
        <w:behaviors>
          <w:behavior w:val="content"/>
        </w:behaviors>
        <w:guid w:val="{1E9A9AB7-6075-432E-A1C0-E631B99E7437}"/>
      </w:docPartPr>
      <w:docPartBody>
        <w:p w:rsidR="00000000" w:rsidRDefault="00A8271A"/>
      </w:docPartBody>
    </w:docPart>
    <w:docPart>
      <w:docPartPr>
        <w:name w:val="59429E8F7C6642BE9D605A572A713B18"/>
        <w:category>
          <w:name w:val="General"/>
          <w:gallery w:val="placeholder"/>
        </w:category>
        <w:types>
          <w:type w:val="bbPlcHdr"/>
        </w:types>
        <w:behaviors>
          <w:behavior w:val="content"/>
        </w:behaviors>
        <w:guid w:val="{9573C170-B25D-46FE-9922-84B8E511D49E}"/>
      </w:docPartPr>
      <w:docPartBody>
        <w:p w:rsidR="00000000" w:rsidRDefault="00A8271A"/>
      </w:docPartBody>
    </w:docPart>
    <w:docPart>
      <w:docPartPr>
        <w:name w:val="A6C0C18E6DC040049473F50CCB355C1F"/>
        <w:category>
          <w:name w:val="General"/>
          <w:gallery w:val="placeholder"/>
        </w:category>
        <w:types>
          <w:type w:val="bbPlcHdr"/>
        </w:types>
        <w:behaviors>
          <w:behavior w:val="content"/>
        </w:behaviors>
        <w:guid w:val="{FC6C7EFF-E225-4E1F-98FB-508FE0099391}"/>
      </w:docPartPr>
      <w:docPartBody>
        <w:p w:rsidR="00000000" w:rsidRDefault="00391F68" w:rsidP="00391F68">
          <w:pPr>
            <w:pStyle w:val="A6C0C18E6DC040049473F50CCB355C1F"/>
          </w:pPr>
          <w:r w:rsidRPr="00A30DD1">
            <w:rPr>
              <w:rStyle w:val="PlaceholderText"/>
            </w:rPr>
            <w:t>Click here to enter a date.</w:t>
          </w:r>
        </w:p>
      </w:docPartBody>
    </w:docPart>
    <w:docPart>
      <w:docPartPr>
        <w:name w:val="E58B9EFD6C674EDAB07F0E723D9FABE3"/>
        <w:category>
          <w:name w:val="General"/>
          <w:gallery w:val="placeholder"/>
        </w:category>
        <w:types>
          <w:type w:val="bbPlcHdr"/>
        </w:types>
        <w:behaviors>
          <w:behavior w:val="content"/>
        </w:behaviors>
        <w:guid w:val="{AD7F4A2C-AE42-46F4-8738-4D8E2BC6EA2C}"/>
      </w:docPartPr>
      <w:docPartBody>
        <w:p w:rsidR="00000000" w:rsidRDefault="00A8271A"/>
      </w:docPartBody>
    </w:docPart>
    <w:docPart>
      <w:docPartPr>
        <w:name w:val="094D8EC97B0A4613B467A9A3F8B4FDE7"/>
        <w:category>
          <w:name w:val="General"/>
          <w:gallery w:val="placeholder"/>
        </w:category>
        <w:types>
          <w:type w:val="bbPlcHdr"/>
        </w:types>
        <w:behaviors>
          <w:behavior w:val="content"/>
        </w:behaviors>
        <w:guid w:val="{477B86F4-8365-48D2-94D2-E25AEB101383}"/>
      </w:docPartPr>
      <w:docPartBody>
        <w:p w:rsidR="00000000" w:rsidRDefault="00A8271A"/>
      </w:docPartBody>
    </w:docPart>
    <w:docPart>
      <w:docPartPr>
        <w:name w:val="3A80B3863B114CBE83CF791F831A600A"/>
        <w:category>
          <w:name w:val="General"/>
          <w:gallery w:val="placeholder"/>
        </w:category>
        <w:types>
          <w:type w:val="bbPlcHdr"/>
        </w:types>
        <w:behaviors>
          <w:behavior w:val="content"/>
        </w:behaviors>
        <w:guid w:val="{E5287578-4CB9-4F34-BF20-E90141233D74}"/>
      </w:docPartPr>
      <w:docPartBody>
        <w:p w:rsidR="00000000" w:rsidRDefault="00391F68" w:rsidP="00391F68">
          <w:pPr>
            <w:pStyle w:val="3A80B3863B114CBE83CF791F831A600A"/>
          </w:pPr>
          <w:r>
            <w:rPr>
              <w:rFonts w:eastAsia="Times New Roman" w:cs="Times New Roman"/>
              <w:bCs/>
              <w:szCs w:val="24"/>
            </w:rPr>
            <w:t xml:space="preserve"> </w:t>
          </w:r>
        </w:p>
      </w:docPartBody>
    </w:docPart>
    <w:docPart>
      <w:docPartPr>
        <w:name w:val="6492726E386B4BDFAF7754F264170620"/>
        <w:category>
          <w:name w:val="General"/>
          <w:gallery w:val="placeholder"/>
        </w:category>
        <w:types>
          <w:type w:val="bbPlcHdr"/>
        </w:types>
        <w:behaviors>
          <w:behavior w:val="content"/>
        </w:behaviors>
        <w:guid w:val="{AD50513C-B384-4991-AF46-8B26FEE1C3E5}"/>
      </w:docPartPr>
      <w:docPartBody>
        <w:p w:rsidR="00000000" w:rsidRDefault="00A8271A"/>
      </w:docPartBody>
    </w:docPart>
    <w:docPart>
      <w:docPartPr>
        <w:name w:val="14584E89395947388050148F572000F5"/>
        <w:category>
          <w:name w:val="General"/>
          <w:gallery w:val="placeholder"/>
        </w:category>
        <w:types>
          <w:type w:val="bbPlcHdr"/>
        </w:types>
        <w:behaviors>
          <w:behavior w:val="content"/>
        </w:behaviors>
        <w:guid w:val="{4D68242A-0BBF-4A6F-83B5-E4F873EF9DDA}"/>
      </w:docPartPr>
      <w:docPartBody>
        <w:p w:rsidR="00000000" w:rsidRDefault="00A827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91F6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8271A"/>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F6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A6C0C18E6DC040049473F50CCB355C1F">
    <w:name w:val="A6C0C18E6DC040049473F50CCB355C1F"/>
    <w:rsid w:val="00391F68"/>
    <w:pPr>
      <w:spacing w:after="160" w:line="259" w:lineRule="auto"/>
    </w:pPr>
  </w:style>
  <w:style w:type="paragraph" w:customStyle="1" w:styleId="3A80B3863B114CBE83CF791F831A600A">
    <w:name w:val="3A80B3863B114CBE83CF791F831A600A"/>
    <w:rsid w:val="00391F6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90ADDA4-30BB-4B85-BF06-8E5DE0F4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273</Words>
  <Characters>1560</Characters>
  <Application>Microsoft Office Word</Application>
  <DocSecurity>0</DocSecurity>
  <Lines>13</Lines>
  <Paragraphs>3</Paragraphs>
  <ScaleCrop>false</ScaleCrop>
  <Company>Texas Legislative Council</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Taylor Mclean</cp:lastModifiedBy>
  <cp:revision>161</cp:revision>
  <cp:lastPrinted>2021-05-06T21:50:00Z</cp:lastPrinted>
  <dcterms:created xsi:type="dcterms:W3CDTF">2015-05-29T14:24:00Z</dcterms:created>
  <dcterms:modified xsi:type="dcterms:W3CDTF">2021-05-06T21:51:00Z</dcterms:modified>
</cp:coreProperties>
</file>

<file path=docProps/custom.xml><?xml version="1.0" encoding="utf-8"?>
<op:Properties xmlns:vt="http://schemas.openxmlformats.org/officeDocument/2006/docPropsVTypes" xmlns:op="http://schemas.openxmlformats.org/officeDocument/2006/custom-properties"/>
</file>