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80F08" w14:paraId="6AA55777" w14:textId="77777777" w:rsidTr="00345119">
        <w:tc>
          <w:tcPr>
            <w:tcW w:w="9576" w:type="dxa"/>
            <w:noWrap/>
          </w:tcPr>
          <w:p w14:paraId="681E3A09" w14:textId="77777777" w:rsidR="008423E4" w:rsidRPr="0022177D" w:rsidRDefault="00E21B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4195528" w14:textId="77777777" w:rsidR="008423E4" w:rsidRPr="0022177D" w:rsidRDefault="008423E4" w:rsidP="008423E4">
      <w:pPr>
        <w:jc w:val="center"/>
      </w:pPr>
    </w:p>
    <w:p w14:paraId="3AE4D312" w14:textId="77777777" w:rsidR="008423E4" w:rsidRPr="00B31F0E" w:rsidRDefault="008423E4" w:rsidP="008423E4"/>
    <w:p w14:paraId="778236D2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0F08" w14:paraId="56038801" w14:textId="77777777" w:rsidTr="00345119">
        <w:tc>
          <w:tcPr>
            <w:tcW w:w="9576" w:type="dxa"/>
          </w:tcPr>
          <w:p w14:paraId="597E1BF6" w14:textId="0AD5EB7A" w:rsidR="008423E4" w:rsidRPr="00861995" w:rsidRDefault="00E21B57" w:rsidP="00345119">
            <w:pPr>
              <w:jc w:val="right"/>
            </w:pPr>
            <w:r>
              <w:t>H.B. 2574</w:t>
            </w:r>
          </w:p>
        </w:tc>
      </w:tr>
      <w:tr w:rsidR="00E80F08" w14:paraId="79D2FADC" w14:textId="77777777" w:rsidTr="00345119">
        <w:tc>
          <w:tcPr>
            <w:tcW w:w="9576" w:type="dxa"/>
          </w:tcPr>
          <w:p w14:paraId="60856DD2" w14:textId="4F590328" w:rsidR="008423E4" w:rsidRPr="00861995" w:rsidRDefault="00E21B57" w:rsidP="00A35231">
            <w:pPr>
              <w:jc w:val="right"/>
            </w:pPr>
            <w:r>
              <w:t xml:space="preserve">By: </w:t>
            </w:r>
            <w:r w:rsidR="00A35231">
              <w:t>Beckley</w:t>
            </w:r>
          </w:p>
        </w:tc>
      </w:tr>
      <w:tr w:rsidR="00E80F08" w14:paraId="3C6863D3" w14:textId="77777777" w:rsidTr="00345119">
        <w:tc>
          <w:tcPr>
            <w:tcW w:w="9576" w:type="dxa"/>
          </w:tcPr>
          <w:p w14:paraId="2DEEC781" w14:textId="6B834616" w:rsidR="008423E4" w:rsidRPr="00861995" w:rsidRDefault="00E21B57" w:rsidP="00345119">
            <w:pPr>
              <w:jc w:val="right"/>
            </w:pPr>
            <w:r>
              <w:t>Elections</w:t>
            </w:r>
          </w:p>
        </w:tc>
      </w:tr>
      <w:tr w:rsidR="00E80F08" w14:paraId="6EB13720" w14:textId="77777777" w:rsidTr="00345119">
        <w:tc>
          <w:tcPr>
            <w:tcW w:w="9576" w:type="dxa"/>
          </w:tcPr>
          <w:p w14:paraId="0BCA65D4" w14:textId="4205EE0C" w:rsidR="008423E4" w:rsidRDefault="00E21B57" w:rsidP="00345119">
            <w:pPr>
              <w:jc w:val="right"/>
            </w:pPr>
            <w:r>
              <w:t>Committee Report (Unamended)</w:t>
            </w:r>
          </w:p>
        </w:tc>
      </w:tr>
    </w:tbl>
    <w:p w14:paraId="1F9CC0E9" w14:textId="77777777" w:rsidR="008423E4" w:rsidRDefault="008423E4" w:rsidP="008423E4">
      <w:pPr>
        <w:tabs>
          <w:tab w:val="right" w:pos="9360"/>
        </w:tabs>
      </w:pPr>
    </w:p>
    <w:p w14:paraId="5BA16EE7" w14:textId="77777777" w:rsidR="008423E4" w:rsidRDefault="008423E4" w:rsidP="008423E4"/>
    <w:p w14:paraId="5B287FF7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80F08" w14:paraId="07518BE0" w14:textId="77777777" w:rsidTr="00345119">
        <w:tc>
          <w:tcPr>
            <w:tcW w:w="9576" w:type="dxa"/>
          </w:tcPr>
          <w:p w14:paraId="3BC1FDB9" w14:textId="77777777" w:rsidR="008423E4" w:rsidRPr="00A8133F" w:rsidRDefault="00E21B57" w:rsidP="00BF66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C2F77A1" w14:textId="77777777" w:rsidR="008423E4" w:rsidRDefault="008423E4" w:rsidP="00BF665A"/>
          <w:p w14:paraId="50205EF0" w14:textId="77777777" w:rsidR="008423E4" w:rsidRDefault="00E21B57" w:rsidP="00BF665A">
            <w:pPr>
              <w:pStyle w:val="Header"/>
              <w:jc w:val="both"/>
            </w:pPr>
            <w:r>
              <w:t xml:space="preserve">The process of finding enough election workers is often a challenge for party </w:t>
            </w:r>
            <w:r w:rsidR="006842AD">
              <w:t>chairs, election c</w:t>
            </w:r>
            <w:r>
              <w:t>lerks</w:t>
            </w:r>
            <w:r w:rsidR="006842AD">
              <w:t>, and other e</w:t>
            </w:r>
            <w:r>
              <w:t xml:space="preserve">lection </w:t>
            </w:r>
            <w:r w:rsidR="006842AD">
              <w:t xml:space="preserve">administrators given that </w:t>
            </w:r>
            <w:r>
              <w:t xml:space="preserve">the ability </w:t>
            </w:r>
            <w:r w:rsidR="006842AD">
              <w:t>of a president judge to appoint</w:t>
            </w:r>
            <w:r>
              <w:t xml:space="preserve"> </w:t>
            </w:r>
            <w:r w:rsidR="006842AD">
              <w:t xml:space="preserve">a relative as an election clerk is </w:t>
            </w:r>
            <w:r>
              <w:t>curtailed</w:t>
            </w:r>
            <w:r w:rsidR="006842AD">
              <w:t xml:space="preserve"> by an attorney general opinion</w:t>
            </w:r>
            <w:r>
              <w:t>. Since there are no ballot</w:t>
            </w:r>
            <w:r w:rsidR="006842AD">
              <w:t xml:space="preserve"> </w:t>
            </w:r>
            <w:r>
              <w:t xml:space="preserve">security issues for relatives of election judges to serve as </w:t>
            </w:r>
            <w:r w:rsidR="006842AD">
              <w:t xml:space="preserve">election </w:t>
            </w:r>
            <w:r>
              <w:t xml:space="preserve">clerks, </w:t>
            </w:r>
            <w:r w:rsidR="006842AD">
              <w:t>it has been suggested that this</w:t>
            </w:r>
            <w:r>
              <w:t xml:space="preserve"> decision was unnecessary</w:t>
            </w:r>
            <w:r w:rsidR="006842AD">
              <w:t xml:space="preserve"> </w:t>
            </w:r>
            <w:r>
              <w:t>and unfavorable for the electoral process.</w:t>
            </w:r>
            <w:r w:rsidR="006842AD">
              <w:t xml:space="preserve"> </w:t>
            </w:r>
            <w:r>
              <w:t xml:space="preserve">H.B. 2574 </w:t>
            </w:r>
            <w:r w:rsidR="006842AD">
              <w:t>seeks to address this issue by</w:t>
            </w:r>
            <w:r>
              <w:t xml:space="preserve"> </w:t>
            </w:r>
            <w:r w:rsidR="006842AD">
              <w:t xml:space="preserve">allowing </w:t>
            </w:r>
            <w:r>
              <w:t>spouses, parents</w:t>
            </w:r>
            <w:r w:rsidR="006842AD">
              <w:t>,</w:t>
            </w:r>
            <w:r>
              <w:t xml:space="preserve"> and children of election judges to serve as</w:t>
            </w:r>
            <w:r w:rsidR="006842AD">
              <w:t xml:space="preserve"> </w:t>
            </w:r>
            <w:r w:rsidR="00A9499E">
              <w:t xml:space="preserve">election </w:t>
            </w:r>
            <w:r>
              <w:t>clerk</w:t>
            </w:r>
            <w:r w:rsidR="00A9499E">
              <w:t>s</w:t>
            </w:r>
            <w:r>
              <w:t xml:space="preserve"> if</w:t>
            </w:r>
            <w:r w:rsidR="006842AD">
              <w:t xml:space="preserve"> they are </w:t>
            </w:r>
            <w:r>
              <w:t>otherwise eligible to</w:t>
            </w:r>
            <w:r>
              <w:t xml:space="preserve"> do so.</w:t>
            </w:r>
          </w:p>
          <w:p w14:paraId="646B66BF" w14:textId="05DB7B93" w:rsidR="00864CBB" w:rsidRPr="00E26B13" w:rsidRDefault="00864CBB" w:rsidP="00BF665A">
            <w:pPr>
              <w:pStyle w:val="Header"/>
              <w:jc w:val="both"/>
              <w:rPr>
                <w:b/>
              </w:rPr>
            </w:pPr>
          </w:p>
        </w:tc>
      </w:tr>
      <w:tr w:rsidR="00E80F08" w14:paraId="2F54FD67" w14:textId="77777777" w:rsidTr="00345119">
        <w:tc>
          <w:tcPr>
            <w:tcW w:w="9576" w:type="dxa"/>
          </w:tcPr>
          <w:p w14:paraId="5E6FC5B9" w14:textId="77777777" w:rsidR="0017725B" w:rsidRDefault="00E21B57" w:rsidP="00BF66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10130A3" w14:textId="77777777" w:rsidR="0017725B" w:rsidRDefault="0017725B" w:rsidP="00BF665A">
            <w:pPr>
              <w:rPr>
                <w:b/>
                <w:u w:val="single"/>
              </w:rPr>
            </w:pPr>
          </w:p>
          <w:p w14:paraId="25B39C4E" w14:textId="77777777" w:rsidR="00710E36" w:rsidRPr="00710E36" w:rsidRDefault="00E21B57" w:rsidP="00BF665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768033ED" w14:textId="77777777" w:rsidR="0017725B" w:rsidRPr="0017725B" w:rsidRDefault="0017725B" w:rsidP="00BF665A">
            <w:pPr>
              <w:rPr>
                <w:b/>
                <w:u w:val="single"/>
              </w:rPr>
            </w:pPr>
          </w:p>
        </w:tc>
      </w:tr>
      <w:tr w:rsidR="00E80F08" w14:paraId="6BF0E7D4" w14:textId="77777777" w:rsidTr="00345119">
        <w:tc>
          <w:tcPr>
            <w:tcW w:w="9576" w:type="dxa"/>
          </w:tcPr>
          <w:p w14:paraId="6A8A22AB" w14:textId="77777777" w:rsidR="008423E4" w:rsidRPr="00A8133F" w:rsidRDefault="00E21B57" w:rsidP="00BF66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060FA8C" w14:textId="77777777" w:rsidR="008423E4" w:rsidRDefault="008423E4" w:rsidP="00BF665A"/>
          <w:p w14:paraId="3378B370" w14:textId="77777777" w:rsidR="00710E36" w:rsidRDefault="00E21B57" w:rsidP="00BF66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8889CB7" w14:textId="77777777" w:rsidR="008423E4" w:rsidRPr="00E21FDC" w:rsidRDefault="008423E4" w:rsidP="00BF665A">
            <w:pPr>
              <w:rPr>
                <w:b/>
              </w:rPr>
            </w:pPr>
          </w:p>
        </w:tc>
      </w:tr>
      <w:tr w:rsidR="00E80F08" w14:paraId="31C88C80" w14:textId="77777777" w:rsidTr="00345119">
        <w:tc>
          <w:tcPr>
            <w:tcW w:w="9576" w:type="dxa"/>
          </w:tcPr>
          <w:p w14:paraId="13FA9792" w14:textId="77777777" w:rsidR="008423E4" w:rsidRPr="00A8133F" w:rsidRDefault="00E21B57" w:rsidP="00BF66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F9570B8" w14:textId="77777777" w:rsidR="008423E4" w:rsidRDefault="008423E4" w:rsidP="00BF665A"/>
          <w:p w14:paraId="7311EA8E" w14:textId="424BE4BD" w:rsidR="009C36CD" w:rsidRPr="009C36CD" w:rsidRDefault="00E21B57" w:rsidP="00BF66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2574 amends the Government Code to</w:t>
            </w:r>
            <w:r w:rsidR="00FA58EE">
              <w:t xml:space="preserve"> </w:t>
            </w:r>
            <w:r w:rsidR="00A9499E">
              <w:t xml:space="preserve">remove language that limited the exemption of </w:t>
            </w:r>
            <w:r w:rsidR="00FA58EE">
              <w:t>an</w:t>
            </w:r>
            <w:r w:rsidR="00FA58EE" w:rsidRPr="00710E36">
              <w:t xml:space="preserve"> </w:t>
            </w:r>
            <w:r w:rsidR="00A9499E">
              <w:t xml:space="preserve">appointment of an </w:t>
            </w:r>
            <w:r w:rsidRPr="00710E36">
              <w:t xml:space="preserve">election clerk </w:t>
            </w:r>
            <w:r>
              <w:t xml:space="preserve">by </w:t>
            </w:r>
            <w:r w:rsidR="00FA58EE">
              <w:t>a</w:t>
            </w:r>
            <w:r w:rsidR="00FA58EE" w:rsidRPr="00710E36">
              <w:t xml:space="preserve"> </w:t>
            </w:r>
            <w:r w:rsidRPr="00710E36">
              <w:t xml:space="preserve">presiding judge </w:t>
            </w:r>
            <w:r w:rsidR="00FA58EE">
              <w:t>from nepotism prohibitions applicable to public officials</w:t>
            </w:r>
            <w:r w:rsidR="00A9499E">
              <w:t xml:space="preserve"> to a clerk who is not related in the first degree by consanguinity or affinity to an elected official of the authority that appoints the election judges for that election</w:t>
            </w:r>
            <w:r w:rsidRPr="00710E36">
              <w:t>.</w:t>
            </w:r>
          </w:p>
          <w:p w14:paraId="11602DC5" w14:textId="77777777" w:rsidR="008423E4" w:rsidRPr="00835628" w:rsidRDefault="008423E4" w:rsidP="00BF665A">
            <w:pPr>
              <w:rPr>
                <w:b/>
              </w:rPr>
            </w:pPr>
          </w:p>
        </w:tc>
      </w:tr>
      <w:tr w:rsidR="00E80F08" w14:paraId="4E7C5027" w14:textId="77777777" w:rsidTr="00345119">
        <w:tc>
          <w:tcPr>
            <w:tcW w:w="9576" w:type="dxa"/>
          </w:tcPr>
          <w:p w14:paraId="75C2CB3C" w14:textId="77777777" w:rsidR="008423E4" w:rsidRPr="00A8133F" w:rsidRDefault="00E21B57" w:rsidP="00BF665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CFBBA9A" w14:textId="77777777" w:rsidR="008423E4" w:rsidRDefault="008423E4" w:rsidP="00BF665A"/>
          <w:p w14:paraId="70327EE2" w14:textId="77777777" w:rsidR="008423E4" w:rsidRPr="003624F2" w:rsidRDefault="00E21B57" w:rsidP="00BF66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C3A953E" w14:textId="77777777" w:rsidR="008423E4" w:rsidRPr="00233FDB" w:rsidRDefault="008423E4" w:rsidP="00BF665A">
            <w:pPr>
              <w:rPr>
                <w:b/>
              </w:rPr>
            </w:pPr>
          </w:p>
        </w:tc>
      </w:tr>
    </w:tbl>
    <w:p w14:paraId="121BBFD6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4D9B3C26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F324" w14:textId="77777777" w:rsidR="00000000" w:rsidRDefault="00E21B57">
      <w:r>
        <w:separator/>
      </w:r>
    </w:p>
  </w:endnote>
  <w:endnote w:type="continuationSeparator" w:id="0">
    <w:p w14:paraId="6D83512E" w14:textId="77777777" w:rsidR="00000000" w:rsidRDefault="00E2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71531" w14:textId="77777777" w:rsidR="00970CE7" w:rsidRDefault="00970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0F08" w14:paraId="2E7F5196" w14:textId="77777777" w:rsidTr="009C1E9A">
      <w:trPr>
        <w:cantSplit/>
      </w:trPr>
      <w:tc>
        <w:tcPr>
          <w:tcW w:w="0" w:type="pct"/>
        </w:tcPr>
        <w:p w14:paraId="45E629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CD39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242BE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3B645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290F7C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0F08" w14:paraId="1A2D910C" w14:textId="77777777" w:rsidTr="009C1E9A">
      <w:trPr>
        <w:cantSplit/>
      </w:trPr>
      <w:tc>
        <w:tcPr>
          <w:tcW w:w="0" w:type="pct"/>
        </w:tcPr>
        <w:p w14:paraId="6569A05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39E475" w14:textId="5D7C4041" w:rsidR="00EC379B" w:rsidRPr="009C1E9A" w:rsidRDefault="00E21B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22222</w:t>
          </w:r>
        </w:p>
      </w:tc>
      <w:tc>
        <w:tcPr>
          <w:tcW w:w="2453" w:type="pct"/>
        </w:tcPr>
        <w:p w14:paraId="67FE19B8" w14:textId="0498DE00" w:rsidR="00EC379B" w:rsidRDefault="00E21B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77665">
            <w:t>21.114.448</w:t>
          </w:r>
          <w:r>
            <w:fldChar w:fldCharType="end"/>
          </w:r>
        </w:p>
      </w:tc>
    </w:tr>
    <w:tr w:rsidR="00E80F08" w14:paraId="1291FBB6" w14:textId="77777777" w:rsidTr="009C1E9A">
      <w:trPr>
        <w:cantSplit/>
      </w:trPr>
      <w:tc>
        <w:tcPr>
          <w:tcW w:w="0" w:type="pct"/>
        </w:tcPr>
        <w:p w14:paraId="61222DB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7415DD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1BAB59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2D50E4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0F08" w14:paraId="19F0D76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5722BE5" w14:textId="43012F92" w:rsidR="00EC379B" w:rsidRDefault="00E21B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F665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80A9B3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7848F7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A1657" w14:textId="77777777" w:rsidR="00970CE7" w:rsidRDefault="00970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17489" w14:textId="77777777" w:rsidR="00000000" w:rsidRDefault="00E21B57">
      <w:r>
        <w:separator/>
      </w:r>
    </w:p>
  </w:footnote>
  <w:footnote w:type="continuationSeparator" w:id="0">
    <w:p w14:paraId="228CFC2F" w14:textId="77777777" w:rsidR="00000000" w:rsidRDefault="00E2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C0B5" w14:textId="77777777" w:rsidR="00970CE7" w:rsidRDefault="00970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6FD98" w14:textId="77777777" w:rsidR="00970CE7" w:rsidRDefault="00970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BEF9" w14:textId="77777777" w:rsidR="00970CE7" w:rsidRDefault="00970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8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1C0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73C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665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2AD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0E36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4CBB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2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CE7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8F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231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99E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65A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049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B57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F08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B5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8EE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33B5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059799-5C25-47E1-BCB6-2208CF6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10E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0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0E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0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0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1381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HB02574 (Committee Report (Unamended))</vt:lpstr>
    </vt:vector>
  </TitlesOfParts>
  <Company>State of Texas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22222</dc:subject>
  <dc:creator>State of Texas</dc:creator>
  <dc:description>HB 2574 by Beckley-(H)Elections</dc:description>
  <cp:lastModifiedBy>Thomas Weis</cp:lastModifiedBy>
  <cp:revision>2</cp:revision>
  <cp:lastPrinted>2003-11-26T17:21:00Z</cp:lastPrinted>
  <dcterms:created xsi:type="dcterms:W3CDTF">2021-04-28T00:41:00Z</dcterms:created>
  <dcterms:modified xsi:type="dcterms:W3CDTF">2021-04-28T00:41:00Z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21.114.448</vt:lpwstr>
  </property>
</Properties>
</file>