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337E6" w14:paraId="40F07716" w14:textId="77777777" w:rsidTr="00345119">
        <w:tc>
          <w:tcPr>
            <w:tcW w:w="9576" w:type="dxa"/>
            <w:noWrap/>
          </w:tcPr>
          <w:p w14:paraId="267A67E5" w14:textId="77777777" w:rsidR="008423E4" w:rsidRPr="0022177D" w:rsidRDefault="0022177A" w:rsidP="00E22233">
            <w:pPr>
              <w:pStyle w:val="Heading1"/>
            </w:pPr>
            <w:bookmarkStart w:id="0" w:name="_GoBack"/>
            <w:bookmarkEnd w:id="0"/>
            <w:r w:rsidRPr="00631897">
              <w:t>BILL ANALYSIS</w:t>
            </w:r>
          </w:p>
        </w:tc>
      </w:tr>
    </w:tbl>
    <w:p w14:paraId="641557FD" w14:textId="77777777" w:rsidR="008423E4" w:rsidRPr="0022177D" w:rsidRDefault="008423E4" w:rsidP="00E22233">
      <w:pPr>
        <w:jc w:val="center"/>
      </w:pPr>
    </w:p>
    <w:p w14:paraId="21DD6C50" w14:textId="77777777" w:rsidR="008423E4" w:rsidRPr="00B31F0E" w:rsidRDefault="008423E4" w:rsidP="00E22233"/>
    <w:p w14:paraId="46910604" w14:textId="77777777" w:rsidR="008423E4" w:rsidRPr="00742794" w:rsidRDefault="008423E4" w:rsidP="00E22233">
      <w:pPr>
        <w:tabs>
          <w:tab w:val="right" w:pos="9360"/>
        </w:tabs>
      </w:pPr>
    </w:p>
    <w:tbl>
      <w:tblPr>
        <w:tblW w:w="0" w:type="auto"/>
        <w:tblLayout w:type="fixed"/>
        <w:tblLook w:val="01E0" w:firstRow="1" w:lastRow="1" w:firstColumn="1" w:lastColumn="1" w:noHBand="0" w:noVBand="0"/>
      </w:tblPr>
      <w:tblGrid>
        <w:gridCol w:w="9576"/>
      </w:tblGrid>
      <w:tr w:rsidR="004337E6" w14:paraId="5EBACA0D" w14:textId="77777777" w:rsidTr="00345119">
        <w:tc>
          <w:tcPr>
            <w:tcW w:w="9576" w:type="dxa"/>
          </w:tcPr>
          <w:p w14:paraId="44A08FD5" w14:textId="2B9B4705" w:rsidR="008423E4" w:rsidRPr="00861995" w:rsidRDefault="0022177A" w:rsidP="00E22233">
            <w:pPr>
              <w:jc w:val="right"/>
            </w:pPr>
            <w:r>
              <w:t>H.B. 2772</w:t>
            </w:r>
          </w:p>
        </w:tc>
      </w:tr>
      <w:tr w:rsidR="004337E6" w14:paraId="1FAEFAD3" w14:textId="77777777" w:rsidTr="00345119">
        <w:tc>
          <w:tcPr>
            <w:tcW w:w="9576" w:type="dxa"/>
          </w:tcPr>
          <w:p w14:paraId="3EE62F3D" w14:textId="5E0C58D9" w:rsidR="008423E4" w:rsidRPr="00861995" w:rsidRDefault="0022177A" w:rsidP="000A5CAF">
            <w:pPr>
              <w:jc w:val="right"/>
            </w:pPr>
            <w:r>
              <w:t xml:space="preserve">By: </w:t>
            </w:r>
            <w:r w:rsidR="000A5CAF">
              <w:t>Campos</w:t>
            </w:r>
          </w:p>
        </w:tc>
      </w:tr>
      <w:tr w:rsidR="004337E6" w14:paraId="236B763D" w14:textId="77777777" w:rsidTr="00345119">
        <w:tc>
          <w:tcPr>
            <w:tcW w:w="9576" w:type="dxa"/>
          </w:tcPr>
          <w:p w14:paraId="16D924F5" w14:textId="3D61FEF9" w:rsidR="008423E4" w:rsidRPr="00861995" w:rsidRDefault="0022177A" w:rsidP="00E22233">
            <w:pPr>
              <w:jc w:val="right"/>
            </w:pPr>
            <w:r>
              <w:t>Juvenile Justice &amp; Family Issues</w:t>
            </w:r>
          </w:p>
        </w:tc>
      </w:tr>
      <w:tr w:rsidR="004337E6" w14:paraId="641F2A79" w14:textId="77777777" w:rsidTr="00345119">
        <w:tc>
          <w:tcPr>
            <w:tcW w:w="9576" w:type="dxa"/>
          </w:tcPr>
          <w:p w14:paraId="6CA3D494" w14:textId="6284A9D7" w:rsidR="008423E4" w:rsidRDefault="0022177A" w:rsidP="00E22233">
            <w:pPr>
              <w:jc w:val="right"/>
            </w:pPr>
            <w:r>
              <w:t>Committee Report (Unamended)</w:t>
            </w:r>
          </w:p>
        </w:tc>
      </w:tr>
    </w:tbl>
    <w:p w14:paraId="1AAD55C7" w14:textId="77777777" w:rsidR="008423E4" w:rsidRDefault="008423E4" w:rsidP="00E22233">
      <w:pPr>
        <w:tabs>
          <w:tab w:val="right" w:pos="9360"/>
        </w:tabs>
      </w:pPr>
    </w:p>
    <w:p w14:paraId="06C06367" w14:textId="77777777" w:rsidR="008423E4" w:rsidRDefault="008423E4" w:rsidP="00E22233"/>
    <w:p w14:paraId="1DB20B0F" w14:textId="77777777" w:rsidR="008423E4" w:rsidRDefault="008423E4" w:rsidP="00E22233"/>
    <w:tbl>
      <w:tblPr>
        <w:tblW w:w="0" w:type="auto"/>
        <w:tblCellMar>
          <w:left w:w="115" w:type="dxa"/>
          <w:right w:w="115" w:type="dxa"/>
        </w:tblCellMar>
        <w:tblLook w:val="01E0" w:firstRow="1" w:lastRow="1" w:firstColumn="1" w:lastColumn="1" w:noHBand="0" w:noVBand="0"/>
      </w:tblPr>
      <w:tblGrid>
        <w:gridCol w:w="9360"/>
      </w:tblGrid>
      <w:tr w:rsidR="004337E6" w14:paraId="65D05A88" w14:textId="77777777" w:rsidTr="00345119">
        <w:tc>
          <w:tcPr>
            <w:tcW w:w="9576" w:type="dxa"/>
          </w:tcPr>
          <w:p w14:paraId="525F1178" w14:textId="77777777" w:rsidR="008423E4" w:rsidRPr="00A8133F" w:rsidRDefault="0022177A" w:rsidP="00E22233">
            <w:pPr>
              <w:rPr>
                <w:b/>
              </w:rPr>
            </w:pPr>
            <w:r w:rsidRPr="009C1E9A">
              <w:rPr>
                <w:b/>
                <w:u w:val="single"/>
              </w:rPr>
              <w:t>BACKGROUND AND PURPOSE</w:t>
            </w:r>
            <w:r>
              <w:rPr>
                <w:b/>
              </w:rPr>
              <w:t xml:space="preserve"> </w:t>
            </w:r>
          </w:p>
          <w:p w14:paraId="242E0C53" w14:textId="77777777" w:rsidR="008423E4" w:rsidRDefault="008423E4" w:rsidP="00E22233"/>
          <w:p w14:paraId="159B9CEE" w14:textId="77D0E713" w:rsidR="008423E4" w:rsidRDefault="0022177A" w:rsidP="00E22233">
            <w:pPr>
              <w:pStyle w:val="Header"/>
              <w:tabs>
                <w:tab w:val="clear" w:pos="4320"/>
                <w:tab w:val="clear" w:pos="8640"/>
              </w:tabs>
              <w:jc w:val="both"/>
            </w:pPr>
            <w:r w:rsidRPr="003E6D79">
              <w:t xml:space="preserve">The </w:t>
            </w:r>
            <w:r w:rsidR="00AE3EF3">
              <w:t>state's c</w:t>
            </w:r>
            <w:r w:rsidRPr="003E6D79">
              <w:t xml:space="preserve">rime </w:t>
            </w:r>
            <w:r w:rsidR="00AE3EF3">
              <w:t>v</w:t>
            </w:r>
            <w:r w:rsidRPr="003E6D79">
              <w:t>ictims</w:t>
            </w:r>
            <w:r w:rsidR="00B83A57">
              <w:t>'</w:t>
            </w:r>
            <w:r w:rsidRPr="003E6D79">
              <w:t xml:space="preserve"> </w:t>
            </w:r>
            <w:r w:rsidR="00AE3EF3">
              <w:t>c</w:t>
            </w:r>
            <w:r w:rsidRPr="003E6D79">
              <w:t xml:space="preserve">ompensation </w:t>
            </w:r>
            <w:r w:rsidR="00AE3EF3">
              <w:t>p</w:t>
            </w:r>
            <w:r w:rsidRPr="003E6D79">
              <w:t xml:space="preserve">rogram offers financial assistance to victims of </w:t>
            </w:r>
            <w:r w:rsidR="00AE3EF3">
              <w:t xml:space="preserve">certain </w:t>
            </w:r>
            <w:r w:rsidRPr="003E6D79">
              <w:t>crim</w:t>
            </w:r>
            <w:r w:rsidR="00AE3EF3">
              <w:t>inally injurious conduct</w:t>
            </w:r>
            <w:r w:rsidRPr="003E6D79">
              <w:t xml:space="preserve"> for expenses such as medical and mental health care costs </w:t>
            </w:r>
            <w:r w:rsidR="00AE3EF3">
              <w:t>and</w:t>
            </w:r>
            <w:r w:rsidRPr="003E6D79">
              <w:t xml:space="preserve"> </w:t>
            </w:r>
            <w:r w:rsidRPr="007C65CD">
              <w:t xml:space="preserve">costs </w:t>
            </w:r>
            <w:r w:rsidR="00B02280">
              <w:t xml:space="preserve">of </w:t>
            </w:r>
            <w:r w:rsidR="00B02280" w:rsidRPr="007C65CD">
              <w:t xml:space="preserve">relocation </w:t>
            </w:r>
            <w:r w:rsidRPr="007C65CD">
              <w:t>to a safer home</w:t>
            </w:r>
            <w:r w:rsidRPr="003E6D79">
              <w:t xml:space="preserve">. </w:t>
            </w:r>
            <w:r w:rsidR="00A518D2" w:rsidRPr="00A518D2">
              <w:t>Currently, the full range of crime victi</w:t>
            </w:r>
            <w:r w:rsidR="00A518D2">
              <w:t>ms' compensation</w:t>
            </w:r>
            <w:r w:rsidR="00A518D2" w:rsidRPr="00A518D2">
              <w:t xml:space="preserve"> benefits can only be accessed by one cate</w:t>
            </w:r>
            <w:r w:rsidR="00A518D2">
              <w:t>gory of family violence victims,</w:t>
            </w:r>
            <w:r w:rsidR="00A518D2" w:rsidRPr="00A518D2">
              <w:t xml:space="preserve"> family or household members, which leaves dating violence victims and child abuse victims experiencing family violence without access to the full range of </w:t>
            </w:r>
            <w:r w:rsidR="00A518D2">
              <w:t>c</w:t>
            </w:r>
            <w:r w:rsidR="00A518D2" w:rsidRPr="003E6D79">
              <w:t xml:space="preserve">rime </w:t>
            </w:r>
            <w:r w:rsidR="00A518D2">
              <w:t>v</w:t>
            </w:r>
            <w:r w:rsidR="00A518D2" w:rsidRPr="003E6D79">
              <w:t>ictims</w:t>
            </w:r>
            <w:r w:rsidR="00A518D2">
              <w:t>'</w:t>
            </w:r>
            <w:r w:rsidR="00A518D2" w:rsidRPr="003E6D79">
              <w:t xml:space="preserve"> </w:t>
            </w:r>
            <w:r w:rsidR="00A518D2">
              <w:t>c</w:t>
            </w:r>
            <w:r w:rsidR="00A518D2" w:rsidRPr="003E6D79">
              <w:t>ompensation</w:t>
            </w:r>
            <w:r w:rsidR="00A518D2" w:rsidRPr="00A518D2">
              <w:t xml:space="preserve"> </w:t>
            </w:r>
            <w:r w:rsidR="00A518D2">
              <w:t>supports.</w:t>
            </w:r>
            <w:r w:rsidR="00A518D2" w:rsidRPr="00A518D2">
              <w:t xml:space="preserve"> </w:t>
            </w:r>
            <w:r w:rsidR="001934E9">
              <w:t>Clarifying access to this compensation for victims of</w:t>
            </w:r>
            <w:r w:rsidR="00CF679D">
              <w:t xml:space="preserve"> dating violence</w:t>
            </w:r>
            <w:r w:rsidR="001934E9">
              <w:t>, which</w:t>
            </w:r>
            <w:r w:rsidR="00CF679D">
              <w:t xml:space="preserve"> is an often overlooked form </w:t>
            </w:r>
            <w:r w:rsidR="001934E9">
              <w:t>of intimate partner violence even though current or former dating partners reportedly commit the highest percentage of violent intimate partner victimizations, is critical. Additionally, children who experience both child abuse and family violence need additional support and shoul</w:t>
            </w:r>
            <w:r w:rsidR="00105138">
              <w:t>d</w:t>
            </w:r>
            <w:r w:rsidR="001934E9">
              <w:t xml:space="preserve"> not be excluded from key crime victim assistance</w:t>
            </w:r>
            <w:r w:rsidR="00AE3EF3">
              <w:t>. H.B. 2772 seeks to</w:t>
            </w:r>
            <w:r w:rsidR="00105138">
              <w:t xml:space="preserve"> address these issues and ensure all victims of family violence, as that term is defined in the Family Code, can access crime victims' compensation by revising the definitions of "family violence" and "</w:t>
            </w:r>
            <w:r w:rsidR="00B04CD9">
              <w:t>household</w:t>
            </w:r>
            <w:r w:rsidR="00EF6D3C">
              <w:t xml:space="preserve"> </w:t>
            </w:r>
            <w:r w:rsidR="00105138">
              <w:t xml:space="preserve">member" </w:t>
            </w:r>
            <w:r w:rsidR="00EF6D3C">
              <w:t>for purposes of crime victims' compensation</w:t>
            </w:r>
            <w:r w:rsidR="00B04CD9">
              <w:t>.</w:t>
            </w:r>
          </w:p>
          <w:p w14:paraId="0DE00299" w14:textId="77777777" w:rsidR="008423E4" w:rsidRPr="00E26B13" w:rsidRDefault="008423E4" w:rsidP="00E22233">
            <w:pPr>
              <w:rPr>
                <w:b/>
              </w:rPr>
            </w:pPr>
          </w:p>
        </w:tc>
      </w:tr>
      <w:tr w:rsidR="004337E6" w14:paraId="5A85718C" w14:textId="77777777" w:rsidTr="00345119">
        <w:tc>
          <w:tcPr>
            <w:tcW w:w="9576" w:type="dxa"/>
          </w:tcPr>
          <w:p w14:paraId="052E0108" w14:textId="77777777" w:rsidR="0017725B" w:rsidRDefault="0022177A" w:rsidP="00E22233">
            <w:pPr>
              <w:rPr>
                <w:b/>
                <w:u w:val="single"/>
              </w:rPr>
            </w:pPr>
            <w:r>
              <w:rPr>
                <w:b/>
                <w:u w:val="single"/>
              </w:rPr>
              <w:t>CRIMINAL JUSTICE IMPACT</w:t>
            </w:r>
          </w:p>
          <w:p w14:paraId="50EA396A" w14:textId="77777777" w:rsidR="0017725B" w:rsidRDefault="0017725B" w:rsidP="00E22233">
            <w:pPr>
              <w:rPr>
                <w:b/>
                <w:u w:val="single"/>
              </w:rPr>
            </w:pPr>
          </w:p>
          <w:p w14:paraId="44A98979" w14:textId="77777777" w:rsidR="0066041D" w:rsidRPr="0066041D" w:rsidRDefault="0022177A" w:rsidP="00E22233">
            <w:pPr>
              <w:jc w:val="both"/>
            </w:pPr>
            <w:r>
              <w:t>It is the committee's opinion that this bill does not expressly create a criminal offense, incre</w:t>
            </w:r>
            <w:r>
              <w:t>ase the punishment for an existing criminal offense or category of offenses, or change the eligibility of a person for community supervision, parole, or mandatory supervision.</w:t>
            </w:r>
          </w:p>
          <w:p w14:paraId="370BCB5D" w14:textId="77777777" w:rsidR="0017725B" w:rsidRPr="0017725B" w:rsidRDefault="0017725B" w:rsidP="00E22233">
            <w:pPr>
              <w:rPr>
                <w:b/>
                <w:u w:val="single"/>
              </w:rPr>
            </w:pPr>
          </w:p>
        </w:tc>
      </w:tr>
      <w:tr w:rsidR="004337E6" w14:paraId="1D0871F3" w14:textId="77777777" w:rsidTr="00345119">
        <w:tc>
          <w:tcPr>
            <w:tcW w:w="9576" w:type="dxa"/>
          </w:tcPr>
          <w:p w14:paraId="4C61DBA1" w14:textId="77777777" w:rsidR="008423E4" w:rsidRPr="00A8133F" w:rsidRDefault="0022177A" w:rsidP="00E22233">
            <w:pPr>
              <w:rPr>
                <w:b/>
              </w:rPr>
            </w:pPr>
            <w:r w:rsidRPr="009C1E9A">
              <w:rPr>
                <w:b/>
                <w:u w:val="single"/>
              </w:rPr>
              <w:t>RULEMAKING AUTHORITY</w:t>
            </w:r>
            <w:r>
              <w:rPr>
                <w:b/>
              </w:rPr>
              <w:t xml:space="preserve"> </w:t>
            </w:r>
          </w:p>
          <w:p w14:paraId="61338C2C" w14:textId="77777777" w:rsidR="008423E4" w:rsidRDefault="008423E4" w:rsidP="00E22233"/>
          <w:p w14:paraId="11956847" w14:textId="77777777" w:rsidR="0066041D" w:rsidRDefault="0022177A" w:rsidP="00E22233">
            <w:pPr>
              <w:pStyle w:val="Header"/>
              <w:tabs>
                <w:tab w:val="clear" w:pos="4320"/>
                <w:tab w:val="clear" w:pos="8640"/>
              </w:tabs>
              <w:jc w:val="both"/>
            </w:pPr>
            <w:r>
              <w:t>It is the committee's opinion that this bill does not e</w:t>
            </w:r>
            <w:r>
              <w:t>xpressly grant any additional rulemaking authority to a state officer, department, agency, or institution.</w:t>
            </w:r>
          </w:p>
          <w:p w14:paraId="2BCE1BAC" w14:textId="77777777" w:rsidR="008423E4" w:rsidRPr="00E21FDC" w:rsidRDefault="008423E4" w:rsidP="00E22233">
            <w:pPr>
              <w:rPr>
                <w:b/>
              </w:rPr>
            </w:pPr>
          </w:p>
        </w:tc>
      </w:tr>
      <w:tr w:rsidR="004337E6" w14:paraId="13511E93" w14:textId="77777777" w:rsidTr="00345119">
        <w:tc>
          <w:tcPr>
            <w:tcW w:w="9576" w:type="dxa"/>
          </w:tcPr>
          <w:p w14:paraId="6808304C" w14:textId="77777777" w:rsidR="008423E4" w:rsidRPr="00A8133F" w:rsidRDefault="0022177A" w:rsidP="00E22233">
            <w:pPr>
              <w:rPr>
                <w:b/>
              </w:rPr>
            </w:pPr>
            <w:r w:rsidRPr="009C1E9A">
              <w:rPr>
                <w:b/>
                <w:u w:val="single"/>
              </w:rPr>
              <w:t>ANALYSIS</w:t>
            </w:r>
            <w:r>
              <w:rPr>
                <w:b/>
              </w:rPr>
              <w:t xml:space="preserve"> </w:t>
            </w:r>
          </w:p>
          <w:p w14:paraId="1D31B638" w14:textId="77777777" w:rsidR="008423E4" w:rsidRDefault="008423E4" w:rsidP="00E22233"/>
          <w:p w14:paraId="5570D5F0" w14:textId="6E52F72D" w:rsidR="00727B6D" w:rsidRDefault="0022177A" w:rsidP="00E22233">
            <w:pPr>
              <w:pStyle w:val="Header"/>
              <w:tabs>
                <w:tab w:val="clear" w:pos="4320"/>
                <w:tab w:val="clear" w:pos="8640"/>
              </w:tabs>
              <w:jc w:val="both"/>
            </w:pPr>
            <w:r>
              <w:t>H.B. 2772 amends the Code of Criminal Procedure to make the following changes with respect to the Crime Victims' Compensation Act:</w:t>
            </w:r>
          </w:p>
          <w:p w14:paraId="080ECAE8" w14:textId="7DC3A769" w:rsidR="00CF679D" w:rsidRDefault="0022177A" w:rsidP="00E22233">
            <w:pPr>
              <w:pStyle w:val="Header"/>
              <w:numPr>
                <w:ilvl w:val="0"/>
                <w:numId w:val="1"/>
              </w:numPr>
              <w:tabs>
                <w:tab w:val="clear" w:pos="4320"/>
                <w:tab w:val="clear" w:pos="8640"/>
              </w:tabs>
              <w:jc w:val="both"/>
            </w:pPr>
            <w:r>
              <w:t xml:space="preserve">aligns the definition of "family violence" with the definition under certain Family Code provisions to </w:t>
            </w:r>
            <w:r w:rsidR="00727B6D">
              <w:t xml:space="preserve">expand the </w:t>
            </w:r>
            <w:r>
              <w:t>conduct</w:t>
            </w:r>
            <w:r w:rsidR="00727B6D">
              <w:t xml:space="preserve"> considered family violence for purposes of the act</w:t>
            </w:r>
            <w:r>
              <w:t xml:space="preserve"> to include dating violence and certain abuse by a family or household member toward</w:t>
            </w:r>
            <w:r>
              <w:t xml:space="preserve"> a child of the family or household; and</w:t>
            </w:r>
          </w:p>
          <w:p w14:paraId="17283752" w14:textId="56F38320" w:rsidR="009C36CD" w:rsidRPr="009C36CD" w:rsidRDefault="0022177A" w:rsidP="00E22233">
            <w:pPr>
              <w:pStyle w:val="Header"/>
              <w:numPr>
                <w:ilvl w:val="0"/>
                <w:numId w:val="1"/>
              </w:numPr>
              <w:tabs>
                <w:tab w:val="clear" w:pos="4320"/>
                <w:tab w:val="clear" w:pos="8640"/>
              </w:tabs>
              <w:jc w:val="both"/>
            </w:pPr>
            <w:r>
              <w:t>remove</w:t>
            </w:r>
            <w:r w:rsidR="00CF679D">
              <w:t>s</w:t>
            </w:r>
            <w:r>
              <w:t xml:space="preserve"> </w:t>
            </w:r>
            <w:r w:rsidR="00AE3EF3">
              <w:t xml:space="preserve">the </w:t>
            </w:r>
            <w:r w:rsidR="00971704">
              <w:t xml:space="preserve">condition </w:t>
            </w:r>
            <w:r w:rsidR="00AE3EF3">
              <w:t>that</w:t>
            </w:r>
            <w:r w:rsidR="00063623">
              <w:t xml:space="preserve"> an</w:t>
            </w:r>
            <w:r w:rsidR="00AE3EF3">
              <w:t xml:space="preserve"> </w:t>
            </w:r>
            <w:r>
              <w:t xml:space="preserve">individual who </w:t>
            </w:r>
            <w:r w:rsidR="00AE3EF3">
              <w:t xml:space="preserve">resides in the same permanent household as </w:t>
            </w:r>
            <w:r>
              <w:t xml:space="preserve">a victim at the time the </w:t>
            </w:r>
            <w:r w:rsidR="00063623">
              <w:t xml:space="preserve">criminally injurious </w:t>
            </w:r>
            <w:r>
              <w:t xml:space="preserve">conduct occurred </w:t>
            </w:r>
            <w:r w:rsidR="00AE3EF3">
              <w:t xml:space="preserve">be related to the victim by consanguinity or affinity in order for </w:t>
            </w:r>
            <w:r>
              <w:t xml:space="preserve">the individual </w:t>
            </w:r>
            <w:r w:rsidR="00AE3EF3">
              <w:t xml:space="preserve">to qualify as </w:t>
            </w:r>
            <w:r w:rsidR="00971704">
              <w:t>a</w:t>
            </w:r>
            <w:r>
              <w:t xml:space="preserve"> household member</w:t>
            </w:r>
            <w:r w:rsidR="00063623">
              <w:t xml:space="preserve"> </w:t>
            </w:r>
            <w:r>
              <w:t>for purposes of</w:t>
            </w:r>
            <w:r w:rsidR="00EF6D3C">
              <w:t xml:space="preserve"> receiving compensation under</w:t>
            </w:r>
            <w:r>
              <w:t xml:space="preserve"> </w:t>
            </w:r>
            <w:r w:rsidR="003E6D79" w:rsidRPr="003E6D79">
              <w:t xml:space="preserve">the </w:t>
            </w:r>
            <w:r w:rsidR="00CF679D">
              <w:t>a</w:t>
            </w:r>
            <w:r w:rsidR="003E6D79" w:rsidRPr="003E6D79">
              <w:t>ct</w:t>
            </w:r>
            <w:r>
              <w:t>.</w:t>
            </w:r>
          </w:p>
          <w:p w14:paraId="7CDF085F" w14:textId="77777777" w:rsidR="008423E4" w:rsidRPr="00835628" w:rsidRDefault="008423E4" w:rsidP="00E22233">
            <w:pPr>
              <w:rPr>
                <w:b/>
              </w:rPr>
            </w:pPr>
          </w:p>
        </w:tc>
      </w:tr>
      <w:tr w:rsidR="004337E6" w14:paraId="17B2BF77" w14:textId="77777777" w:rsidTr="00345119">
        <w:tc>
          <w:tcPr>
            <w:tcW w:w="9576" w:type="dxa"/>
          </w:tcPr>
          <w:p w14:paraId="2A0E9CD5" w14:textId="77777777" w:rsidR="008423E4" w:rsidRPr="00A8133F" w:rsidRDefault="0022177A" w:rsidP="00E22233">
            <w:pPr>
              <w:rPr>
                <w:b/>
              </w:rPr>
            </w:pPr>
            <w:r w:rsidRPr="009C1E9A">
              <w:rPr>
                <w:b/>
                <w:u w:val="single"/>
              </w:rPr>
              <w:t>EFFECTIVE DATE</w:t>
            </w:r>
            <w:r>
              <w:rPr>
                <w:b/>
              </w:rPr>
              <w:t xml:space="preserve"> </w:t>
            </w:r>
          </w:p>
          <w:p w14:paraId="0DA37066" w14:textId="77777777" w:rsidR="008423E4" w:rsidRDefault="008423E4" w:rsidP="00E22233"/>
          <w:p w14:paraId="521BA470" w14:textId="77777777" w:rsidR="008423E4" w:rsidRPr="003624F2" w:rsidRDefault="0022177A" w:rsidP="00E22233">
            <w:pPr>
              <w:pStyle w:val="Header"/>
              <w:tabs>
                <w:tab w:val="clear" w:pos="4320"/>
                <w:tab w:val="clear" w:pos="8640"/>
              </w:tabs>
              <w:jc w:val="both"/>
            </w:pPr>
            <w:r>
              <w:t>September 1, 2021.</w:t>
            </w:r>
          </w:p>
          <w:p w14:paraId="09803D0D" w14:textId="77777777" w:rsidR="008423E4" w:rsidRPr="00233FDB" w:rsidRDefault="008423E4" w:rsidP="00E22233">
            <w:pPr>
              <w:rPr>
                <w:b/>
              </w:rPr>
            </w:pPr>
          </w:p>
        </w:tc>
      </w:tr>
    </w:tbl>
    <w:p w14:paraId="3F68045C" w14:textId="77777777" w:rsidR="008423E4" w:rsidRPr="00BE0E75" w:rsidRDefault="008423E4" w:rsidP="00E22233">
      <w:pPr>
        <w:jc w:val="both"/>
        <w:rPr>
          <w:rFonts w:ascii="Arial" w:hAnsi="Arial"/>
          <w:sz w:val="16"/>
          <w:szCs w:val="16"/>
        </w:rPr>
      </w:pPr>
    </w:p>
    <w:p w14:paraId="147C05E1" w14:textId="77777777" w:rsidR="004108C3" w:rsidRPr="008423E4" w:rsidRDefault="004108C3" w:rsidP="00E2223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44819" w14:textId="77777777" w:rsidR="00000000" w:rsidRDefault="0022177A">
      <w:r>
        <w:separator/>
      </w:r>
    </w:p>
  </w:endnote>
  <w:endnote w:type="continuationSeparator" w:id="0">
    <w:p w14:paraId="68BCE0CF" w14:textId="77777777" w:rsidR="00000000" w:rsidRDefault="0022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8E26" w14:textId="77777777" w:rsidR="001003FA" w:rsidRDefault="00100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8"/>
      <w:gridCol w:w="4681"/>
    </w:tblGrid>
    <w:tr w:rsidR="004337E6" w14:paraId="2C08B979" w14:textId="77777777" w:rsidTr="00971704">
      <w:trPr>
        <w:cantSplit/>
      </w:trPr>
      <w:tc>
        <w:tcPr>
          <w:tcW w:w="3" w:type="pct"/>
        </w:tcPr>
        <w:p w14:paraId="44A77A38" w14:textId="77777777" w:rsidR="00EC379B" w:rsidRDefault="00EC379B" w:rsidP="009C1E9A">
          <w:pPr>
            <w:pStyle w:val="Footer"/>
            <w:tabs>
              <w:tab w:val="clear" w:pos="8640"/>
              <w:tab w:val="right" w:pos="9360"/>
            </w:tabs>
          </w:pPr>
        </w:p>
      </w:tc>
      <w:tc>
        <w:tcPr>
          <w:tcW w:w="2468" w:type="pct"/>
        </w:tcPr>
        <w:p w14:paraId="6808835E" w14:textId="109D80DA" w:rsidR="00EC379B" w:rsidRPr="009C1E9A" w:rsidRDefault="0022177A" w:rsidP="009C1E9A">
          <w:pPr>
            <w:pStyle w:val="Footer"/>
            <w:tabs>
              <w:tab w:val="clear" w:pos="8640"/>
              <w:tab w:val="right" w:pos="9360"/>
            </w:tabs>
            <w:rPr>
              <w:rFonts w:ascii="Shruti" w:hAnsi="Shruti"/>
              <w:sz w:val="22"/>
            </w:rPr>
          </w:pPr>
          <w:r>
            <w:rPr>
              <w:rFonts w:ascii="Shruti" w:hAnsi="Shruti"/>
              <w:sz w:val="22"/>
            </w:rPr>
            <w:t>87R 22599</w:t>
          </w:r>
        </w:p>
      </w:tc>
      <w:tc>
        <w:tcPr>
          <w:tcW w:w="2528" w:type="pct"/>
        </w:tcPr>
        <w:p w14:paraId="29A4A2DD" w14:textId="4E0BE1E7" w:rsidR="00EC379B" w:rsidRDefault="0022177A" w:rsidP="009C1E9A">
          <w:pPr>
            <w:pStyle w:val="Footer"/>
            <w:tabs>
              <w:tab w:val="clear" w:pos="8640"/>
              <w:tab w:val="right" w:pos="9360"/>
            </w:tabs>
            <w:jc w:val="right"/>
          </w:pPr>
          <w:r>
            <w:fldChar w:fldCharType="begin"/>
          </w:r>
          <w:r>
            <w:instrText xml:space="preserve"> DOCPROPERTY  OTID  \* MERGEFORMAT </w:instrText>
          </w:r>
          <w:r>
            <w:fldChar w:fldCharType="separate"/>
          </w:r>
          <w:r w:rsidR="001003FA">
            <w:t>21.116.2030</w:t>
          </w:r>
          <w:r>
            <w:fldChar w:fldCharType="end"/>
          </w:r>
        </w:p>
      </w:tc>
    </w:tr>
    <w:tr w:rsidR="004337E6" w14:paraId="022A006A" w14:textId="77777777" w:rsidTr="00971704">
      <w:trPr>
        <w:cantSplit/>
      </w:trPr>
      <w:tc>
        <w:tcPr>
          <w:tcW w:w="3" w:type="pct"/>
        </w:tcPr>
        <w:p w14:paraId="65C031D8" w14:textId="77777777" w:rsidR="00EC379B" w:rsidRDefault="00EC379B" w:rsidP="009C1E9A">
          <w:pPr>
            <w:pStyle w:val="Footer"/>
            <w:tabs>
              <w:tab w:val="clear" w:pos="4320"/>
              <w:tab w:val="clear" w:pos="8640"/>
              <w:tab w:val="left" w:pos="2865"/>
            </w:tabs>
          </w:pPr>
        </w:p>
      </w:tc>
      <w:tc>
        <w:tcPr>
          <w:tcW w:w="2468" w:type="pct"/>
        </w:tcPr>
        <w:p w14:paraId="194511F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528" w:type="pct"/>
        </w:tcPr>
        <w:p w14:paraId="09CF4385" w14:textId="77777777" w:rsidR="00EC379B" w:rsidRDefault="00EC379B" w:rsidP="006D504F">
          <w:pPr>
            <w:pStyle w:val="Footer"/>
            <w:rPr>
              <w:rStyle w:val="PageNumber"/>
            </w:rPr>
          </w:pPr>
        </w:p>
        <w:p w14:paraId="6F5DF26C" w14:textId="77777777" w:rsidR="00EC379B" w:rsidRDefault="00EC379B" w:rsidP="009C1E9A">
          <w:pPr>
            <w:pStyle w:val="Footer"/>
            <w:tabs>
              <w:tab w:val="clear" w:pos="8640"/>
              <w:tab w:val="right" w:pos="9360"/>
            </w:tabs>
            <w:jc w:val="right"/>
          </w:pPr>
        </w:p>
      </w:tc>
    </w:tr>
    <w:tr w:rsidR="004337E6" w14:paraId="1CE517F6" w14:textId="77777777" w:rsidTr="00971704">
      <w:trPr>
        <w:cantSplit/>
        <w:trHeight w:val="323"/>
      </w:trPr>
      <w:tc>
        <w:tcPr>
          <w:tcW w:w="5000" w:type="pct"/>
          <w:gridSpan w:val="3"/>
        </w:tcPr>
        <w:p w14:paraId="205E9AA2" w14:textId="3BF40C42" w:rsidR="00EC379B" w:rsidRDefault="0022177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003FA">
            <w:rPr>
              <w:rStyle w:val="PageNumber"/>
              <w:noProof/>
            </w:rPr>
            <w:t>1</w:t>
          </w:r>
          <w:r>
            <w:rPr>
              <w:rStyle w:val="PageNumber"/>
            </w:rPr>
            <w:fldChar w:fldCharType="end"/>
          </w:r>
        </w:p>
        <w:p w14:paraId="685EEE33" w14:textId="77777777" w:rsidR="00EC379B" w:rsidRDefault="00EC379B" w:rsidP="009C1E9A">
          <w:pPr>
            <w:pStyle w:val="Footer"/>
            <w:tabs>
              <w:tab w:val="clear" w:pos="8640"/>
              <w:tab w:val="right" w:pos="9360"/>
            </w:tabs>
            <w:jc w:val="center"/>
          </w:pPr>
        </w:p>
      </w:tc>
    </w:tr>
  </w:tbl>
  <w:p w14:paraId="1BD4EE6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826C" w14:textId="77777777" w:rsidR="001003FA" w:rsidRDefault="00100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1E0A" w14:textId="77777777" w:rsidR="00000000" w:rsidRDefault="0022177A">
      <w:r>
        <w:separator/>
      </w:r>
    </w:p>
  </w:footnote>
  <w:footnote w:type="continuationSeparator" w:id="0">
    <w:p w14:paraId="5B006F1E" w14:textId="77777777" w:rsidR="00000000" w:rsidRDefault="0022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88822" w14:textId="77777777" w:rsidR="001003FA" w:rsidRDefault="00100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654C" w14:textId="77777777" w:rsidR="001003FA" w:rsidRDefault="00100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8FE9" w14:textId="77777777" w:rsidR="001003FA" w:rsidRDefault="00100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41A86"/>
    <w:multiLevelType w:val="hybridMultilevel"/>
    <w:tmpl w:val="706EA0C2"/>
    <w:lvl w:ilvl="0" w:tplc="0DDCFE82">
      <w:start w:val="1"/>
      <w:numFmt w:val="bullet"/>
      <w:lvlText w:val=""/>
      <w:lvlJc w:val="left"/>
      <w:pPr>
        <w:tabs>
          <w:tab w:val="num" w:pos="720"/>
        </w:tabs>
        <w:ind w:left="720" w:hanging="360"/>
      </w:pPr>
      <w:rPr>
        <w:rFonts w:ascii="Symbol" w:hAnsi="Symbol" w:hint="default"/>
      </w:rPr>
    </w:lvl>
    <w:lvl w:ilvl="1" w:tplc="4808DA4C" w:tentative="1">
      <w:start w:val="1"/>
      <w:numFmt w:val="bullet"/>
      <w:lvlText w:val="o"/>
      <w:lvlJc w:val="left"/>
      <w:pPr>
        <w:ind w:left="1440" w:hanging="360"/>
      </w:pPr>
      <w:rPr>
        <w:rFonts w:ascii="Courier New" w:hAnsi="Courier New" w:cs="Courier New" w:hint="default"/>
      </w:rPr>
    </w:lvl>
    <w:lvl w:ilvl="2" w:tplc="433EF360" w:tentative="1">
      <w:start w:val="1"/>
      <w:numFmt w:val="bullet"/>
      <w:lvlText w:val=""/>
      <w:lvlJc w:val="left"/>
      <w:pPr>
        <w:ind w:left="2160" w:hanging="360"/>
      </w:pPr>
      <w:rPr>
        <w:rFonts w:ascii="Wingdings" w:hAnsi="Wingdings" w:hint="default"/>
      </w:rPr>
    </w:lvl>
    <w:lvl w:ilvl="3" w:tplc="70A4CFD6" w:tentative="1">
      <w:start w:val="1"/>
      <w:numFmt w:val="bullet"/>
      <w:lvlText w:val=""/>
      <w:lvlJc w:val="left"/>
      <w:pPr>
        <w:ind w:left="2880" w:hanging="360"/>
      </w:pPr>
      <w:rPr>
        <w:rFonts w:ascii="Symbol" w:hAnsi="Symbol" w:hint="default"/>
      </w:rPr>
    </w:lvl>
    <w:lvl w:ilvl="4" w:tplc="F15C0CAA" w:tentative="1">
      <w:start w:val="1"/>
      <w:numFmt w:val="bullet"/>
      <w:lvlText w:val="o"/>
      <w:lvlJc w:val="left"/>
      <w:pPr>
        <w:ind w:left="3600" w:hanging="360"/>
      </w:pPr>
      <w:rPr>
        <w:rFonts w:ascii="Courier New" w:hAnsi="Courier New" w:cs="Courier New" w:hint="default"/>
      </w:rPr>
    </w:lvl>
    <w:lvl w:ilvl="5" w:tplc="590EE57E" w:tentative="1">
      <w:start w:val="1"/>
      <w:numFmt w:val="bullet"/>
      <w:lvlText w:val=""/>
      <w:lvlJc w:val="left"/>
      <w:pPr>
        <w:ind w:left="4320" w:hanging="360"/>
      </w:pPr>
      <w:rPr>
        <w:rFonts w:ascii="Wingdings" w:hAnsi="Wingdings" w:hint="default"/>
      </w:rPr>
    </w:lvl>
    <w:lvl w:ilvl="6" w:tplc="D590AFFC" w:tentative="1">
      <w:start w:val="1"/>
      <w:numFmt w:val="bullet"/>
      <w:lvlText w:val=""/>
      <w:lvlJc w:val="left"/>
      <w:pPr>
        <w:ind w:left="5040" w:hanging="360"/>
      </w:pPr>
      <w:rPr>
        <w:rFonts w:ascii="Symbol" w:hAnsi="Symbol" w:hint="default"/>
      </w:rPr>
    </w:lvl>
    <w:lvl w:ilvl="7" w:tplc="D23E218C" w:tentative="1">
      <w:start w:val="1"/>
      <w:numFmt w:val="bullet"/>
      <w:lvlText w:val="o"/>
      <w:lvlJc w:val="left"/>
      <w:pPr>
        <w:ind w:left="5760" w:hanging="360"/>
      </w:pPr>
      <w:rPr>
        <w:rFonts w:ascii="Courier New" w:hAnsi="Courier New" w:cs="Courier New" w:hint="default"/>
      </w:rPr>
    </w:lvl>
    <w:lvl w:ilvl="8" w:tplc="53A43AC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1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3623"/>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5CAF"/>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03FA"/>
    <w:rsid w:val="0010154D"/>
    <w:rsid w:val="00102D3F"/>
    <w:rsid w:val="00102EC7"/>
    <w:rsid w:val="0010347D"/>
    <w:rsid w:val="00105138"/>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5731"/>
    <w:rsid w:val="00147530"/>
    <w:rsid w:val="0015331F"/>
    <w:rsid w:val="00156AB2"/>
    <w:rsid w:val="00160402"/>
    <w:rsid w:val="00160571"/>
    <w:rsid w:val="00161E93"/>
    <w:rsid w:val="00162C7A"/>
    <w:rsid w:val="00162DAE"/>
    <w:rsid w:val="001639C5"/>
    <w:rsid w:val="00163E45"/>
    <w:rsid w:val="001664C2"/>
    <w:rsid w:val="00171BF2"/>
    <w:rsid w:val="00172E43"/>
    <w:rsid w:val="0017347B"/>
    <w:rsid w:val="0017725B"/>
    <w:rsid w:val="0018050C"/>
    <w:rsid w:val="0018117F"/>
    <w:rsid w:val="001824ED"/>
    <w:rsid w:val="00183262"/>
    <w:rsid w:val="00184B03"/>
    <w:rsid w:val="00185C59"/>
    <w:rsid w:val="00187C1B"/>
    <w:rsid w:val="001908AC"/>
    <w:rsid w:val="00190CFB"/>
    <w:rsid w:val="001934E9"/>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A"/>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E6D79"/>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37E6"/>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29DE"/>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041D"/>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2D86"/>
    <w:rsid w:val="006D3005"/>
    <w:rsid w:val="006D504F"/>
    <w:rsid w:val="006E0CAC"/>
    <w:rsid w:val="006E1CFB"/>
    <w:rsid w:val="006E1F94"/>
    <w:rsid w:val="006E26C1"/>
    <w:rsid w:val="006E30A8"/>
    <w:rsid w:val="006E45B0"/>
    <w:rsid w:val="006E5692"/>
    <w:rsid w:val="006F14C6"/>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B6D"/>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5CD"/>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6FD"/>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6E8E"/>
    <w:rsid w:val="008F09DF"/>
    <w:rsid w:val="008F3053"/>
    <w:rsid w:val="008F3136"/>
    <w:rsid w:val="008F40DF"/>
    <w:rsid w:val="008F5E16"/>
    <w:rsid w:val="008F5EFC"/>
    <w:rsid w:val="00901670"/>
    <w:rsid w:val="00902212"/>
    <w:rsid w:val="00903E0A"/>
    <w:rsid w:val="00904721"/>
    <w:rsid w:val="00907780"/>
    <w:rsid w:val="00907EDD"/>
    <w:rsid w:val="009107AD"/>
    <w:rsid w:val="009131B8"/>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1704"/>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4ED4"/>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8D2"/>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3EF3"/>
    <w:rsid w:val="00AE4F1C"/>
    <w:rsid w:val="00AF1433"/>
    <w:rsid w:val="00AF48B4"/>
    <w:rsid w:val="00AF4923"/>
    <w:rsid w:val="00AF7C74"/>
    <w:rsid w:val="00B000AF"/>
    <w:rsid w:val="00B02280"/>
    <w:rsid w:val="00B04CD9"/>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3A57"/>
    <w:rsid w:val="00B90097"/>
    <w:rsid w:val="00B90999"/>
    <w:rsid w:val="00B91AD7"/>
    <w:rsid w:val="00B92D23"/>
    <w:rsid w:val="00B92D34"/>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432"/>
    <w:rsid w:val="00BE3634"/>
    <w:rsid w:val="00BE3E30"/>
    <w:rsid w:val="00BE5274"/>
    <w:rsid w:val="00BE5329"/>
    <w:rsid w:val="00BE71CD"/>
    <w:rsid w:val="00BE7748"/>
    <w:rsid w:val="00BE7BDA"/>
    <w:rsid w:val="00BF0548"/>
    <w:rsid w:val="00BF4949"/>
    <w:rsid w:val="00BF4D7C"/>
    <w:rsid w:val="00BF5085"/>
    <w:rsid w:val="00C013F4"/>
    <w:rsid w:val="00C040AB"/>
    <w:rsid w:val="00C0499B"/>
    <w:rsid w:val="00C04BDA"/>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679D"/>
    <w:rsid w:val="00CF71E0"/>
    <w:rsid w:val="00D001B1"/>
    <w:rsid w:val="00D03176"/>
    <w:rsid w:val="00D060A8"/>
    <w:rsid w:val="00D06605"/>
    <w:rsid w:val="00D0720F"/>
    <w:rsid w:val="00D074E2"/>
    <w:rsid w:val="00D11B0B"/>
    <w:rsid w:val="00D12A3E"/>
    <w:rsid w:val="00D12B77"/>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1E08"/>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233"/>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4778"/>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1B9"/>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6D3C"/>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B2EEB8-7700-4567-83D0-8090F821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6041D"/>
    <w:rPr>
      <w:sz w:val="16"/>
      <w:szCs w:val="16"/>
    </w:rPr>
  </w:style>
  <w:style w:type="paragraph" w:styleId="CommentText">
    <w:name w:val="annotation text"/>
    <w:basedOn w:val="Normal"/>
    <w:link w:val="CommentTextChar"/>
    <w:semiHidden/>
    <w:unhideWhenUsed/>
    <w:rsid w:val="0066041D"/>
    <w:rPr>
      <w:sz w:val="20"/>
      <w:szCs w:val="20"/>
    </w:rPr>
  </w:style>
  <w:style w:type="character" w:customStyle="1" w:styleId="CommentTextChar">
    <w:name w:val="Comment Text Char"/>
    <w:basedOn w:val="DefaultParagraphFont"/>
    <w:link w:val="CommentText"/>
    <w:semiHidden/>
    <w:rsid w:val="0066041D"/>
  </w:style>
  <w:style w:type="paragraph" w:styleId="CommentSubject">
    <w:name w:val="annotation subject"/>
    <w:basedOn w:val="CommentText"/>
    <w:next w:val="CommentText"/>
    <w:link w:val="CommentSubjectChar"/>
    <w:semiHidden/>
    <w:unhideWhenUsed/>
    <w:rsid w:val="0066041D"/>
    <w:rPr>
      <w:b/>
      <w:bCs/>
    </w:rPr>
  </w:style>
  <w:style w:type="character" w:customStyle="1" w:styleId="CommentSubjectChar">
    <w:name w:val="Comment Subject Char"/>
    <w:basedOn w:val="CommentTextChar"/>
    <w:link w:val="CommentSubject"/>
    <w:semiHidden/>
    <w:rsid w:val="0066041D"/>
    <w:rPr>
      <w:b/>
      <w:bCs/>
    </w:rPr>
  </w:style>
  <w:style w:type="character" w:styleId="Hyperlink">
    <w:name w:val="Hyperlink"/>
    <w:basedOn w:val="DefaultParagraphFont"/>
    <w:unhideWhenUsed/>
    <w:rsid w:val="00AE3EF3"/>
    <w:rPr>
      <w:color w:val="0000FF" w:themeColor="hyperlink"/>
      <w:u w:val="single"/>
    </w:rPr>
  </w:style>
  <w:style w:type="character" w:styleId="FollowedHyperlink">
    <w:name w:val="FollowedHyperlink"/>
    <w:basedOn w:val="DefaultParagraphFont"/>
    <w:semiHidden/>
    <w:unhideWhenUsed/>
    <w:rsid w:val="00EF6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2262</Characters>
  <Application>Microsoft Office Word</Application>
  <DocSecurity>4</DocSecurity>
  <Lines>57</Lines>
  <Paragraphs>17</Paragraphs>
  <ScaleCrop>false</ScaleCrop>
  <HeadingPairs>
    <vt:vector size="2" baseType="variant">
      <vt:variant>
        <vt:lpstr>Title</vt:lpstr>
      </vt:variant>
      <vt:variant>
        <vt:i4>1</vt:i4>
      </vt:variant>
    </vt:vector>
  </HeadingPairs>
  <TitlesOfParts>
    <vt:vector size="1" baseType="lpstr">
      <vt:lpstr>BA - HB02772 (Committee Report (Unamended))</vt:lpstr>
    </vt:vector>
  </TitlesOfParts>
  <Company>State of Texas</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22599</dc:subject>
  <dc:creator>State of Texas</dc:creator>
  <dc:description>HB 2772 by Campos-(H)Juvenile Justice &amp; Family Issues</dc:description>
  <cp:lastModifiedBy>Stacey Nicchio</cp:lastModifiedBy>
  <cp:revision>2</cp:revision>
  <cp:lastPrinted>2003-11-26T17:21:00Z</cp:lastPrinted>
  <dcterms:created xsi:type="dcterms:W3CDTF">2021-04-27T18:33:00Z</dcterms:created>
  <dcterms:modified xsi:type="dcterms:W3CDTF">2021-04-27T18:33:00Z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21.116.2030</vt:lpwstr>
  </property>
</Properties>
</file>