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37303" w14:paraId="6FA4320D" w14:textId="77777777" w:rsidTr="00345119">
        <w:tc>
          <w:tcPr>
            <w:tcW w:w="9576" w:type="dxa"/>
            <w:noWrap/>
          </w:tcPr>
          <w:p w14:paraId="458A8F31" w14:textId="77777777" w:rsidR="008423E4" w:rsidRPr="0022177D" w:rsidRDefault="009A554D" w:rsidP="003B131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21021B" w14:textId="77777777" w:rsidR="008423E4" w:rsidRPr="0022177D" w:rsidRDefault="008423E4" w:rsidP="003B131D">
      <w:pPr>
        <w:jc w:val="center"/>
      </w:pPr>
    </w:p>
    <w:p w14:paraId="525A7024" w14:textId="77777777" w:rsidR="008423E4" w:rsidRPr="00B31F0E" w:rsidRDefault="008423E4" w:rsidP="003B131D"/>
    <w:p w14:paraId="728D06F7" w14:textId="77777777" w:rsidR="008423E4" w:rsidRPr="00742794" w:rsidRDefault="008423E4" w:rsidP="003B131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7303" w14:paraId="717F695C" w14:textId="77777777" w:rsidTr="00345119">
        <w:tc>
          <w:tcPr>
            <w:tcW w:w="9576" w:type="dxa"/>
          </w:tcPr>
          <w:p w14:paraId="27513588" w14:textId="6A6CC6A9" w:rsidR="008423E4" w:rsidRPr="00861995" w:rsidRDefault="009A554D" w:rsidP="003B131D">
            <w:pPr>
              <w:jc w:val="right"/>
            </w:pPr>
            <w:r>
              <w:t>H.B. 2846</w:t>
            </w:r>
          </w:p>
        </w:tc>
      </w:tr>
      <w:tr w:rsidR="00A37303" w14:paraId="7258610A" w14:textId="77777777" w:rsidTr="00345119">
        <w:tc>
          <w:tcPr>
            <w:tcW w:w="9576" w:type="dxa"/>
          </w:tcPr>
          <w:p w14:paraId="3FF9EF26" w14:textId="3DD47371" w:rsidR="008423E4" w:rsidRPr="00861995" w:rsidRDefault="009A554D" w:rsidP="003B131D">
            <w:pPr>
              <w:jc w:val="right"/>
            </w:pPr>
            <w:r>
              <w:t xml:space="preserve">By: </w:t>
            </w:r>
            <w:r w:rsidR="00104D5E">
              <w:t>Coleman</w:t>
            </w:r>
          </w:p>
        </w:tc>
      </w:tr>
      <w:tr w:rsidR="00A37303" w14:paraId="79FEEA13" w14:textId="77777777" w:rsidTr="00345119">
        <w:tc>
          <w:tcPr>
            <w:tcW w:w="9576" w:type="dxa"/>
          </w:tcPr>
          <w:p w14:paraId="438FAD7A" w14:textId="5BF69355" w:rsidR="008423E4" w:rsidRPr="00861995" w:rsidRDefault="009A554D" w:rsidP="003B131D">
            <w:pPr>
              <w:jc w:val="right"/>
            </w:pPr>
            <w:r>
              <w:t>Public Education</w:t>
            </w:r>
          </w:p>
        </w:tc>
      </w:tr>
      <w:tr w:rsidR="00A37303" w14:paraId="5855B625" w14:textId="77777777" w:rsidTr="00345119">
        <w:tc>
          <w:tcPr>
            <w:tcW w:w="9576" w:type="dxa"/>
          </w:tcPr>
          <w:p w14:paraId="4366C30E" w14:textId="30F99AF7" w:rsidR="008423E4" w:rsidRDefault="009A554D" w:rsidP="003B131D">
            <w:pPr>
              <w:jc w:val="right"/>
            </w:pPr>
            <w:r>
              <w:t>Committee Report (Unamended)</w:t>
            </w:r>
          </w:p>
        </w:tc>
      </w:tr>
    </w:tbl>
    <w:p w14:paraId="6B397CE9" w14:textId="77777777" w:rsidR="008423E4" w:rsidRDefault="008423E4" w:rsidP="003B131D">
      <w:pPr>
        <w:tabs>
          <w:tab w:val="right" w:pos="9360"/>
        </w:tabs>
      </w:pPr>
    </w:p>
    <w:p w14:paraId="1779DDD3" w14:textId="77777777" w:rsidR="008423E4" w:rsidRDefault="008423E4" w:rsidP="003B131D"/>
    <w:p w14:paraId="393F9FC6" w14:textId="77777777" w:rsidR="008423E4" w:rsidRDefault="008423E4" w:rsidP="003B131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37303" w14:paraId="6D5D02C1" w14:textId="77777777" w:rsidTr="00345119">
        <w:tc>
          <w:tcPr>
            <w:tcW w:w="9576" w:type="dxa"/>
          </w:tcPr>
          <w:p w14:paraId="58E14AA4" w14:textId="77777777" w:rsidR="008423E4" w:rsidRPr="00A8133F" w:rsidRDefault="009A554D" w:rsidP="003B13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5F95C01" w14:textId="77777777" w:rsidR="008423E4" w:rsidRDefault="008423E4" w:rsidP="003B131D"/>
          <w:p w14:paraId="5A4B77D1" w14:textId="353EEFFA" w:rsidR="008423E4" w:rsidRDefault="009A554D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Nurses play a critical role in a child's well-being in and outside of the classroom by addressing children's physical health concerns. Many parents and children assume that there is always a nurse on staff at the school during normal school instructional h</w:t>
            </w:r>
            <w:r>
              <w:t xml:space="preserve">ours, but that is not always the case. </w:t>
            </w:r>
            <w:r w:rsidR="00414B48">
              <w:t xml:space="preserve">H.B. 2846 </w:t>
            </w:r>
            <w:r w:rsidR="00CB726D">
              <w:t xml:space="preserve">seeks to keep parents better informed in such a situation by providing for </w:t>
            </w:r>
            <w:r w:rsidR="00414B48">
              <w:t xml:space="preserve">a </w:t>
            </w:r>
            <w:r w:rsidR="009E21BE">
              <w:t xml:space="preserve">parental notification requirement. </w:t>
            </w:r>
          </w:p>
          <w:p w14:paraId="1C406485" w14:textId="77777777" w:rsidR="008423E4" w:rsidRPr="00E26B13" w:rsidRDefault="008423E4" w:rsidP="003B131D">
            <w:pPr>
              <w:rPr>
                <w:b/>
              </w:rPr>
            </w:pPr>
          </w:p>
        </w:tc>
      </w:tr>
      <w:tr w:rsidR="00A37303" w14:paraId="6C4E1D07" w14:textId="77777777" w:rsidTr="00345119">
        <w:tc>
          <w:tcPr>
            <w:tcW w:w="9576" w:type="dxa"/>
          </w:tcPr>
          <w:p w14:paraId="243F880C" w14:textId="77777777" w:rsidR="0017725B" w:rsidRDefault="009A554D" w:rsidP="003B1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52F76C" w14:textId="77777777" w:rsidR="0017725B" w:rsidRDefault="0017725B" w:rsidP="003B131D">
            <w:pPr>
              <w:rPr>
                <w:b/>
                <w:u w:val="single"/>
              </w:rPr>
            </w:pPr>
          </w:p>
          <w:p w14:paraId="6DEAB383" w14:textId="77777777" w:rsidR="00C16183" w:rsidRPr="00C16183" w:rsidRDefault="009A554D" w:rsidP="003B131D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14:paraId="5FF59B27" w14:textId="77777777" w:rsidR="0017725B" w:rsidRPr="0017725B" w:rsidRDefault="0017725B" w:rsidP="003B131D">
            <w:pPr>
              <w:rPr>
                <w:b/>
                <w:u w:val="single"/>
              </w:rPr>
            </w:pPr>
          </w:p>
        </w:tc>
      </w:tr>
      <w:tr w:rsidR="00A37303" w14:paraId="61121ADD" w14:textId="77777777" w:rsidTr="00345119">
        <w:tc>
          <w:tcPr>
            <w:tcW w:w="9576" w:type="dxa"/>
          </w:tcPr>
          <w:p w14:paraId="0BBC8B09" w14:textId="77777777" w:rsidR="008423E4" w:rsidRPr="00A8133F" w:rsidRDefault="009A554D" w:rsidP="003B13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2E848D" w14:textId="77777777" w:rsidR="008423E4" w:rsidRDefault="008423E4" w:rsidP="003B131D"/>
          <w:p w14:paraId="229FFC7A" w14:textId="77777777" w:rsidR="00C16183" w:rsidRDefault="009A554D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</w:t>
            </w:r>
            <w:r>
              <w:t>ion that this bill does not expressly grant any additional rulemaking authority to a state officer, department, agency, or institution.</w:t>
            </w:r>
          </w:p>
          <w:p w14:paraId="6EA59355" w14:textId="77777777" w:rsidR="008423E4" w:rsidRPr="00E21FDC" w:rsidRDefault="008423E4" w:rsidP="003B131D">
            <w:pPr>
              <w:rPr>
                <w:b/>
              </w:rPr>
            </w:pPr>
          </w:p>
        </w:tc>
      </w:tr>
      <w:tr w:rsidR="00A37303" w14:paraId="40879F97" w14:textId="77777777" w:rsidTr="00345119">
        <w:tc>
          <w:tcPr>
            <w:tcW w:w="9576" w:type="dxa"/>
          </w:tcPr>
          <w:p w14:paraId="0E9D7B36" w14:textId="77777777" w:rsidR="008423E4" w:rsidRPr="00A8133F" w:rsidRDefault="009A554D" w:rsidP="003B13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A8C81CF" w14:textId="77777777" w:rsidR="008423E4" w:rsidRDefault="008423E4" w:rsidP="003B131D"/>
          <w:p w14:paraId="4A92F2FE" w14:textId="48FB7C9B" w:rsidR="00B60007" w:rsidRDefault="009A554D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2846 amends the Education Code to establish a notification requirement</w:t>
            </w:r>
            <w:r w:rsidR="0012402E">
              <w:t xml:space="preserve"> regarding the assignment of nurses by </w:t>
            </w:r>
            <w:r w:rsidR="005E77D7">
              <w:t>a public school district or open-enrollment charter school with a student enrollment of 10,000 or more students</w:t>
            </w:r>
            <w:r w:rsidR="00120FF1">
              <w:t>. The notification requirement</w:t>
            </w:r>
            <w:r>
              <w:t xml:space="preserve"> is triggered when </w:t>
            </w:r>
            <w:r w:rsidR="001A01A8">
              <w:t>a</w:t>
            </w:r>
            <w:r w:rsidR="00120FF1">
              <w:t>n applicable</w:t>
            </w:r>
            <w:r w:rsidR="005E77D7">
              <w:t xml:space="preserve"> school</w:t>
            </w:r>
            <w:r w:rsidR="001A01A8">
              <w:t xml:space="preserve"> does not have a full-time nurse or the equivalent of a full-time nurse assigned to be present </w:t>
            </w:r>
            <w:r>
              <w:t xml:space="preserve">during all instructional hours </w:t>
            </w:r>
            <w:r w:rsidR="001A01A8">
              <w:t>at the school for more than 30 consecutive instructional days during the same school year</w:t>
            </w:r>
            <w:r>
              <w:t>. Accordingly, the bill provides the following:</w:t>
            </w:r>
          </w:p>
          <w:p w14:paraId="61F7A0F1" w14:textId="2FEEDBFA" w:rsidR="005D47A4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applicable school must p</w:t>
            </w:r>
            <w:r w:rsidR="001A01A8">
              <w:t>rovide written notice of the absence to the parent of or other person standing in parental relation to each student enrolled in the school</w:t>
            </w:r>
            <w:r>
              <w:t>;</w:t>
            </w:r>
          </w:p>
          <w:p w14:paraId="18F25BA0" w14:textId="7979D0E5" w:rsidR="005D47A4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school has the equivalent of a full-time nurse under the following conditions:</w:t>
            </w:r>
          </w:p>
          <w:p w14:paraId="1D102125" w14:textId="3C1C4AD0" w:rsidR="00170FD7" w:rsidRDefault="009A554D" w:rsidP="003B131D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the school has two or more nurses </w:t>
            </w:r>
            <w:r>
              <w:t>assigned to the school</w:t>
            </w:r>
            <w:r w:rsidR="005D47A4">
              <w:t>;</w:t>
            </w:r>
            <w:r>
              <w:t xml:space="preserve"> and</w:t>
            </w:r>
          </w:p>
          <w:p w14:paraId="246EE348" w14:textId="608FFEEF" w:rsidR="00120FF1" w:rsidRDefault="009A554D" w:rsidP="003B131D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if all regular student instructional hours at the school during the regular school day are covered by the assignment of at least one nurse;</w:t>
            </w:r>
          </w:p>
          <w:p w14:paraId="7477D40E" w14:textId="514FE18B" w:rsidR="00170FD7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principal of the school must provide the notice not later than the 30th instructiona</w:t>
            </w:r>
            <w:r>
              <w:t>l day after the first day the school does not have a full-time nurse or the equivalent of a full-time nurse assigned to be present at the school;</w:t>
            </w:r>
          </w:p>
          <w:p w14:paraId="30C85AAD" w14:textId="77777777" w:rsidR="00170FD7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school must make a good faith effort to ensure that the notice is provided in a bilingual form to any pare</w:t>
            </w:r>
            <w:r>
              <w:t xml:space="preserve">nt or other person standing in parental relation whose primary language is not English; </w:t>
            </w:r>
          </w:p>
          <w:p w14:paraId="340F0F21" w14:textId="19C96089" w:rsidR="00170FD7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school must retain a copy of any provided notice; </w:t>
            </w:r>
            <w:r w:rsidR="006830B6">
              <w:t>and</w:t>
            </w:r>
          </w:p>
          <w:p w14:paraId="0593AFF3" w14:textId="67E87332" w:rsidR="00170FD7" w:rsidRDefault="009A554D" w:rsidP="003B131D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school may satisfy the notice requirement by posting the notice on the school's website, which must be acce</w:t>
            </w:r>
            <w:r>
              <w:t>ssible from the home page of the website by use of not more than three links.</w:t>
            </w:r>
          </w:p>
          <w:p w14:paraId="2CD148C4" w14:textId="77777777" w:rsidR="00120FF1" w:rsidRDefault="00120FF1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CAA2F5" w14:textId="3D4EE692" w:rsidR="001A01A8" w:rsidRPr="009C36CD" w:rsidRDefault="009A554D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2846 </w:t>
            </w:r>
            <w:r w:rsidR="00516349">
              <w:t xml:space="preserve">applies beginning with the 2021-2022 school year. </w:t>
            </w:r>
          </w:p>
          <w:p w14:paraId="3BDA4B4D" w14:textId="77777777" w:rsidR="008423E4" w:rsidRPr="00835628" w:rsidRDefault="008423E4" w:rsidP="003B131D">
            <w:pPr>
              <w:rPr>
                <w:b/>
              </w:rPr>
            </w:pPr>
          </w:p>
        </w:tc>
      </w:tr>
      <w:tr w:rsidR="00A37303" w14:paraId="06B13298" w14:textId="77777777" w:rsidTr="00345119">
        <w:tc>
          <w:tcPr>
            <w:tcW w:w="9576" w:type="dxa"/>
          </w:tcPr>
          <w:p w14:paraId="2E023CCC" w14:textId="77777777" w:rsidR="008423E4" w:rsidRPr="00A8133F" w:rsidRDefault="009A554D" w:rsidP="003B13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6E328E4" w14:textId="77777777" w:rsidR="008423E4" w:rsidRDefault="008423E4" w:rsidP="003B131D"/>
          <w:p w14:paraId="73A470F1" w14:textId="77777777" w:rsidR="008423E4" w:rsidRPr="003624F2" w:rsidRDefault="009A554D" w:rsidP="003B13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68DBDA6" w14:textId="77777777" w:rsidR="008423E4" w:rsidRPr="00233FDB" w:rsidRDefault="008423E4" w:rsidP="003B131D">
            <w:pPr>
              <w:rPr>
                <w:b/>
              </w:rPr>
            </w:pPr>
          </w:p>
        </w:tc>
      </w:tr>
    </w:tbl>
    <w:p w14:paraId="56EEA7EA" w14:textId="77777777" w:rsidR="008423E4" w:rsidRPr="00BE0E75" w:rsidRDefault="008423E4" w:rsidP="003B131D">
      <w:pPr>
        <w:jc w:val="both"/>
        <w:rPr>
          <w:rFonts w:ascii="Arial" w:hAnsi="Arial"/>
          <w:sz w:val="16"/>
          <w:szCs w:val="16"/>
        </w:rPr>
      </w:pPr>
    </w:p>
    <w:p w14:paraId="1CACACC7" w14:textId="77777777" w:rsidR="004108C3" w:rsidRPr="008423E4" w:rsidRDefault="004108C3" w:rsidP="003B131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61CF" w14:textId="77777777" w:rsidR="00000000" w:rsidRDefault="009A554D">
      <w:r>
        <w:separator/>
      </w:r>
    </w:p>
  </w:endnote>
  <w:endnote w:type="continuationSeparator" w:id="0">
    <w:p w14:paraId="1738BCFF" w14:textId="77777777" w:rsidR="00000000" w:rsidRDefault="009A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9F6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7303" w14:paraId="4F85D5D2" w14:textId="77777777" w:rsidTr="009C1E9A">
      <w:trPr>
        <w:cantSplit/>
      </w:trPr>
      <w:tc>
        <w:tcPr>
          <w:tcW w:w="0" w:type="pct"/>
        </w:tcPr>
        <w:p w14:paraId="2CB1FB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040B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3BFCF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6524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33D5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7303" w14:paraId="7969F8B7" w14:textId="77777777" w:rsidTr="009C1E9A">
      <w:trPr>
        <w:cantSplit/>
      </w:trPr>
      <w:tc>
        <w:tcPr>
          <w:tcW w:w="0" w:type="pct"/>
        </w:tcPr>
        <w:p w14:paraId="5C68B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FA672B" w14:textId="10BC8A11" w:rsidR="00EC379B" w:rsidRPr="009C1E9A" w:rsidRDefault="009A55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23001</w:t>
          </w:r>
        </w:p>
      </w:tc>
      <w:tc>
        <w:tcPr>
          <w:tcW w:w="2453" w:type="pct"/>
        </w:tcPr>
        <w:p w14:paraId="1C54B9D6" w14:textId="4A8924B6" w:rsidR="00EC379B" w:rsidRDefault="009A55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1467">
            <w:t>21.119.1671</w:t>
          </w:r>
          <w:r>
            <w:fldChar w:fldCharType="end"/>
          </w:r>
        </w:p>
      </w:tc>
    </w:tr>
    <w:tr w:rsidR="00A37303" w14:paraId="2F2B8B04" w14:textId="77777777" w:rsidTr="009C1E9A">
      <w:trPr>
        <w:cantSplit/>
      </w:trPr>
      <w:tc>
        <w:tcPr>
          <w:tcW w:w="0" w:type="pct"/>
        </w:tcPr>
        <w:p w14:paraId="71778A9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20D152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F25A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84FE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7303" w14:paraId="519630E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80F391" w14:textId="3388F6DF" w:rsidR="00EC379B" w:rsidRDefault="009A55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B131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0CD6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DEE28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AE4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6BDB" w14:textId="77777777" w:rsidR="00000000" w:rsidRDefault="009A554D">
      <w:r>
        <w:separator/>
      </w:r>
    </w:p>
  </w:footnote>
  <w:footnote w:type="continuationSeparator" w:id="0">
    <w:p w14:paraId="0BA5C8C0" w14:textId="77777777" w:rsidR="00000000" w:rsidRDefault="009A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0A8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065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C9D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D06"/>
    <w:multiLevelType w:val="hybridMultilevel"/>
    <w:tmpl w:val="23084B5E"/>
    <w:lvl w:ilvl="0" w:tplc="4F8C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88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A1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AF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2C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8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2A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A2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933"/>
    <w:multiLevelType w:val="hybridMultilevel"/>
    <w:tmpl w:val="C9B85478"/>
    <w:lvl w:ilvl="0" w:tplc="25F0C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A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A9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6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25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22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2B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A2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54E4"/>
    <w:multiLevelType w:val="hybridMultilevel"/>
    <w:tmpl w:val="DCB22E66"/>
    <w:lvl w:ilvl="0" w:tplc="0F00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0F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22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C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A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45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6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2E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2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2157"/>
    <w:multiLevelType w:val="hybridMultilevel"/>
    <w:tmpl w:val="7EC6CEC0"/>
    <w:lvl w:ilvl="0" w:tplc="19202CCA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C6262CC8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6346D2B0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6516801C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6088C4A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7B8E8FAE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ACCEF07C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00238A2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E9E3D76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67E46F67"/>
    <w:multiLevelType w:val="hybridMultilevel"/>
    <w:tmpl w:val="3E4C3C9E"/>
    <w:lvl w:ilvl="0" w:tplc="0F7C71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35272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E4B0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9A96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82A7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B00D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96B1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CB6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702A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8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D5E"/>
    <w:rsid w:val="00110F8C"/>
    <w:rsid w:val="0011274A"/>
    <w:rsid w:val="00113522"/>
    <w:rsid w:val="0011378D"/>
    <w:rsid w:val="00115EE9"/>
    <w:rsid w:val="001169F9"/>
    <w:rsid w:val="00120797"/>
    <w:rsid w:val="00120FF1"/>
    <w:rsid w:val="0012371B"/>
    <w:rsid w:val="0012402E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FD7"/>
    <w:rsid w:val="00171BF2"/>
    <w:rsid w:val="0017347B"/>
    <w:rsid w:val="0017725B"/>
    <w:rsid w:val="0018050C"/>
    <w:rsid w:val="0018117F"/>
    <w:rsid w:val="001818C2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1A8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08E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8B6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31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B4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08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34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42D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7A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7D7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B6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4797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DCF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423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6CBD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6E7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54D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1BE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7BC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303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0007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69F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467"/>
    <w:rsid w:val="00C119AC"/>
    <w:rsid w:val="00C14EE6"/>
    <w:rsid w:val="00C151DA"/>
    <w:rsid w:val="00C152A1"/>
    <w:rsid w:val="00C1618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26D"/>
    <w:rsid w:val="00CB74CB"/>
    <w:rsid w:val="00CB7E04"/>
    <w:rsid w:val="00CC24B7"/>
    <w:rsid w:val="00CC66C4"/>
    <w:rsid w:val="00CC7131"/>
    <w:rsid w:val="00CC7B9E"/>
    <w:rsid w:val="00CD06CA"/>
    <w:rsid w:val="00CD076A"/>
    <w:rsid w:val="00CD180C"/>
    <w:rsid w:val="00CD37DA"/>
    <w:rsid w:val="00CD38A2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397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825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DA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C47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26189-2FF3-46DE-A880-C8164C0E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3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349"/>
    <w:rPr>
      <w:b/>
      <w:bCs/>
    </w:rPr>
  </w:style>
  <w:style w:type="paragraph" w:styleId="Revision">
    <w:name w:val="Revision"/>
    <w:hidden/>
    <w:uiPriority w:val="99"/>
    <w:semiHidden/>
    <w:rsid w:val="00516349"/>
    <w:rPr>
      <w:sz w:val="24"/>
      <w:szCs w:val="24"/>
    </w:rPr>
  </w:style>
  <w:style w:type="character" w:styleId="Hyperlink">
    <w:name w:val="Hyperlink"/>
    <w:basedOn w:val="DefaultParagraphFont"/>
    <w:unhideWhenUsed/>
    <w:rsid w:val="00414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D4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2401</Characters>
  <Application>Microsoft Office Word</Application>
  <DocSecurity>4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HB02846 (Committee Report (Unamended))</vt:lpstr>
    </vt:vector>
  </TitlesOfParts>
  <Company>State of Texas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23001</dc:subject>
  <dc:creator>State of Texas</dc:creator>
  <dc:description>HB 2846 by Coleman-(H)Public Education</dc:description>
  <cp:lastModifiedBy>Damian Duarte</cp:lastModifiedBy>
  <cp:revision>2</cp:revision>
  <cp:lastPrinted>2003-11-26T17:21:00Z</cp:lastPrinted>
  <dcterms:created xsi:type="dcterms:W3CDTF">2021-05-05T22:01:00Z</dcterms:created>
  <dcterms:modified xsi:type="dcterms:W3CDTF">2021-05-05T22:01:00Z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21.119.1671</vt:lpwstr>
  </property>
</Properties>
</file>