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97F23" w14:paraId="0B659F77" w14:textId="77777777" w:rsidTr="00345119">
        <w:tc>
          <w:tcPr>
            <w:tcW w:w="9576" w:type="dxa"/>
            <w:noWrap/>
          </w:tcPr>
          <w:p w14:paraId="28D4EBC5" w14:textId="77777777" w:rsidR="008423E4" w:rsidRPr="0022177D" w:rsidRDefault="006D45B6" w:rsidP="00F6333D">
            <w:pPr>
              <w:pStyle w:val="Heading1"/>
            </w:pPr>
            <w:bookmarkStart w:id="0" w:name="_GoBack"/>
            <w:bookmarkEnd w:id="0"/>
            <w:r w:rsidRPr="00631897">
              <w:t>BILL ANALYSIS</w:t>
            </w:r>
          </w:p>
        </w:tc>
      </w:tr>
    </w:tbl>
    <w:p w14:paraId="54A342DD" w14:textId="77777777" w:rsidR="008423E4" w:rsidRPr="0022177D" w:rsidRDefault="008423E4" w:rsidP="00F6333D">
      <w:pPr>
        <w:jc w:val="center"/>
      </w:pPr>
    </w:p>
    <w:p w14:paraId="1648FFB0" w14:textId="77777777" w:rsidR="008423E4" w:rsidRPr="00B31F0E" w:rsidRDefault="008423E4" w:rsidP="00F6333D"/>
    <w:p w14:paraId="0985CFE4" w14:textId="77777777" w:rsidR="008423E4" w:rsidRPr="00742794" w:rsidRDefault="008423E4" w:rsidP="00F6333D">
      <w:pPr>
        <w:tabs>
          <w:tab w:val="right" w:pos="9360"/>
        </w:tabs>
      </w:pPr>
    </w:p>
    <w:tbl>
      <w:tblPr>
        <w:tblW w:w="0" w:type="auto"/>
        <w:tblLayout w:type="fixed"/>
        <w:tblLook w:val="01E0" w:firstRow="1" w:lastRow="1" w:firstColumn="1" w:lastColumn="1" w:noHBand="0" w:noVBand="0"/>
      </w:tblPr>
      <w:tblGrid>
        <w:gridCol w:w="9576"/>
      </w:tblGrid>
      <w:tr w:rsidR="00E97F23" w14:paraId="2817AAED" w14:textId="77777777" w:rsidTr="00345119">
        <w:tc>
          <w:tcPr>
            <w:tcW w:w="9576" w:type="dxa"/>
          </w:tcPr>
          <w:p w14:paraId="6D852635" w14:textId="77777777" w:rsidR="008423E4" w:rsidRPr="00861995" w:rsidRDefault="006D45B6" w:rsidP="00F6333D">
            <w:pPr>
              <w:jc w:val="right"/>
            </w:pPr>
            <w:r>
              <w:t>C.S.H.B. 2903</w:t>
            </w:r>
          </w:p>
        </w:tc>
      </w:tr>
      <w:tr w:rsidR="00E97F23" w14:paraId="72C3CA90" w14:textId="77777777" w:rsidTr="00345119">
        <w:tc>
          <w:tcPr>
            <w:tcW w:w="9576" w:type="dxa"/>
          </w:tcPr>
          <w:p w14:paraId="2F0520B0" w14:textId="77777777" w:rsidR="008423E4" w:rsidRPr="00861995" w:rsidRDefault="006D45B6" w:rsidP="00F6333D">
            <w:pPr>
              <w:jc w:val="right"/>
            </w:pPr>
            <w:r>
              <w:t xml:space="preserve">By: </w:t>
            </w:r>
            <w:r w:rsidR="005C09CB">
              <w:t>Raymond</w:t>
            </w:r>
          </w:p>
        </w:tc>
      </w:tr>
      <w:tr w:rsidR="00E97F23" w14:paraId="76057D63" w14:textId="77777777" w:rsidTr="00345119">
        <w:tc>
          <w:tcPr>
            <w:tcW w:w="9576" w:type="dxa"/>
          </w:tcPr>
          <w:p w14:paraId="5C3EF337" w14:textId="77777777" w:rsidR="008423E4" w:rsidRPr="00861995" w:rsidRDefault="006D45B6" w:rsidP="00F6333D">
            <w:pPr>
              <w:jc w:val="right"/>
            </w:pPr>
            <w:r>
              <w:t>Defense &amp; Veterans' Affairs</w:t>
            </w:r>
          </w:p>
        </w:tc>
      </w:tr>
      <w:tr w:rsidR="00E97F23" w14:paraId="0FF3CD4D" w14:textId="77777777" w:rsidTr="00345119">
        <w:tc>
          <w:tcPr>
            <w:tcW w:w="9576" w:type="dxa"/>
          </w:tcPr>
          <w:p w14:paraId="4BA83B32" w14:textId="77777777" w:rsidR="008423E4" w:rsidRDefault="006D45B6" w:rsidP="00F6333D">
            <w:pPr>
              <w:jc w:val="right"/>
            </w:pPr>
            <w:r>
              <w:t>Committee Report (Substituted)</w:t>
            </w:r>
          </w:p>
        </w:tc>
      </w:tr>
    </w:tbl>
    <w:p w14:paraId="1717B82D" w14:textId="77777777" w:rsidR="008423E4" w:rsidRDefault="008423E4" w:rsidP="00F6333D">
      <w:pPr>
        <w:tabs>
          <w:tab w:val="right" w:pos="9360"/>
        </w:tabs>
      </w:pPr>
    </w:p>
    <w:p w14:paraId="0401487B" w14:textId="77777777" w:rsidR="008423E4" w:rsidRDefault="008423E4" w:rsidP="00F6333D"/>
    <w:p w14:paraId="404637A7" w14:textId="77777777" w:rsidR="008423E4" w:rsidRDefault="008423E4" w:rsidP="00F6333D"/>
    <w:tbl>
      <w:tblPr>
        <w:tblW w:w="0" w:type="auto"/>
        <w:tblCellMar>
          <w:left w:w="115" w:type="dxa"/>
          <w:right w:w="115" w:type="dxa"/>
        </w:tblCellMar>
        <w:tblLook w:val="01E0" w:firstRow="1" w:lastRow="1" w:firstColumn="1" w:lastColumn="1" w:noHBand="0" w:noVBand="0"/>
      </w:tblPr>
      <w:tblGrid>
        <w:gridCol w:w="9360"/>
      </w:tblGrid>
      <w:tr w:rsidR="00E97F23" w14:paraId="731B0AF0" w14:textId="77777777" w:rsidTr="00345119">
        <w:tc>
          <w:tcPr>
            <w:tcW w:w="9576" w:type="dxa"/>
          </w:tcPr>
          <w:p w14:paraId="60D1D882" w14:textId="77777777" w:rsidR="008423E4" w:rsidRPr="00A8133F" w:rsidRDefault="006D45B6" w:rsidP="00F6333D">
            <w:pPr>
              <w:rPr>
                <w:b/>
              </w:rPr>
            </w:pPr>
            <w:r w:rsidRPr="009C1E9A">
              <w:rPr>
                <w:b/>
                <w:u w:val="single"/>
              </w:rPr>
              <w:t>BACKGROUND AND PURPOSE</w:t>
            </w:r>
            <w:r>
              <w:rPr>
                <w:b/>
              </w:rPr>
              <w:t xml:space="preserve"> </w:t>
            </w:r>
          </w:p>
          <w:p w14:paraId="6D6BE112" w14:textId="77777777" w:rsidR="008423E4" w:rsidRDefault="008423E4" w:rsidP="00F6333D"/>
          <w:p w14:paraId="5EA65451" w14:textId="52BE8A06" w:rsidR="008423E4" w:rsidRDefault="006D45B6" w:rsidP="00F6333D">
            <w:pPr>
              <w:pStyle w:val="Header"/>
              <w:tabs>
                <w:tab w:val="clear" w:pos="4320"/>
                <w:tab w:val="clear" w:pos="8640"/>
              </w:tabs>
              <w:jc w:val="both"/>
            </w:pPr>
            <w:r>
              <w:t>It has been noted that</w:t>
            </w:r>
            <w:r w:rsidR="005C09CB" w:rsidRPr="005C09CB">
              <w:t xml:space="preserve"> many veterans </w:t>
            </w:r>
            <w:r>
              <w:t xml:space="preserve">in Texas </w:t>
            </w:r>
            <w:r w:rsidR="005C09CB" w:rsidRPr="005C09CB">
              <w:t xml:space="preserve">face mental health consequences </w:t>
            </w:r>
            <w:r>
              <w:t>as a result of</w:t>
            </w:r>
            <w:r w:rsidRPr="005C09CB">
              <w:t xml:space="preserve"> </w:t>
            </w:r>
            <w:r w:rsidR="005C09CB" w:rsidRPr="005C09CB">
              <w:t>their service</w:t>
            </w:r>
            <w:r>
              <w:t xml:space="preserve">. </w:t>
            </w:r>
            <w:r>
              <w:t>Consequently,</w:t>
            </w:r>
            <w:r w:rsidR="005C09CB" w:rsidRPr="005C09CB">
              <w:t xml:space="preserve"> loved ones</w:t>
            </w:r>
            <w:r>
              <w:t xml:space="preserve"> of these veterans</w:t>
            </w:r>
            <w:r w:rsidR="005C09CB" w:rsidRPr="005C09CB">
              <w:t xml:space="preserve"> may feel ill-equipped or overwhelmed as they attempt to provide support</w:t>
            </w:r>
            <w:r>
              <w:t xml:space="preserve"> and care, </w:t>
            </w:r>
            <w:r w:rsidR="005A3619">
              <w:t>as supporting</w:t>
            </w:r>
            <w:r w:rsidR="005C09CB" w:rsidRPr="005C09CB">
              <w:t xml:space="preserve"> someone with mental illness can take a </w:t>
            </w:r>
            <w:r>
              <w:t xml:space="preserve">physical, mental, and emotional </w:t>
            </w:r>
            <w:r w:rsidR="005C09CB" w:rsidRPr="005C09CB">
              <w:t>toll</w:t>
            </w:r>
            <w:r>
              <w:t>. There have been calls to provide</w:t>
            </w:r>
            <w:r w:rsidR="005C09CB" w:rsidRPr="005C09CB">
              <w:t xml:space="preserve"> these </w:t>
            </w:r>
            <w:r>
              <w:t>c</w:t>
            </w:r>
            <w:r>
              <w:t xml:space="preserve">aregivers </w:t>
            </w:r>
            <w:r w:rsidR="005A3619">
              <w:t>better</w:t>
            </w:r>
            <w:r w:rsidR="005C09CB" w:rsidRPr="005C09CB">
              <w:t xml:space="preserve"> tools to effectively manage their situations.</w:t>
            </w:r>
            <w:r w:rsidR="005C09CB">
              <w:t xml:space="preserve"> </w:t>
            </w:r>
            <w:r>
              <w:t>C.S.</w:t>
            </w:r>
            <w:r w:rsidR="005C09CB" w:rsidRPr="005C09CB">
              <w:t>H</w:t>
            </w:r>
            <w:r>
              <w:t>.</w:t>
            </w:r>
            <w:r w:rsidR="005C09CB" w:rsidRPr="005C09CB">
              <w:t>B</w:t>
            </w:r>
            <w:r>
              <w:t>.</w:t>
            </w:r>
            <w:r w:rsidR="005C09CB" w:rsidRPr="005C09CB">
              <w:t xml:space="preserve"> 2903 </w:t>
            </w:r>
            <w:r>
              <w:t>seeks to address this issue by providing for the creation of an instruction guide for family members and caregivers of veterans who have mental health disorders.</w:t>
            </w:r>
          </w:p>
          <w:p w14:paraId="2DFD8D1B" w14:textId="77777777" w:rsidR="008423E4" w:rsidRPr="00E26B13" w:rsidRDefault="008423E4" w:rsidP="00F6333D">
            <w:pPr>
              <w:rPr>
                <w:b/>
              </w:rPr>
            </w:pPr>
          </w:p>
        </w:tc>
      </w:tr>
      <w:tr w:rsidR="00E97F23" w14:paraId="63513A88" w14:textId="77777777" w:rsidTr="00345119">
        <w:tc>
          <w:tcPr>
            <w:tcW w:w="9576" w:type="dxa"/>
          </w:tcPr>
          <w:p w14:paraId="6F7F99FD" w14:textId="77777777" w:rsidR="0017725B" w:rsidRDefault="006D45B6" w:rsidP="00F6333D">
            <w:pPr>
              <w:rPr>
                <w:b/>
                <w:u w:val="single"/>
              </w:rPr>
            </w:pPr>
            <w:r>
              <w:rPr>
                <w:b/>
                <w:u w:val="single"/>
              </w:rPr>
              <w:t>CRIMINAL JUSTIC</w:t>
            </w:r>
            <w:r>
              <w:rPr>
                <w:b/>
                <w:u w:val="single"/>
              </w:rPr>
              <w:t>E IMPACT</w:t>
            </w:r>
          </w:p>
          <w:p w14:paraId="0D43620B" w14:textId="77777777" w:rsidR="0017725B" w:rsidRDefault="0017725B" w:rsidP="00F6333D">
            <w:pPr>
              <w:rPr>
                <w:b/>
                <w:u w:val="single"/>
              </w:rPr>
            </w:pPr>
          </w:p>
          <w:p w14:paraId="6D14FF75" w14:textId="77777777" w:rsidR="005C09CB" w:rsidRPr="005C09CB" w:rsidRDefault="006D45B6" w:rsidP="00F6333D">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w:t>
            </w:r>
            <w:r>
              <w:t>or mandatory supervision.</w:t>
            </w:r>
          </w:p>
          <w:p w14:paraId="599925EF" w14:textId="77777777" w:rsidR="0017725B" w:rsidRPr="0017725B" w:rsidRDefault="0017725B" w:rsidP="00F6333D">
            <w:pPr>
              <w:rPr>
                <w:b/>
                <w:u w:val="single"/>
              </w:rPr>
            </w:pPr>
          </w:p>
        </w:tc>
      </w:tr>
      <w:tr w:rsidR="00E97F23" w14:paraId="5BE316D7" w14:textId="77777777" w:rsidTr="00345119">
        <w:tc>
          <w:tcPr>
            <w:tcW w:w="9576" w:type="dxa"/>
          </w:tcPr>
          <w:p w14:paraId="3E3F6526" w14:textId="77777777" w:rsidR="008423E4" w:rsidRPr="00A8133F" w:rsidRDefault="006D45B6" w:rsidP="00F6333D">
            <w:pPr>
              <w:rPr>
                <w:b/>
              </w:rPr>
            </w:pPr>
            <w:r w:rsidRPr="009C1E9A">
              <w:rPr>
                <w:b/>
                <w:u w:val="single"/>
              </w:rPr>
              <w:t>RULEMAKING AUTHORITY</w:t>
            </w:r>
            <w:r>
              <w:rPr>
                <w:b/>
              </w:rPr>
              <w:t xml:space="preserve"> </w:t>
            </w:r>
          </w:p>
          <w:p w14:paraId="2118324E" w14:textId="77777777" w:rsidR="008423E4" w:rsidRDefault="008423E4" w:rsidP="00F6333D"/>
          <w:p w14:paraId="384EA976" w14:textId="77777777" w:rsidR="005C09CB" w:rsidRDefault="006D45B6" w:rsidP="00F6333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CC7E683" w14:textId="77777777" w:rsidR="008423E4" w:rsidRPr="00E21FDC" w:rsidRDefault="008423E4" w:rsidP="00F6333D">
            <w:pPr>
              <w:rPr>
                <w:b/>
              </w:rPr>
            </w:pPr>
          </w:p>
        </w:tc>
      </w:tr>
      <w:tr w:rsidR="00E97F23" w14:paraId="32ECCF0E" w14:textId="77777777" w:rsidTr="00345119">
        <w:tc>
          <w:tcPr>
            <w:tcW w:w="9576" w:type="dxa"/>
          </w:tcPr>
          <w:p w14:paraId="31F01B7C" w14:textId="77777777" w:rsidR="008423E4" w:rsidRPr="00A8133F" w:rsidRDefault="006D45B6" w:rsidP="00F6333D">
            <w:pPr>
              <w:rPr>
                <w:b/>
              </w:rPr>
            </w:pPr>
            <w:r w:rsidRPr="009C1E9A">
              <w:rPr>
                <w:b/>
                <w:u w:val="single"/>
              </w:rPr>
              <w:t>ANALYSIS</w:t>
            </w:r>
            <w:r>
              <w:rPr>
                <w:b/>
              </w:rPr>
              <w:t xml:space="preserve"> </w:t>
            </w:r>
          </w:p>
          <w:p w14:paraId="635B34AB" w14:textId="77777777" w:rsidR="008423E4" w:rsidRDefault="008423E4" w:rsidP="00F6333D"/>
          <w:p w14:paraId="3D006F0B" w14:textId="2176D5FB" w:rsidR="009C36CD" w:rsidRDefault="006D45B6" w:rsidP="00F6333D">
            <w:pPr>
              <w:pStyle w:val="Header"/>
              <w:tabs>
                <w:tab w:val="clear" w:pos="4320"/>
                <w:tab w:val="clear" w:pos="8640"/>
              </w:tabs>
              <w:jc w:val="both"/>
            </w:pPr>
            <w:r>
              <w:t>C.S.</w:t>
            </w:r>
            <w:r w:rsidR="005E18EF">
              <w:t>H.B. 2903 amends the Government Code to require the Health and Human Services Commission (HHSC) and the Texas Veterans Commission (TVC) to jointly produce and make publicly available an instruction guide for family members and caregivers of veterans who have mental health disorders. The bill requires the instruction guide to include the following:</w:t>
            </w:r>
          </w:p>
          <w:p w14:paraId="54B0DA8D" w14:textId="4A7C946D" w:rsidR="005E18EF" w:rsidRDefault="006D45B6" w:rsidP="00F6333D">
            <w:pPr>
              <w:pStyle w:val="Header"/>
              <w:numPr>
                <w:ilvl w:val="0"/>
                <w:numId w:val="1"/>
              </w:numPr>
              <w:tabs>
                <w:tab w:val="clear" w:pos="4320"/>
                <w:tab w:val="clear" w:pos="8640"/>
              </w:tabs>
              <w:jc w:val="both"/>
            </w:pPr>
            <w:r w:rsidRPr="005E18EF">
              <w:t>general education about different mental health disorders;</w:t>
            </w:r>
          </w:p>
          <w:p w14:paraId="1FBD4019" w14:textId="77777777" w:rsidR="005E18EF" w:rsidRDefault="006D45B6" w:rsidP="00F6333D">
            <w:pPr>
              <w:pStyle w:val="Header"/>
              <w:numPr>
                <w:ilvl w:val="0"/>
                <w:numId w:val="1"/>
              </w:numPr>
              <w:tabs>
                <w:tab w:val="clear" w:pos="4320"/>
                <w:tab w:val="clear" w:pos="8640"/>
              </w:tabs>
              <w:jc w:val="both"/>
            </w:pPr>
            <w:r w:rsidRPr="005E18EF">
              <w:t>techniques for handling crisis situations and administering mental health first aid to persons suffering f</w:t>
            </w:r>
            <w:r w:rsidRPr="005E18EF">
              <w:t>rom mental health disorders;</w:t>
            </w:r>
          </w:p>
          <w:p w14:paraId="3A50AFA3" w14:textId="77777777" w:rsidR="005E18EF" w:rsidRDefault="006D45B6" w:rsidP="00F6333D">
            <w:pPr>
              <w:pStyle w:val="Header"/>
              <w:numPr>
                <w:ilvl w:val="0"/>
                <w:numId w:val="1"/>
              </w:numPr>
              <w:tabs>
                <w:tab w:val="clear" w:pos="4320"/>
                <w:tab w:val="clear" w:pos="8640"/>
              </w:tabs>
              <w:jc w:val="both"/>
            </w:pPr>
            <w:r w:rsidRPr="005E18EF">
              <w:t>techniques for coping with the stress of living with a person with a mental health disorder; and</w:t>
            </w:r>
          </w:p>
          <w:p w14:paraId="446ECEAA" w14:textId="77777777" w:rsidR="005E18EF" w:rsidRDefault="006D45B6" w:rsidP="00F6333D">
            <w:pPr>
              <w:pStyle w:val="Header"/>
              <w:numPr>
                <w:ilvl w:val="0"/>
                <w:numId w:val="1"/>
              </w:numPr>
              <w:tabs>
                <w:tab w:val="clear" w:pos="4320"/>
                <w:tab w:val="clear" w:pos="8640"/>
              </w:tabs>
              <w:jc w:val="both"/>
            </w:pPr>
            <w:r w:rsidRPr="005E18EF">
              <w:t>information about related services available for family members and caregivers of veterans who have mental health di</w:t>
            </w:r>
            <w:r>
              <w:t>sorders that a</w:t>
            </w:r>
            <w:r>
              <w:t>re provided by HHSC</w:t>
            </w:r>
            <w:r w:rsidRPr="005E18EF">
              <w:t xml:space="preserve">, the </w:t>
            </w:r>
            <w:r>
              <w:t>TVC</w:t>
            </w:r>
            <w:r w:rsidRPr="005E18EF">
              <w:t>, other state agencies, community organizations, and mental health services providers.</w:t>
            </w:r>
          </w:p>
          <w:p w14:paraId="69FB306A" w14:textId="2B3BBC0F" w:rsidR="005E18EF" w:rsidRPr="009C36CD" w:rsidRDefault="006D45B6" w:rsidP="00F6333D">
            <w:pPr>
              <w:pStyle w:val="Header"/>
              <w:tabs>
                <w:tab w:val="clear" w:pos="4320"/>
                <w:tab w:val="clear" w:pos="8640"/>
              </w:tabs>
              <w:jc w:val="both"/>
            </w:pPr>
            <w:r>
              <w:t xml:space="preserve">The bill requires HHSC and the TVC each </w:t>
            </w:r>
            <w:r w:rsidR="00851B5B">
              <w:t xml:space="preserve">to </w:t>
            </w:r>
            <w:r>
              <w:t xml:space="preserve">publish the guide on the respective </w:t>
            </w:r>
            <w:r w:rsidR="00851B5B">
              <w:t xml:space="preserve">commission's </w:t>
            </w:r>
            <w:r>
              <w:t>website.</w:t>
            </w:r>
          </w:p>
          <w:p w14:paraId="647D387C" w14:textId="77777777" w:rsidR="008423E4" w:rsidRPr="00835628" w:rsidRDefault="008423E4" w:rsidP="00F6333D">
            <w:pPr>
              <w:rPr>
                <w:b/>
              </w:rPr>
            </w:pPr>
          </w:p>
        </w:tc>
      </w:tr>
      <w:tr w:rsidR="00E97F23" w14:paraId="097345F6" w14:textId="77777777" w:rsidTr="00345119">
        <w:tc>
          <w:tcPr>
            <w:tcW w:w="9576" w:type="dxa"/>
          </w:tcPr>
          <w:p w14:paraId="41D0160A" w14:textId="77777777" w:rsidR="008423E4" w:rsidRPr="00A8133F" w:rsidRDefault="006D45B6" w:rsidP="00F6333D">
            <w:pPr>
              <w:rPr>
                <w:b/>
              </w:rPr>
            </w:pPr>
            <w:r w:rsidRPr="009C1E9A">
              <w:rPr>
                <w:b/>
                <w:u w:val="single"/>
              </w:rPr>
              <w:t>EFFECTIVE DATE</w:t>
            </w:r>
            <w:r>
              <w:rPr>
                <w:b/>
              </w:rPr>
              <w:t xml:space="preserve"> </w:t>
            </w:r>
          </w:p>
          <w:p w14:paraId="66EA622F" w14:textId="77777777" w:rsidR="008423E4" w:rsidRDefault="008423E4" w:rsidP="00F6333D"/>
          <w:p w14:paraId="48C59C23" w14:textId="77777777" w:rsidR="008423E4" w:rsidRPr="003624F2" w:rsidRDefault="006D45B6" w:rsidP="00F6333D">
            <w:pPr>
              <w:pStyle w:val="Header"/>
              <w:tabs>
                <w:tab w:val="clear" w:pos="4320"/>
                <w:tab w:val="clear" w:pos="8640"/>
              </w:tabs>
              <w:jc w:val="both"/>
            </w:pPr>
            <w:r>
              <w:t>On passage, or, if th</w:t>
            </w:r>
            <w:r>
              <w:t>e bill does not receive the necessary vote, September 1, 2021.</w:t>
            </w:r>
          </w:p>
          <w:p w14:paraId="6003B63E" w14:textId="77777777" w:rsidR="008423E4" w:rsidRPr="00233FDB" w:rsidRDefault="008423E4" w:rsidP="00F6333D">
            <w:pPr>
              <w:rPr>
                <w:b/>
              </w:rPr>
            </w:pPr>
          </w:p>
        </w:tc>
      </w:tr>
      <w:tr w:rsidR="00E97F23" w14:paraId="584FBE58" w14:textId="77777777" w:rsidTr="00345119">
        <w:tc>
          <w:tcPr>
            <w:tcW w:w="9576" w:type="dxa"/>
          </w:tcPr>
          <w:p w14:paraId="59226010" w14:textId="77777777" w:rsidR="0006353D" w:rsidRDefault="0006353D" w:rsidP="00F6333D">
            <w:pPr>
              <w:jc w:val="both"/>
              <w:rPr>
                <w:b/>
                <w:u w:val="single"/>
              </w:rPr>
            </w:pPr>
          </w:p>
          <w:p w14:paraId="13F03683" w14:textId="77777777" w:rsidR="0006353D" w:rsidRDefault="0006353D" w:rsidP="00F6333D">
            <w:pPr>
              <w:jc w:val="both"/>
              <w:rPr>
                <w:b/>
                <w:u w:val="single"/>
              </w:rPr>
            </w:pPr>
          </w:p>
          <w:p w14:paraId="665CA951" w14:textId="77777777" w:rsidR="0006353D" w:rsidRDefault="0006353D" w:rsidP="00F6333D">
            <w:pPr>
              <w:jc w:val="both"/>
              <w:rPr>
                <w:b/>
                <w:u w:val="single"/>
              </w:rPr>
            </w:pPr>
          </w:p>
          <w:p w14:paraId="264FB540" w14:textId="3E5F3AB9" w:rsidR="005C09CB" w:rsidRDefault="006D45B6" w:rsidP="00F6333D">
            <w:pPr>
              <w:jc w:val="both"/>
              <w:rPr>
                <w:b/>
                <w:u w:val="single"/>
              </w:rPr>
            </w:pPr>
            <w:r>
              <w:rPr>
                <w:b/>
                <w:u w:val="single"/>
              </w:rPr>
              <w:t>COMPARISON OF ORIGINAL AND SUBSTITUTE</w:t>
            </w:r>
          </w:p>
          <w:p w14:paraId="5AE92BA5" w14:textId="77777777" w:rsidR="005E18EF" w:rsidRDefault="005E18EF" w:rsidP="00F6333D">
            <w:pPr>
              <w:jc w:val="both"/>
            </w:pPr>
          </w:p>
          <w:p w14:paraId="3E3C3926" w14:textId="77777777" w:rsidR="005E18EF" w:rsidRDefault="006D45B6" w:rsidP="00F6333D">
            <w:pPr>
              <w:jc w:val="both"/>
            </w:pPr>
            <w:r>
              <w:t>While C.S.H.B. 2903 may differ from the original in minor or nonsubstantive</w:t>
            </w:r>
            <w:r>
              <w:t xml:space="preserve"> ways, the following summarizes the substantial differences between the introduced and committee substitute versions of the bill.</w:t>
            </w:r>
          </w:p>
          <w:p w14:paraId="27694956" w14:textId="77777777" w:rsidR="005E18EF" w:rsidRDefault="005E18EF" w:rsidP="00F6333D">
            <w:pPr>
              <w:jc w:val="both"/>
            </w:pPr>
          </w:p>
          <w:p w14:paraId="0D2F3C9D" w14:textId="0E01DC01" w:rsidR="005E18EF" w:rsidRDefault="006D45B6" w:rsidP="00F6333D">
            <w:pPr>
              <w:jc w:val="both"/>
            </w:pPr>
            <w:r>
              <w:t xml:space="preserve">The original </w:t>
            </w:r>
            <w:r w:rsidR="00193E5F">
              <w:t xml:space="preserve">referred to the required publication as an educational training guide and listed the Department of State Health Services (DSHS) as one of the </w:t>
            </w:r>
            <w:r w:rsidR="00531F0C">
              <w:t xml:space="preserve">guide's </w:t>
            </w:r>
            <w:r w:rsidR="00193E5F">
              <w:t>producers and disseminators,</w:t>
            </w:r>
            <w:r w:rsidR="00531F0C">
              <w:t xml:space="preserve"> including for purposes of Internet publication,</w:t>
            </w:r>
            <w:r w:rsidR="00193E5F">
              <w:t xml:space="preserve"> whereas the substitute uses the term instruction guide and omits the references to DSHS involvement. T</w:t>
            </w:r>
            <w:r w:rsidR="00D802CD">
              <w:t>he substitute requires HHSC</w:t>
            </w:r>
            <w:r w:rsidR="00193E5F">
              <w:t>,</w:t>
            </w:r>
            <w:r w:rsidR="00D802CD">
              <w:t xml:space="preserve"> </w:t>
            </w:r>
            <w:r w:rsidR="00193E5F">
              <w:t>rather than DSHS,</w:t>
            </w:r>
            <w:r>
              <w:t xml:space="preserve"> to publish the guide on </w:t>
            </w:r>
            <w:r w:rsidR="00193E5F">
              <w:t>its</w:t>
            </w:r>
            <w:r>
              <w:t xml:space="preserve"> website.</w:t>
            </w:r>
          </w:p>
          <w:p w14:paraId="68351ABD" w14:textId="77777777" w:rsidR="005E18EF" w:rsidRPr="005E18EF" w:rsidRDefault="005E18EF" w:rsidP="00F6333D">
            <w:pPr>
              <w:jc w:val="both"/>
            </w:pPr>
          </w:p>
        </w:tc>
      </w:tr>
      <w:tr w:rsidR="00E97F23" w14:paraId="48C24AE8" w14:textId="77777777" w:rsidTr="00345119">
        <w:tc>
          <w:tcPr>
            <w:tcW w:w="9576" w:type="dxa"/>
          </w:tcPr>
          <w:p w14:paraId="06460F36" w14:textId="77777777" w:rsidR="005C09CB" w:rsidRPr="009C1E9A" w:rsidRDefault="005C09CB" w:rsidP="00F6333D">
            <w:pPr>
              <w:rPr>
                <w:b/>
                <w:u w:val="single"/>
              </w:rPr>
            </w:pPr>
          </w:p>
        </w:tc>
      </w:tr>
      <w:tr w:rsidR="00E97F23" w14:paraId="531FC105" w14:textId="77777777" w:rsidTr="00345119">
        <w:tc>
          <w:tcPr>
            <w:tcW w:w="9576" w:type="dxa"/>
          </w:tcPr>
          <w:p w14:paraId="60C07A46" w14:textId="77777777" w:rsidR="005C09CB" w:rsidRPr="005C09CB" w:rsidRDefault="005C09CB" w:rsidP="00F6333D">
            <w:pPr>
              <w:jc w:val="both"/>
            </w:pPr>
          </w:p>
        </w:tc>
      </w:tr>
    </w:tbl>
    <w:p w14:paraId="043CC4BF" w14:textId="77777777" w:rsidR="008423E4" w:rsidRPr="00BE0E75" w:rsidRDefault="008423E4" w:rsidP="00F6333D">
      <w:pPr>
        <w:jc w:val="both"/>
        <w:rPr>
          <w:rFonts w:ascii="Arial" w:hAnsi="Arial"/>
          <w:sz w:val="16"/>
          <w:szCs w:val="16"/>
        </w:rPr>
      </w:pPr>
    </w:p>
    <w:p w14:paraId="2A548464" w14:textId="77777777" w:rsidR="004108C3" w:rsidRPr="008423E4" w:rsidRDefault="004108C3" w:rsidP="00F6333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64C6B" w14:textId="77777777" w:rsidR="00000000" w:rsidRDefault="006D45B6">
      <w:r>
        <w:separator/>
      </w:r>
    </w:p>
  </w:endnote>
  <w:endnote w:type="continuationSeparator" w:id="0">
    <w:p w14:paraId="557CD0EF" w14:textId="77777777" w:rsidR="00000000" w:rsidRDefault="006D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E18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97F23" w14:paraId="4D647275" w14:textId="77777777" w:rsidTr="009C1E9A">
      <w:trPr>
        <w:cantSplit/>
      </w:trPr>
      <w:tc>
        <w:tcPr>
          <w:tcW w:w="0" w:type="pct"/>
        </w:tcPr>
        <w:p w14:paraId="4804EB93" w14:textId="77777777" w:rsidR="00137D90" w:rsidRDefault="00137D90" w:rsidP="009C1E9A">
          <w:pPr>
            <w:pStyle w:val="Footer"/>
            <w:tabs>
              <w:tab w:val="clear" w:pos="8640"/>
              <w:tab w:val="right" w:pos="9360"/>
            </w:tabs>
          </w:pPr>
        </w:p>
      </w:tc>
      <w:tc>
        <w:tcPr>
          <w:tcW w:w="2395" w:type="pct"/>
        </w:tcPr>
        <w:p w14:paraId="7FCE3EAA" w14:textId="77777777" w:rsidR="00137D90" w:rsidRDefault="00137D90" w:rsidP="009C1E9A">
          <w:pPr>
            <w:pStyle w:val="Footer"/>
            <w:tabs>
              <w:tab w:val="clear" w:pos="8640"/>
              <w:tab w:val="right" w:pos="9360"/>
            </w:tabs>
          </w:pPr>
        </w:p>
        <w:p w14:paraId="2646FEEA" w14:textId="77777777" w:rsidR="001A4310" w:rsidRDefault="001A4310" w:rsidP="009C1E9A">
          <w:pPr>
            <w:pStyle w:val="Footer"/>
            <w:tabs>
              <w:tab w:val="clear" w:pos="8640"/>
              <w:tab w:val="right" w:pos="9360"/>
            </w:tabs>
          </w:pPr>
        </w:p>
        <w:p w14:paraId="0CAE13EE" w14:textId="77777777" w:rsidR="00137D90" w:rsidRDefault="00137D90" w:rsidP="009C1E9A">
          <w:pPr>
            <w:pStyle w:val="Footer"/>
            <w:tabs>
              <w:tab w:val="clear" w:pos="8640"/>
              <w:tab w:val="right" w:pos="9360"/>
            </w:tabs>
          </w:pPr>
        </w:p>
      </w:tc>
      <w:tc>
        <w:tcPr>
          <w:tcW w:w="2453" w:type="pct"/>
        </w:tcPr>
        <w:p w14:paraId="0D3F386D" w14:textId="77777777" w:rsidR="00137D90" w:rsidRDefault="00137D90" w:rsidP="009C1E9A">
          <w:pPr>
            <w:pStyle w:val="Footer"/>
            <w:tabs>
              <w:tab w:val="clear" w:pos="8640"/>
              <w:tab w:val="right" w:pos="9360"/>
            </w:tabs>
            <w:jc w:val="right"/>
          </w:pPr>
        </w:p>
      </w:tc>
    </w:tr>
    <w:tr w:rsidR="00E97F23" w14:paraId="27F961D1" w14:textId="77777777" w:rsidTr="009C1E9A">
      <w:trPr>
        <w:cantSplit/>
      </w:trPr>
      <w:tc>
        <w:tcPr>
          <w:tcW w:w="0" w:type="pct"/>
        </w:tcPr>
        <w:p w14:paraId="2187C993" w14:textId="77777777" w:rsidR="00EC379B" w:rsidRDefault="00EC379B" w:rsidP="009C1E9A">
          <w:pPr>
            <w:pStyle w:val="Footer"/>
            <w:tabs>
              <w:tab w:val="clear" w:pos="8640"/>
              <w:tab w:val="right" w:pos="9360"/>
            </w:tabs>
          </w:pPr>
        </w:p>
      </w:tc>
      <w:tc>
        <w:tcPr>
          <w:tcW w:w="2395" w:type="pct"/>
        </w:tcPr>
        <w:p w14:paraId="714CC26C" w14:textId="77777777" w:rsidR="00EC379B" w:rsidRPr="009C1E9A" w:rsidRDefault="006D45B6" w:rsidP="009C1E9A">
          <w:pPr>
            <w:pStyle w:val="Footer"/>
            <w:tabs>
              <w:tab w:val="clear" w:pos="8640"/>
              <w:tab w:val="right" w:pos="9360"/>
            </w:tabs>
            <w:rPr>
              <w:rFonts w:ascii="Shruti" w:hAnsi="Shruti"/>
              <w:sz w:val="22"/>
            </w:rPr>
          </w:pPr>
          <w:r>
            <w:rPr>
              <w:rFonts w:ascii="Shruti" w:hAnsi="Shruti"/>
              <w:sz w:val="22"/>
            </w:rPr>
            <w:t>87R 23134</w:t>
          </w:r>
        </w:p>
      </w:tc>
      <w:tc>
        <w:tcPr>
          <w:tcW w:w="2453" w:type="pct"/>
        </w:tcPr>
        <w:p w14:paraId="28CBA804" w14:textId="1916DF8A" w:rsidR="00EC379B" w:rsidRDefault="006D45B6" w:rsidP="009C1E9A">
          <w:pPr>
            <w:pStyle w:val="Footer"/>
            <w:tabs>
              <w:tab w:val="clear" w:pos="8640"/>
              <w:tab w:val="right" w:pos="9360"/>
            </w:tabs>
            <w:jc w:val="right"/>
          </w:pPr>
          <w:r>
            <w:fldChar w:fldCharType="begin"/>
          </w:r>
          <w:r>
            <w:instrText xml:space="preserve"> DOCPROPERTY  OTID  \* MERGEFORMAT </w:instrText>
          </w:r>
          <w:r>
            <w:fldChar w:fldCharType="separate"/>
          </w:r>
          <w:r w:rsidR="00F6333D">
            <w:t>21.117.2147</w:t>
          </w:r>
          <w:r>
            <w:fldChar w:fldCharType="end"/>
          </w:r>
        </w:p>
      </w:tc>
    </w:tr>
    <w:tr w:rsidR="00E97F23" w14:paraId="46075140" w14:textId="77777777" w:rsidTr="009C1E9A">
      <w:trPr>
        <w:cantSplit/>
      </w:trPr>
      <w:tc>
        <w:tcPr>
          <w:tcW w:w="0" w:type="pct"/>
        </w:tcPr>
        <w:p w14:paraId="252A69E4" w14:textId="77777777" w:rsidR="00EC379B" w:rsidRDefault="00EC379B" w:rsidP="009C1E9A">
          <w:pPr>
            <w:pStyle w:val="Footer"/>
            <w:tabs>
              <w:tab w:val="clear" w:pos="4320"/>
              <w:tab w:val="clear" w:pos="8640"/>
              <w:tab w:val="left" w:pos="2865"/>
            </w:tabs>
          </w:pPr>
        </w:p>
      </w:tc>
      <w:tc>
        <w:tcPr>
          <w:tcW w:w="2395" w:type="pct"/>
        </w:tcPr>
        <w:p w14:paraId="672D16EF" w14:textId="77777777" w:rsidR="00EC379B" w:rsidRPr="009C1E9A" w:rsidRDefault="006D45B6" w:rsidP="009C1E9A">
          <w:pPr>
            <w:pStyle w:val="Footer"/>
            <w:tabs>
              <w:tab w:val="clear" w:pos="4320"/>
              <w:tab w:val="clear" w:pos="8640"/>
              <w:tab w:val="left" w:pos="2865"/>
            </w:tabs>
            <w:rPr>
              <w:rFonts w:ascii="Shruti" w:hAnsi="Shruti"/>
              <w:sz w:val="22"/>
            </w:rPr>
          </w:pPr>
          <w:r>
            <w:rPr>
              <w:rFonts w:ascii="Shruti" w:hAnsi="Shruti"/>
              <w:sz w:val="22"/>
            </w:rPr>
            <w:t>Substitute Document Number: 87R 22206</w:t>
          </w:r>
        </w:p>
      </w:tc>
      <w:tc>
        <w:tcPr>
          <w:tcW w:w="2453" w:type="pct"/>
        </w:tcPr>
        <w:p w14:paraId="47D5B720" w14:textId="77777777" w:rsidR="00EC379B" w:rsidRDefault="00EC379B" w:rsidP="006D504F">
          <w:pPr>
            <w:pStyle w:val="Footer"/>
            <w:rPr>
              <w:rStyle w:val="PageNumber"/>
            </w:rPr>
          </w:pPr>
        </w:p>
        <w:p w14:paraId="6CDF1A78" w14:textId="77777777" w:rsidR="00EC379B" w:rsidRDefault="00EC379B" w:rsidP="009C1E9A">
          <w:pPr>
            <w:pStyle w:val="Footer"/>
            <w:tabs>
              <w:tab w:val="clear" w:pos="8640"/>
              <w:tab w:val="right" w:pos="9360"/>
            </w:tabs>
            <w:jc w:val="right"/>
          </w:pPr>
        </w:p>
      </w:tc>
    </w:tr>
    <w:tr w:rsidR="00E97F23" w14:paraId="0537371E" w14:textId="77777777" w:rsidTr="009C1E9A">
      <w:trPr>
        <w:cantSplit/>
        <w:trHeight w:val="323"/>
      </w:trPr>
      <w:tc>
        <w:tcPr>
          <w:tcW w:w="0" w:type="pct"/>
          <w:gridSpan w:val="3"/>
        </w:tcPr>
        <w:p w14:paraId="21C4CE35" w14:textId="036CDEFA" w:rsidR="00EC379B" w:rsidRDefault="006D45B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6353D">
            <w:rPr>
              <w:rStyle w:val="PageNumber"/>
              <w:noProof/>
            </w:rPr>
            <w:t>2</w:t>
          </w:r>
          <w:r>
            <w:rPr>
              <w:rStyle w:val="PageNumber"/>
            </w:rPr>
            <w:fldChar w:fldCharType="end"/>
          </w:r>
        </w:p>
        <w:p w14:paraId="16278573" w14:textId="77777777" w:rsidR="00EC379B" w:rsidRDefault="00EC379B" w:rsidP="009C1E9A">
          <w:pPr>
            <w:pStyle w:val="Footer"/>
            <w:tabs>
              <w:tab w:val="clear" w:pos="8640"/>
              <w:tab w:val="right" w:pos="9360"/>
            </w:tabs>
            <w:jc w:val="center"/>
          </w:pPr>
        </w:p>
      </w:tc>
    </w:tr>
  </w:tbl>
  <w:p w14:paraId="324A1F1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4A9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FD2B" w14:textId="77777777" w:rsidR="00000000" w:rsidRDefault="006D45B6">
      <w:r>
        <w:separator/>
      </w:r>
    </w:p>
  </w:footnote>
  <w:footnote w:type="continuationSeparator" w:id="0">
    <w:p w14:paraId="68E7EFB1" w14:textId="77777777" w:rsidR="00000000" w:rsidRDefault="006D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FFA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D5F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0C2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64633"/>
    <w:multiLevelType w:val="hybridMultilevel"/>
    <w:tmpl w:val="CAC451EA"/>
    <w:lvl w:ilvl="0" w:tplc="40C8C734">
      <w:start w:val="1"/>
      <w:numFmt w:val="bullet"/>
      <w:lvlText w:val=""/>
      <w:lvlJc w:val="left"/>
      <w:pPr>
        <w:tabs>
          <w:tab w:val="num" w:pos="720"/>
        </w:tabs>
        <w:ind w:left="720" w:hanging="360"/>
      </w:pPr>
      <w:rPr>
        <w:rFonts w:ascii="Symbol" w:hAnsi="Symbol" w:hint="default"/>
      </w:rPr>
    </w:lvl>
    <w:lvl w:ilvl="1" w:tplc="CF56AF52" w:tentative="1">
      <w:start w:val="1"/>
      <w:numFmt w:val="bullet"/>
      <w:lvlText w:val="o"/>
      <w:lvlJc w:val="left"/>
      <w:pPr>
        <w:ind w:left="1440" w:hanging="360"/>
      </w:pPr>
      <w:rPr>
        <w:rFonts w:ascii="Courier New" w:hAnsi="Courier New" w:cs="Courier New" w:hint="default"/>
      </w:rPr>
    </w:lvl>
    <w:lvl w:ilvl="2" w:tplc="48D22DD8" w:tentative="1">
      <w:start w:val="1"/>
      <w:numFmt w:val="bullet"/>
      <w:lvlText w:val=""/>
      <w:lvlJc w:val="left"/>
      <w:pPr>
        <w:ind w:left="2160" w:hanging="360"/>
      </w:pPr>
      <w:rPr>
        <w:rFonts w:ascii="Wingdings" w:hAnsi="Wingdings" w:hint="default"/>
      </w:rPr>
    </w:lvl>
    <w:lvl w:ilvl="3" w:tplc="1B96C57C" w:tentative="1">
      <w:start w:val="1"/>
      <w:numFmt w:val="bullet"/>
      <w:lvlText w:val=""/>
      <w:lvlJc w:val="left"/>
      <w:pPr>
        <w:ind w:left="2880" w:hanging="360"/>
      </w:pPr>
      <w:rPr>
        <w:rFonts w:ascii="Symbol" w:hAnsi="Symbol" w:hint="default"/>
      </w:rPr>
    </w:lvl>
    <w:lvl w:ilvl="4" w:tplc="B686EB3E" w:tentative="1">
      <w:start w:val="1"/>
      <w:numFmt w:val="bullet"/>
      <w:lvlText w:val="o"/>
      <w:lvlJc w:val="left"/>
      <w:pPr>
        <w:ind w:left="3600" w:hanging="360"/>
      </w:pPr>
      <w:rPr>
        <w:rFonts w:ascii="Courier New" w:hAnsi="Courier New" w:cs="Courier New" w:hint="default"/>
      </w:rPr>
    </w:lvl>
    <w:lvl w:ilvl="5" w:tplc="48484DAC" w:tentative="1">
      <w:start w:val="1"/>
      <w:numFmt w:val="bullet"/>
      <w:lvlText w:val=""/>
      <w:lvlJc w:val="left"/>
      <w:pPr>
        <w:ind w:left="4320" w:hanging="360"/>
      </w:pPr>
      <w:rPr>
        <w:rFonts w:ascii="Wingdings" w:hAnsi="Wingdings" w:hint="default"/>
      </w:rPr>
    </w:lvl>
    <w:lvl w:ilvl="6" w:tplc="49107C76" w:tentative="1">
      <w:start w:val="1"/>
      <w:numFmt w:val="bullet"/>
      <w:lvlText w:val=""/>
      <w:lvlJc w:val="left"/>
      <w:pPr>
        <w:ind w:left="5040" w:hanging="360"/>
      </w:pPr>
      <w:rPr>
        <w:rFonts w:ascii="Symbol" w:hAnsi="Symbol" w:hint="default"/>
      </w:rPr>
    </w:lvl>
    <w:lvl w:ilvl="7" w:tplc="4A9C962A" w:tentative="1">
      <w:start w:val="1"/>
      <w:numFmt w:val="bullet"/>
      <w:lvlText w:val="o"/>
      <w:lvlJc w:val="left"/>
      <w:pPr>
        <w:ind w:left="5760" w:hanging="360"/>
      </w:pPr>
      <w:rPr>
        <w:rFonts w:ascii="Courier New" w:hAnsi="Courier New" w:cs="Courier New" w:hint="default"/>
      </w:rPr>
    </w:lvl>
    <w:lvl w:ilvl="8" w:tplc="72EC297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C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53D"/>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513F"/>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3E5F"/>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0A4"/>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6241"/>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4AE"/>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0DAE"/>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5828"/>
    <w:rsid w:val="005269CE"/>
    <w:rsid w:val="005304B2"/>
    <w:rsid w:val="00531F0C"/>
    <w:rsid w:val="005336BD"/>
    <w:rsid w:val="00534A49"/>
    <w:rsid w:val="005363BB"/>
    <w:rsid w:val="00541B98"/>
    <w:rsid w:val="00543374"/>
    <w:rsid w:val="00545548"/>
    <w:rsid w:val="00546923"/>
    <w:rsid w:val="00551CA6"/>
    <w:rsid w:val="00555034"/>
    <w:rsid w:val="005570D2"/>
    <w:rsid w:val="00560C1F"/>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619"/>
    <w:rsid w:val="005A3790"/>
    <w:rsid w:val="005A3CCB"/>
    <w:rsid w:val="005A6D13"/>
    <w:rsid w:val="005B031F"/>
    <w:rsid w:val="005B3298"/>
    <w:rsid w:val="005B5516"/>
    <w:rsid w:val="005B5D2B"/>
    <w:rsid w:val="005C09CB"/>
    <w:rsid w:val="005C1496"/>
    <w:rsid w:val="005C17C5"/>
    <w:rsid w:val="005C2B21"/>
    <w:rsid w:val="005C2C00"/>
    <w:rsid w:val="005C4C6F"/>
    <w:rsid w:val="005C5127"/>
    <w:rsid w:val="005C7CCB"/>
    <w:rsid w:val="005D1444"/>
    <w:rsid w:val="005D4DAE"/>
    <w:rsid w:val="005D767D"/>
    <w:rsid w:val="005D7A30"/>
    <w:rsid w:val="005D7D3B"/>
    <w:rsid w:val="005E18EF"/>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5B6"/>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B5B"/>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6EB3"/>
    <w:rsid w:val="00930897"/>
    <w:rsid w:val="009320D2"/>
    <w:rsid w:val="00932C77"/>
    <w:rsid w:val="0093417F"/>
    <w:rsid w:val="00934AC2"/>
    <w:rsid w:val="009375BB"/>
    <w:rsid w:val="00937A14"/>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66A"/>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050F"/>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2CD"/>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F23"/>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333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91606D-48E9-4783-9D7E-C43BF0AF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E18EF"/>
    <w:rPr>
      <w:sz w:val="16"/>
      <w:szCs w:val="16"/>
    </w:rPr>
  </w:style>
  <w:style w:type="paragraph" w:styleId="CommentText">
    <w:name w:val="annotation text"/>
    <w:basedOn w:val="Normal"/>
    <w:link w:val="CommentTextChar"/>
    <w:semiHidden/>
    <w:unhideWhenUsed/>
    <w:rsid w:val="005E18EF"/>
    <w:rPr>
      <w:sz w:val="20"/>
      <w:szCs w:val="20"/>
    </w:rPr>
  </w:style>
  <w:style w:type="character" w:customStyle="1" w:styleId="CommentTextChar">
    <w:name w:val="Comment Text Char"/>
    <w:basedOn w:val="DefaultParagraphFont"/>
    <w:link w:val="CommentText"/>
    <w:semiHidden/>
    <w:rsid w:val="005E18EF"/>
  </w:style>
  <w:style w:type="paragraph" w:styleId="CommentSubject">
    <w:name w:val="annotation subject"/>
    <w:basedOn w:val="CommentText"/>
    <w:next w:val="CommentText"/>
    <w:link w:val="CommentSubjectChar"/>
    <w:semiHidden/>
    <w:unhideWhenUsed/>
    <w:rsid w:val="005E18EF"/>
    <w:rPr>
      <w:b/>
      <w:bCs/>
    </w:rPr>
  </w:style>
  <w:style w:type="character" w:customStyle="1" w:styleId="CommentSubjectChar">
    <w:name w:val="Comment Subject Char"/>
    <w:basedOn w:val="CommentTextChar"/>
    <w:link w:val="CommentSubject"/>
    <w:semiHidden/>
    <w:rsid w:val="005E18EF"/>
    <w:rPr>
      <w:b/>
      <w:bCs/>
    </w:rPr>
  </w:style>
  <w:style w:type="paragraph" w:styleId="Revision">
    <w:name w:val="Revision"/>
    <w:hidden/>
    <w:uiPriority w:val="99"/>
    <w:semiHidden/>
    <w:rsid w:val="00D105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2533</Characters>
  <Application>Microsoft Office Word</Application>
  <DocSecurity>4</DocSecurity>
  <Lines>71</Lines>
  <Paragraphs>23</Paragraphs>
  <ScaleCrop>false</ScaleCrop>
  <HeadingPairs>
    <vt:vector size="2" baseType="variant">
      <vt:variant>
        <vt:lpstr>Title</vt:lpstr>
      </vt:variant>
      <vt:variant>
        <vt:i4>1</vt:i4>
      </vt:variant>
    </vt:vector>
  </HeadingPairs>
  <TitlesOfParts>
    <vt:vector size="1" baseType="lpstr">
      <vt:lpstr>BA - HB02903 (Committee Report (Substituted))</vt:lpstr>
    </vt:vector>
  </TitlesOfParts>
  <Company>State of Texas</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23134</dc:subject>
  <dc:creator>State of Texas</dc:creator>
  <dc:description>HB 2903 by Raymond-(H)Defense &amp; Veterans' Affairs (Substitute Document Number: 87R 22206)</dc:description>
  <cp:lastModifiedBy>Stacey Nicchio</cp:lastModifiedBy>
  <cp:revision>2</cp:revision>
  <cp:lastPrinted>2003-11-26T17:21:00Z</cp:lastPrinted>
  <dcterms:created xsi:type="dcterms:W3CDTF">2021-04-28T23:45:00Z</dcterms:created>
  <dcterms:modified xsi:type="dcterms:W3CDTF">2021-04-28T23:45:00Z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21.117.2147</vt:lpwstr>
  </property>
</Properties>
</file>