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4D" w:rsidRDefault="009072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AB74F3A1874EE38E511CCE8290300F"/>
          </w:placeholder>
        </w:sdtPr>
        <w:sdtContent>
          <w:r w:rsidRPr="005C2A78">
            <w:rPr>
              <w:rFonts w:cs="Times New Roman"/>
              <w:b/>
              <w:szCs w:val="24"/>
              <w:u w:val="single"/>
            </w:rPr>
            <w:t>BILL ANALYSIS</w:t>
          </w:r>
        </w:sdtContent>
      </w:sdt>
    </w:p>
    <w:p w:rsidR="0090724D" w:rsidRPr="00585C31" w:rsidRDefault="0090724D" w:rsidP="000F1DF9">
      <w:pPr>
        <w:spacing w:after="0" w:line="240" w:lineRule="auto"/>
        <w:rPr>
          <w:rFonts w:cs="Times New Roman"/>
          <w:szCs w:val="24"/>
        </w:rPr>
      </w:pPr>
    </w:p>
    <w:p w:rsidR="0090724D" w:rsidRPr="00585C31" w:rsidRDefault="009072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724D" w:rsidTr="000F1DF9">
        <w:tc>
          <w:tcPr>
            <w:tcW w:w="2718" w:type="dxa"/>
          </w:tcPr>
          <w:p w:rsidR="0090724D" w:rsidRPr="005C2A78" w:rsidRDefault="0090724D" w:rsidP="006D756B">
            <w:pPr>
              <w:rPr>
                <w:rFonts w:cs="Times New Roman"/>
                <w:szCs w:val="24"/>
              </w:rPr>
            </w:pPr>
            <w:sdt>
              <w:sdtPr>
                <w:rPr>
                  <w:rFonts w:cs="Times New Roman"/>
                  <w:szCs w:val="24"/>
                </w:rPr>
                <w:alias w:val="Agency Title"/>
                <w:tag w:val="AgencyTitleContentControl"/>
                <w:id w:val="1920747753"/>
                <w:lock w:val="sdtContentLocked"/>
                <w:placeholder>
                  <w:docPart w:val="41E97EEE22FB4965BC5D240CB958A7D2"/>
                </w:placeholder>
              </w:sdtPr>
              <w:sdtEndPr>
                <w:rPr>
                  <w:rFonts w:cstheme="minorBidi"/>
                  <w:szCs w:val="22"/>
                </w:rPr>
              </w:sdtEndPr>
              <w:sdtContent>
                <w:r>
                  <w:rPr>
                    <w:rFonts w:cs="Times New Roman"/>
                    <w:szCs w:val="24"/>
                  </w:rPr>
                  <w:t>Senate Research Center</w:t>
                </w:r>
              </w:sdtContent>
            </w:sdt>
          </w:p>
        </w:tc>
        <w:tc>
          <w:tcPr>
            <w:tcW w:w="6858" w:type="dxa"/>
          </w:tcPr>
          <w:p w:rsidR="0090724D" w:rsidRPr="00FF6471" w:rsidRDefault="0090724D" w:rsidP="000F1DF9">
            <w:pPr>
              <w:jc w:val="right"/>
              <w:rPr>
                <w:rFonts w:cs="Times New Roman"/>
                <w:szCs w:val="24"/>
              </w:rPr>
            </w:pPr>
            <w:sdt>
              <w:sdtPr>
                <w:rPr>
                  <w:rFonts w:cs="Times New Roman"/>
                  <w:szCs w:val="24"/>
                </w:rPr>
                <w:alias w:val="Bill Number"/>
                <w:tag w:val="BillNumberOne"/>
                <w:id w:val="-410784069"/>
                <w:lock w:val="sdtContentLocked"/>
                <w:placeholder>
                  <w:docPart w:val="27EC7724E86E47F39A874B5F70D918B2"/>
                </w:placeholder>
              </w:sdtPr>
              <w:sdtContent>
                <w:r>
                  <w:rPr>
                    <w:rFonts w:cs="Times New Roman"/>
                    <w:szCs w:val="24"/>
                  </w:rPr>
                  <w:t>H.B. 2926</w:t>
                </w:r>
              </w:sdtContent>
            </w:sdt>
          </w:p>
        </w:tc>
      </w:tr>
      <w:tr w:rsidR="0090724D" w:rsidTr="000F1DF9">
        <w:sdt>
          <w:sdtPr>
            <w:rPr>
              <w:rFonts w:cs="Times New Roman"/>
              <w:szCs w:val="24"/>
            </w:rPr>
            <w:alias w:val="TLCNumber"/>
            <w:tag w:val="TLCNumber"/>
            <w:id w:val="-542600604"/>
            <w:lock w:val="sdtLocked"/>
            <w:placeholder>
              <w:docPart w:val="AB017D7526D64EA9AE934C63E925860E"/>
            </w:placeholder>
            <w:showingPlcHdr/>
          </w:sdtPr>
          <w:sdtContent>
            <w:tc>
              <w:tcPr>
                <w:tcW w:w="2718" w:type="dxa"/>
              </w:tcPr>
              <w:p w:rsidR="0090724D" w:rsidRPr="000F1DF9" w:rsidRDefault="0090724D" w:rsidP="00C65088">
                <w:pPr>
                  <w:rPr>
                    <w:rFonts w:cs="Times New Roman"/>
                    <w:szCs w:val="24"/>
                  </w:rPr>
                </w:pPr>
              </w:p>
            </w:tc>
          </w:sdtContent>
        </w:sdt>
        <w:tc>
          <w:tcPr>
            <w:tcW w:w="6858" w:type="dxa"/>
          </w:tcPr>
          <w:p w:rsidR="0090724D" w:rsidRPr="005C2A78" w:rsidRDefault="0090724D" w:rsidP="00073EDD">
            <w:pPr>
              <w:jc w:val="right"/>
              <w:rPr>
                <w:rFonts w:cs="Times New Roman"/>
                <w:szCs w:val="24"/>
              </w:rPr>
            </w:pPr>
            <w:sdt>
              <w:sdtPr>
                <w:rPr>
                  <w:rFonts w:cs="Times New Roman"/>
                  <w:szCs w:val="24"/>
                </w:rPr>
                <w:alias w:val="Author Label"/>
                <w:tag w:val="By"/>
                <w:id w:val="72399597"/>
                <w:lock w:val="sdtLocked"/>
                <w:placeholder>
                  <w:docPart w:val="965B2A92820346E0AB2F82E462A250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9C5E3F9ED741ACADA02DBB2F66FF94"/>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778D3F4C0AE04014A1600E2B5C349859"/>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BD3D4E33E9B24AAD8B81D408472DA626"/>
                </w:placeholder>
                <w:showingPlcHdr/>
              </w:sdtPr>
              <w:sdtContent/>
            </w:sdt>
          </w:p>
        </w:tc>
      </w:tr>
      <w:tr w:rsidR="0090724D" w:rsidTr="000F1DF9">
        <w:tc>
          <w:tcPr>
            <w:tcW w:w="2718" w:type="dxa"/>
          </w:tcPr>
          <w:p w:rsidR="0090724D" w:rsidRPr="00BC7495" w:rsidRDefault="0090724D" w:rsidP="000F1DF9">
            <w:pPr>
              <w:rPr>
                <w:rFonts w:cs="Times New Roman"/>
                <w:szCs w:val="24"/>
              </w:rPr>
            </w:pPr>
          </w:p>
        </w:tc>
        <w:sdt>
          <w:sdtPr>
            <w:rPr>
              <w:rFonts w:cs="Times New Roman"/>
              <w:szCs w:val="24"/>
            </w:rPr>
            <w:alias w:val="Committee"/>
            <w:tag w:val="Committee"/>
            <w:id w:val="1914272295"/>
            <w:lock w:val="sdtContentLocked"/>
            <w:placeholder>
              <w:docPart w:val="45BB4F29D28A4AB6816749FF8CDF0008"/>
            </w:placeholder>
          </w:sdtPr>
          <w:sdtContent>
            <w:tc>
              <w:tcPr>
                <w:tcW w:w="6858" w:type="dxa"/>
              </w:tcPr>
              <w:p w:rsidR="0090724D" w:rsidRPr="00FF6471" w:rsidRDefault="0090724D" w:rsidP="000F1DF9">
                <w:pPr>
                  <w:jc w:val="right"/>
                  <w:rPr>
                    <w:rFonts w:cs="Times New Roman"/>
                    <w:szCs w:val="24"/>
                  </w:rPr>
                </w:pPr>
                <w:r>
                  <w:rPr>
                    <w:rFonts w:cs="Times New Roman"/>
                    <w:szCs w:val="24"/>
                  </w:rPr>
                  <w:t>State Affairs</w:t>
                </w:r>
              </w:p>
            </w:tc>
          </w:sdtContent>
        </w:sdt>
      </w:tr>
      <w:tr w:rsidR="0090724D" w:rsidTr="000F1DF9">
        <w:tc>
          <w:tcPr>
            <w:tcW w:w="2718" w:type="dxa"/>
          </w:tcPr>
          <w:p w:rsidR="0090724D" w:rsidRPr="00BC7495" w:rsidRDefault="0090724D" w:rsidP="000F1DF9">
            <w:pPr>
              <w:rPr>
                <w:rFonts w:cs="Times New Roman"/>
                <w:szCs w:val="24"/>
              </w:rPr>
            </w:pPr>
          </w:p>
        </w:tc>
        <w:sdt>
          <w:sdtPr>
            <w:rPr>
              <w:rFonts w:cs="Times New Roman"/>
              <w:szCs w:val="24"/>
            </w:rPr>
            <w:alias w:val="Date"/>
            <w:tag w:val="DateContentControl"/>
            <w:id w:val="1178081906"/>
            <w:lock w:val="sdtLocked"/>
            <w:placeholder>
              <w:docPart w:val="F0F6EA98232E4B598678A0D5BA5EA4F4"/>
            </w:placeholder>
            <w:date w:fullDate="2021-05-14T00:00:00Z">
              <w:dateFormat w:val="M/d/yyyy"/>
              <w:lid w:val="en-US"/>
              <w:storeMappedDataAs w:val="dateTime"/>
              <w:calendar w:val="gregorian"/>
            </w:date>
          </w:sdtPr>
          <w:sdtContent>
            <w:tc>
              <w:tcPr>
                <w:tcW w:w="6858" w:type="dxa"/>
              </w:tcPr>
              <w:p w:rsidR="0090724D" w:rsidRPr="00FF6471" w:rsidRDefault="0090724D" w:rsidP="000F1DF9">
                <w:pPr>
                  <w:jc w:val="right"/>
                  <w:rPr>
                    <w:rFonts w:cs="Times New Roman"/>
                    <w:szCs w:val="24"/>
                  </w:rPr>
                </w:pPr>
                <w:r>
                  <w:rPr>
                    <w:rFonts w:cs="Times New Roman"/>
                    <w:szCs w:val="24"/>
                  </w:rPr>
                  <w:t>5/14/2021</w:t>
                </w:r>
              </w:p>
            </w:tc>
          </w:sdtContent>
        </w:sdt>
      </w:tr>
      <w:tr w:rsidR="0090724D" w:rsidTr="000F1DF9">
        <w:tc>
          <w:tcPr>
            <w:tcW w:w="2718" w:type="dxa"/>
          </w:tcPr>
          <w:p w:rsidR="0090724D" w:rsidRPr="00BC7495" w:rsidRDefault="0090724D" w:rsidP="000F1DF9">
            <w:pPr>
              <w:rPr>
                <w:rFonts w:cs="Times New Roman"/>
                <w:szCs w:val="24"/>
              </w:rPr>
            </w:pPr>
          </w:p>
        </w:tc>
        <w:sdt>
          <w:sdtPr>
            <w:rPr>
              <w:rFonts w:cs="Times New Roman"/>
              <w:szCs w:val="24"/>
            </w:rPr>
            <w:alias w:val="BA Version"/>
            <w:tag w:val="BAVersion"/>
            <w:id w:val="-1685590809"/>
            <w:lock w:val="sdtContentLocked"/>
            <w:placeholder>
              <w:docPart w:val="90B79C68FF66488FBD65556821A44B8D"/>
            </w:placeholder>
          </w:sdtPr>
          <w:sdtContent>
            <w:tc>
              <w:tcPr>
                <w:tcW w:w="6858" w:type="dxa"/>
              </w:tcPr>
              <w:p w:rsidR="0090724D" w:rsidRPr="00FF6471" w:rsidRDefault="0090724D" w:rsidP="000F1DF9">
                <w:pPr>
                  <w:jc w:val="right"/>
                  <w:rPr>
                    <w:rFonts w:cs="Times New Roman"/>
                    <w:szCs w:val="24"/>
                  </w:rPr>
                </w:pPr>
                <w:r>
                  <w:rPr>
                    <w:rFonts w:cs="Times New Roman"/>
                    <w:szCs w:val="24"/>
                  </w:rPr>
                  <w:t>Engrossed</w:t>
                </w:r>
              </w:p>
            </w:tc>
          </w:sdtContent>
        </w:sdt>
      </w:tr>
    </w:tbl>
    <w:p w:rsidR="0090724D" w:rsidRPr="00FF6471" w:rsidRDefault="0090724D" w:rsidP="000F1DF9">
      <w:pPr>
        <w:spacing w:after="0" w:line="240" w:lineRule="auto"/>
        <w:rPr>
          <w:rFonts w:cs="Times New Roman"/>
          <w:szCs w:val="24"/>
        </w:rPr>
      </w:pPr>
    </w:p>
    <w:p w:rsidR="0090724D" w:rsidRPr="00FF6471" w:rsidRDefault="0090724D" w:rsidP="000F1DF9">
      <w:pPr>
        <w:spacing w:after="0" w:line="240" w:lineRule="auto"/>
        <w:rPr>
          <w:rFonts w:cs="Times New Roman"/>
          <w:szCs w:val="24"/>
        </w:rPr>
      </w:pPr>
    </w:p>
    <w:p w:rsidR="0090724D" w:rsidRPr="00FF6471" w:rsidRDefault="009072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8B29BC6D294BB39ED97E71BEEA77DE"/>
        </w:placeholder>
      </w:sdtPr>
      <w:sdtContent>
        <w:p w:rsidR="0090724D" w:rsidRDefault="009072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CE8D02D7D5407C8AD8945CD51E53B5"/>
        </w:placeholder>
      </w:sdtPr>
      <w:sdtEndPr>
        <w:rPr>
          <w:rFonts w:cs="Times New Roman"/>
          <w:szCs w:val="24"/>
        </w:rPr>
      </w:sdtEndPr>
      <w:sdtContent>
        <w:p w:rsidR="0090724D" w:rsidRDefault="0090724D" w:rsidP="00C52C5F">
          <w:pPr>
            <w:pStyle w:val="NormalWeb"/>
            <w:spacing w:before="0" w:beforeAutospacing="0" w:after="0" w:afterAutospacing="0"/>
            <w:jc w:val="both"/>
            <w:divId w:val="846554520"/>
            <w:rPr>
              <w:rFonts w:eastAsia="Times New Roman"/>
              <w:bCs/>
            </w:rPr>
          </w:pPr>
        </w:p>
        <w:p w:rsidR="0090724D" w:rsidRPr="00AF078F" w:rsidRDefault="0090724D" w:rsidP="00C52C5F">
          <w:pPr>
            <w:pStyle w:val="NormalWeb"/>
            <w:spacing w:before="0" w:beforeAutospacing="0" w:after="0" w:afterAutospacing="0"/>
            <w:jc w:val="both"/>
            <w:divId w:val="846554520"/>
          </w:pPr>
          <w:r w:rsidRPr="00AF078F">
            <w:t>Too many of the youths currently in the foster care system are not adequately prepared for the difficult challenges they will face when they inevitably age out of the foster care system and transition into adulthood. It has been suggested that the reinstatement of parental rights, when appropriate, provides greater safety and stability to these youths and their families, but there are concerns that Texas law does not sufficiently address this issue. H.B. 2926 seeks to address these concerns by providing for the reinstatement of the parent-child relationship under certain conditions.</w:t>
          </w:r>
        </w:p>
        <w:p w:rsidR="0090724D" w:rsidRPr="00AF078F" w:rsidRDefault="0090724D" w:rsidP="00C52C5F">
          <w:pPr>
            <w:pStyle w:val="NormalWeb"/>
            <w:spacing w:before="0" w:beforeAutospacing="0" w:after="0" w:afterAutospacing="0"/>
            <w:jc w:val="both"/>
            <w:divId w:val="846554520"/>
          </w:pPr>
          <w:r w:rsidRPr="00AF078F">
            <w:t> </w:t>
          </w:r>
        </w:p>
        <w:p w:rsidR="0090724D" w:rsidRPr="00AF078F" w:rsidRDefault="0090724D" w:rsidP="00C52C5F">
          <w:pPr>
            <w:pStyle w:val="NormalWeb"/>
            <w:spacing w:before="0" w:beforeAutospacing="0" w:after="0" w:afterAutospacing="0"/>
            <w:jc w:val="both"/>
            <w:divId w:val="846554520"/>
          </w:pPr>
          <w:r w:rsidRPr="00AF078F">
            <w:t>H.B. 2926 promotes family preservation and provides second chances with the reinstatement of parental rights and a multi-stage, comprehensive process, including notification of intent to petition, a petition for reinstatement, a reinstatement hearing, and an order to grant, deny, or defer the reinstatement of parental rights.</w:t>
          </w:r>
        </w:p>
        <w:p w:rsidR="0090724D" w:rsidRPr="00AF078F" w:rsidRDefault="0090724D" w:rsidP="00C52C5F">
          <w:pPr>
            <w:pStyle w:val="NormalWeb"/>
            <w:spacing w:before="0" w:beforeAutospacing="0" w:after="0" w:afterAutospacing="0"/>
            <w:jc w:val="both"/>
            <w:divId w:val="846554520"/>
          </w:pPr>
          <w:r w:rsidRPr="00AF078F">
            <w:br/>
            <w:t xml:space="preserve">A petition may </w:t>
          </w:r>
          <w:r>
            <w:t>be filed only if</w:t>
          </w:r>
          <w:r w:rsidRPr="00AF078F">
            <w:t xml:space="preserve"> at least two years had passed since the issuance of the order terminating the former parent's parental rights and the child had not been adopted and was not the subject of an adoption placement agreement. A court must consider many different factors before issuing an order, including statements from the former parent and child, the child's age, and whether the former parent has the capacity and willingness to perform parental duties.</w:t>
          </w:r>
        </w:p>
        <w:p w:rsidR="0090724D" w:rsidRPr="00AF078F" w:rsidRDefault="0090724D" w:rsidP="00C52C5F">
          <w:pPr>
            <w:pStyle w:val="NormalWeb"/>
            <w:spacing w:before="0" w:beforeAutospacing="0" w:after="0" w:afterAutospacing="0"/>
            <w:jc w:val="both"/>
            <w:divId w:val="846554520"/>
          </w:pPr>
          <w:r w:rsidRPr="00AF078F">
            <w:t> </w:t>
          </w:r>
        </w:p>
        <w:p w:rsidR="0090724D" w:rsidRPr="00AF078F" w:rsidRDefault="0090724D" w:rsidP="00C52C5F">
          <w:pPr>
            <w:pStyle w:val="NormalWeb"/>
            <w:spacing w:before="0" w:beforeAutospacing="0" w:after="0" w:afterAutospacing="0"/>
            <w:jc w:val="both"/>
            <w:divId w:val="846554520"/>
          </w:pPr>
          <w:r w:rsidRPr="00AF078F">
            <w:t>H.B. 2926 rests on the ideas of redemption and restoration. By providing a pathway for the reinstatement of parental rights for parents who have successfully rehabilitated, we can provide another tool to achieve permanency for children at-risk of aging out of foster care.</w:t>
          </w:r>
        </w:p>
        <w:p w:rsidR="0090724D" w:rsidRPr="00C52C5F" w:rsidRDefault="0090724D" w:rsidP="00C52C5F">
          <w:pPr>
            <w:pStyle w:val="NormalWeb"/>
            <w:spacing w:before="0" w:beforeAutospacing="0" w:after="0" w:afterAutospacing="0"/>
            <w:jc w:val="both"/>
            <w:divId w:val="846554520"/>
          </w:pPr>
        </w:p>
      </w:sdtContent>
    </w:sdt>
    <w:p w:rsidR="0090724D" w:rsidRDefault="009072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2926 </w:t>
      </w:r>
      <w:bookmarkStart w:id="1" w:name="AmendsCurrentLaw"/>
      <w:bookmarkEnd w:id="1"/>
      <w:r>
        <w:rPr>
          <w:rFonts w:cs="Times New Roman"/>
          <w:szCs w:val="24"/>
        </w:rPr>
        <w:t>amends current law relating to the reinstatement of the parent-child relationship with respect to a person whose parental rights have been involuntarily terminated and to certain requirements in relation to the termination of the parent-child relationship or placement of a child in substitute care.</w:t>
      </w:r>
    </w:p>
    <w:p w:rsidR="0090724D" w:rsidRPr="00C94CBD" w:rsidRDefault="0090724D" w:rsidP="000F1DF9">
      <w:pPr>
        <w:spacing w:after="0" w:line="240" w:lineRule="auto"/>
        <w:jc w:val="both"/>
        <w:rPr>
          <w:rFonts w:eastAsia="Times New Roman" w:cs="Times New Roman"/>
          <w:szCs w:val="24"/>
        </w:rPr>
      </w:pPr>
    </w:p>
    <w:p w:rsidR="0090724D" w:rsidRPr="005C2A78" w:rsidRDefault="009072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CFF268957142C5B88F6D6709250058"/>
          </w:placeholder>
        </w:sdtPr>
        <w:sdtContent>
          <w:r>
            <w:rPr>
              <w:rFonts w:eastAsia="Times New Roman" w:cs="Times New Roman"/>
              <w:b/>
              <w:szCs w:val="24"/>
              <w:u w:val="single"/>
            </w:rPr>
            <w:t>RULEMAKING AUTHORITY</w:t>
          </w:r>
        </w:sdtContent>
      </w:sdt>
    </w:p>
    <w:p w:rsidR="0090724D" w:rsidRPr="006529C4" w:rsidRDefault="0090724D" w:rsidP="00774EC7">
      <w:pPr>
        <w:spacing w:after="0" w:line="240" w:lineRule="auto"/>
        <w:jc w:val="both"/>
        <w:rPr>
          <w:rFonts w:cs="Times New Roman"/>
          <w:szCs w:val="24"/>
        </w:rPr>
      </w:pPr>
    </w:p>
    <w:p w:rsidR="0090724D" w:rsidRPr="006529C4" w:rsidRDefault="009072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724D" w:rsidRPr="006529C4" w:rsidRDefault="0090724D" w:rsidP="00774EC7">
      <w:pPr>
        <w:spacing w:after="0" w:line="240" w:lineRule="auto"/>
        <w:jc w:val="both"/>
        <w:rPr>
          <w:rFonts w:cs="Times New Roman"/>
          <w:szCs w:val="24"/>
        </w:rPr>
      </w:pPr>
    </w:p>
    <w:p w:rsidR="0090724D" w:rsidRPr="005C2A78" w:rsidRDefault="009072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26A26783154D809D0CACD7D9B233D1"/>
          </w:placeholder>
        </w:sdtPr>
        <w:sdtContent>
          <w:r>
            <w:rPr>
              <w:rFonts w:eastAsia="Times New Roman" w:cs="Times New Roman"/>
              <w:b/>
              <w:szCs w:val="24"/>
              <w:u w:val="single"/>
            </w:rPr>
            <w:t>SECTION BY SECTION ANALYSIS</w:t>
          </w:r>
        </w:sdtContent>
      </w:sdt>
    </w:p>
    <w:p w:rsidR="0090724D" w:rsidRPr="005C2A78" w:rsidRDefault="0090724D" w:rsidP="009B3193">
      <w:pPr>
        <w:spacing w:after="0" w:line="240" w:lineRule="auto"/>
        <w:jc w:val="both"/>
        <w:rPr>
          <w:rFonts w:eastAsia="Times New Roman" w:cs="Times New Roman"/>
          <w:szCs w:val="24"/>
        </w:rPr>
      </w:pPr>
    </w:p>
    <w:p w:rsidR="0090724D" w:rsidRDefault="0090724D" w:rsidP="009B31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94CBD">
        <w:rPr>
          <w:rFonts w:eastAsia="Times New Roman" w:cs="Times New Roman"/>
          <w:szCs w:val="24"/>
        </w:rPr>
        <w:t>Chapter 161, Family Code, by adding Subchapter D</w:t>
      </w:r>
      <w:r>
        <w:rPr>
          <w:rFonts w:eastAsia="Times New Roman" w:cs="Times New Roman"/>
          <w:szCs w:val="24"/>
        </w:rPr>
        <w:t>, as follows:</w:t>
      </w:r>
    </w:p>
    <w:p w:rsidR="0090724D" w:rsidRDefault="0090724D" w:rsidP="009B3193">
      <w:pPr>
        <w:spacing w:after="0" w:line="240" w:lineRule="auto"/>
        <w:jc w:val="both"/>
        <w:rPr>
          <w:rFonts w:eastAsia="Times New Roman" w:cs="Times New Roman"/>
          <w:szCs w:val="24"/>
        </w:rPr>
      </w:pPr>
    </w:p>
    <w:p w:rsidR="0090724D" w:rsidRDefault="0090724D" w:rsidP="009B3193">
      <w:pPr>
        <w:spacing w:after="0" w:line="240" w:lineRule="auto"/>
        <w:jc w:val="center"/>
        <w:rPr>
          <w:rFonts w:eastAsia="Times New Roman" w:cs="Times New Roman"/>
          <w:szCs w:val="24"/>
        </w:rPr>
      </w:pPr>
      <w:r w:rsidRPr="00C94CBD">
        <w:rPr>
          <w:rFonts w:eastAsia="Times New Roman" w:cs="Times New Roman"/>
          <w:szCs w:val="24"/>
        </w:rPr>
        <w:t xml:space="preserve">SUBCHAPTER D.  REINSTATEMENT OF PARENTAL RIGHTS AFTER </w:t>
      </w:r>
    </w:p>
    <w:p w:rsidR="0090724D" w:rsidRDefault="0090724D" w:rsidP="009B3193">
      <w:pPr>
        <w:spacing w:after="0" w:line="240" w:lineRule="auto"/>
        <w:jc w:val="center"/>
        <w:rPr>
          <w:rFonts w:eastAsia="Times New Roman" w:cs="Times New Roman"/>
          <w:szCs w:val="24"/>
        </w:rPr>
      </w:pPr>
      <w:r w:rsidRPr="00C94CBD">
        <w:rPr>
          <w:rFonts w:eastAsia="Times New Roman" w:cs="Times New Roman"/>
          <w:szCs w:val="24"/>
        </w:rPr>
        <w:t>INVOLUNTARY TERMINATION</w:t>
      </w:r>
    </w:p>
    <w:p w:rsidR="0090724D" w:rsidRDefault="0090724D" w:rsidP="009B3193">
      <w:pPr>
        <w:spacing w:after="0" w:line="240" w:lineRule="auto"/>
        <w:jc w:val="center"/>
        <w:rPr>
          <w:rFonts w:eastAsia="Times New Roman" w:cs="Times New Roman"/>
          <w:szCs w:val="24"/>
        </w:rPr>
      </w:pPr>
    </w:p>
    <w:p w:rsidR="0090724D" w:rsidRDefault="0090724D" w:rsidP="009B3193">
      <w:pPr>
        <w:spacing w:after="0" w:line="240" w:lineRule="auto"/>
        <w:ind w:left="720"/>
        <w:jc w:val="both"/>
        <w:rPr>
          <w:rFonts w:eastAsia="Times New Roman" w:cs="Times New Roman"/>
          <w:szCs w:val="24"/>
        </w:rPr>
      </w:pPr>
      <w:r>
        <w:rPr>
          <w:rFonts w:eastAsia="Times New Roman" w:cs="Times New Roman"/>
          <w:szCs w:val="24"/>
        </w:rPr>
        <w:t xml:space="preserve">Sec. 161.301. </w:t>
      </w:r>
      <w:r w:rsidRPr="00C94CBD">
        <w:rPr>
          <w:rFonts w:eastAsia="Times New Roman" w:cs="Times New Roman"/>
          <w:szCs w:val="24"/>
        </w:rPr>
        <w:t>DEFINITIONS.</w:t>
      </w:r>
      <w:r>
        <w:rPr>
          <w:rFonts w:eastAsia="Times New Roman" w:cs="Times New Roman"/>
          <w:szCs w:val="24"/>
        </w:rPr>
        <w:t xml:space="preserve"> Defines "commissioner" and "department."</w:t>
      </w:r>
    </w:p>
    <w:p w:rsidR="0090724D" w:rsidRDefault="0090724D" w:rsidP="009B3193">
      <w:pPr>
        <w:spacing w:after="0" w:line="240" w:lineRule="auto"/>
        <w:ind w:left="720"/>
        <w:jc w:val="both"/>
        <w:rPr>
          <w:rFonts w:eastAsia="Times New Roman" w:cs="Times New Roman"/>
          <w:szCs w:val="24"/>
        </w:rPr>
      </w:pPr>
    </w:p>
    <w:p w:rsidR="0090724D" w:rsidRDefault="0090724D" w:rsidP="009B3193">
      <w:pPr>
        <w:spacing w:after="0" w:line="240" w:lineRule="auto"/>
        <w:ind w:left="720"/>
        <w:jc w:val="both"/>
        <w:rPr>
          <w:rFonts w:eastAsia="Times New Roman" w:cs="Times New Roman"/>
          <w:szCs w:val="24"/>
        </w:rPr>
      </w:pPr>
      <w:r>
        <w:rPr>
          <w:rFonts w:eastAsia="Times New Roman" w:cs="Times New Roman"/>
          <w:szCs w:val="24"/>
        </w:rPr>
        <w:t>Sec. 161.302. PETITION. (a) Authorizes t</w:t>
      </w:r>
      <w:r w:rsidRPr="00C94CBD">
        <w:rPr>
          <w:rFonts w:eastAsia="Times New Roman" w:cs="Times New Roman"/>
          <w:szCs w:val="24"/>
        </w:rPr>
        <w:t xml:space="preserve">he following persons </w:t>
      </w:r>
      <w:r>
        <w:rPr>
          <w:rFonts w:eastAsia="Times New Roman" w:cs="Times New Roman"/>
          <w:szCs w:val="24"/>
        </w:rPr>
        <w:t>to</w:t>
      </w:r>
      <w:r w:rsidRPr="00C94CBD">
        <w:rPr>
          <w:rFonts w:eastAsia="Times New Roman" w:cs="Times New Roman"/>
          <w:szCs w:val="24"/>
        </w:rPr>
        <w:t xml:space="preserve"> file a petition under this subchapter requesting the court to reinstate the parental rights of a former parent whose parental rights were involuntarily terminated under Section 161.001</w:t>
      </w:r>
      <w:r>
        <w:rPr>
          <w:rFonts w:eastAsia="Times New Roman" w:cs="Times New Roman"/>
          <w:szCs w:val="24"/>
        </w:rPr>
        <w:t xml:space="preserve"> (Involuntary Termination of Parent-Child Relationship)</w:t>
      </w:r>
      <w:r w:rsidRPr="00C94CBD">
        <w:rPr>
          <w:rFonts w:eastAsia="Times New Roman" w:cs="Times New Roman"/>
          <w:szCs w:val="24"/>
        </w:rPr>
        <w:t xml:space="preserve"> or 161.003</w:t>
      </w:r>
      <w:r>
        <w:rPr>
          <w:rFonts w:eastAsia="Times New Roman" w:cs="Times New Roman"/>
          <w:szCs w:val="24"/>
        </w:rPr>
        <w:t xml:space="preserve"> (Involuntary Termination: Inability to Care for Child)</w:t>
      </w:r>
      <w:r w:rsidRPr="00C94CBD">
        <w:rPr>
          <w:rFonts w:eastAsia="Times New Roman" w:cs="Times New Roman"/>
          <w:szCs w:val="24"/>
        </w:rPr>
        <w:t>:</w:t>
      </w:r>
    </w:p>
    <w:p w:rsidR="0090724D" w:rsidRPr="00C94CBD" w:rsidRDefault="0090724D" w:rsidP="009B3193">
      <w:pPr>
        <w:spacing w:after="0" w:line="240" w:lineRule="auto"/>
        <w:ind w:left="72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(1)  the Department of Family and Protective Services</w:t>
      </w:r>
      <w:r>
        <w:rPr>
          <w:rFonts w:eastAsia="Times New Roman" w:cs="Times New Roman"/>
          <w:szCs w:val="24"/>
        </w:rPr>
        <w:t xml:space="preserve"> (DFPS)</w:t>
      </w:r>
      <w:r w:rsidRPr="00C94CBD">
        <w:rPr>
          <w:rFonts w:eastAsia="Times New Roman" w:cs="Times New Roman"/>
          <w:szCs w:val="24"/>
        </w:rPr>
        <w:t>;</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(2)  the single source continuum contractor under Subchapter B-1</w:t>
      </w:r>
      <w:r>
        <w:rPr>
          <w:rFonts w:eastAsia="Times New Roman" w:cs="Times New Roman"/>
          <w:szCs w:val="24"/>
        </w:rPr>
        <w:t xml:space="preserve"> (Community-Based Care)</w:t>
      </w:r>
      <w:r w:rsidRPr="00C94CBD">
        <w:rPr>
          <w:rFonts w:eastAsia="Times New Roman" w:cs="Times New Roman"/>
          <w:szCs w:val="24"/>
        </w:rPr>
        <w:t>, Chapter 264</w:t>
      </w:r>
      <w:r>
        <w:rPr>
          <w:rFonts w:eastAsia="Times New Roman" w:cs="Times New Roman"/>
          <w:szCs w:val="24"/>
        </w:rPr>
        <w:t xml:space="preserve"> (Child Welfare Services)</w:t>
      </w:r>
      <w:r w:rsidRPr="00C94CBD">
        <w:rPr>
          <w:rFonts w:eastAsia="Times New Roman" w:cs="Times New Roman"/>
          <w:szCs w:val="24"/>
        </w:rPr>
        <w:t>, with responsibility for the child who is the subject of the petition;</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(3)  the attorney ad litem for the child who is the subject of the petition; or</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(4)  the former parent whose parental rights were involuntarily terminated.</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Pr>
          <w:rFonts w:eastAsia="Times New Roman" w:cs="Times New Roman"/>
          <w:szCs w:val="24"/>
        </w:rPr>
        <w:t>(b) Authorizes a</w:t>
      </w:r>
      <w:r w:rsidRPr="00C94CBD">
        <w:rPr>
          <w:rFonts w:eastAsia="Times New Roman" w:cs="Times New Roman"/>
          <w:szCs w:val="24"/>
        </w:rPr>
        <w:t xml:space="preserve"> petition for the reinstatement of parental rights </w:t>
      </w:r>
      <w:r>
        <w:rPr>
          <w:rFonts w:eastAsia="Times New Roman" w:cs="Times New Roman"/>
          <w:szCs w:val="24"/>
        </w:rPr>
        <w:t>to</w:t>
      </w:r>
      <w:r w:rsidRPr="00C94CBD">
        <w:rPr>
          <w:rFonts w:eastAsia="Times New Roman" w:cs="Times New Roman"/>
          <w:szCs w:val="24"/>
        </w:rPr>
        <w:t xml:space="preserve"> be filed under this subchapter only if:</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 xml:space="preserve">(1) </w:t>
      </w:r>
      <w:r w:rsidRPr="00C94CBD">
        <w:rPr>
          <w:rFonts w:eastAsia="Times New Roman" w:cs="Times New Roman"/>
          <w:szCs w:val="24"/>
        </w:rPr>
        <w:t xml:space="preserve">the termination of parental rights resulted from a suit filed by </w:t>
      </w:r>
      <w:r>
        <w:rPr>
          <w:rFonts w:eastAsia="Times New Roman" w:cs="Times New Roman"/>
          <w:szCs w:val="24"/>
        </w:rPr>
        <w:t>DFPS</w:t>
      </w:r>
      <w:r w:rsidRPr="00C94CBD">
        <w:rPr>
          <w:rFonts w:eastAsia="Times New Roman" w:cs="Times New Roman"/>
          <w:szCs w:val="24"/>
        </w:rPr>
        <w:t>;</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 xml:space="preserve">(2) </w:t>
      </w:r>
      <w:r w:rsidRPr="00C94CBD">
        <w:rPr>
          <w:rFonts w:eastAsia="Times New Roman" w:cs="Times New Roman"/>
          <w:szCs w:val="24"/>
        </w:rPr>
        <w:t>at least two years have passed since the issuance of the order terminating the former parent's parental rights and an appeal of the order is not pending;</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(3)  the child has not been adopted;</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(4)  the child is not the subject of an adoption placement agreement; and</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(5)  the petitioner has provided the notice required by Subsection (d), if the petitioner is the former parent whose parental rights are sought to be reinstated.</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 xml:space="preserve">(c) </w:t>
      </w:r>
      <w:r>
        <w:rPr>
          <w:rFonts w:eastAsia="Times New Roman" w:cs="Times New Roman"/>
          <w:szCs w:val="24"/>
        </w:rPr>
        <w:t>Requires that t</w:t>
      </w:r>
      <w:r w:rsidRPr="00C94CBD">
        <w:rPr>
          <w:rFonts w:eastAsia="Times New Roman" w:cs="Times New Roman"/>
          <w:szCs w:val="24"/>
        </w:rPr>
        <w:t>he contents of the petition for reinstatement of parental rights be swor</w:t>
      </w:r>
      <w:r>
        <w:rPr>
          <w:rFonts w:eastAsia="Times New Roman" w:cs="Times New Roman"/>
          <w:szCs w:val="24"/>
        </w:rPr>
        <w:t>n by the petitioner and include certain information.</w:t>
      </w:r>
    </w:p>
    <w:p w:rsidR="0090724D" w:rsidRPr="00C94CBD" w:rsidRDefault="0090724D" w:rsidP="00C52C5F">
      <w:pPr>
        <w:spacing w:after="0" w:line="240" w:lineRule="auto"/>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Pr>
          <w:rFonts w:eastAsia="Times New Roman" w:cs="Times New Roman"/>
          <w:szCs w:val="24"/>
        </w:rPr>
        <w:t>(d) Requires a former parent, b</w:t>
      </w:r>
      <w:r w:rsidRPr="00C94CBD">
        <w:rPr>
          <w:rFonts w:eastAsia="Times New Roman" w:cs="Times New Roman"/>
          <w:szCs w:val="24"/>
        </w:rPr>
        <w:t xml:space="preserve">efore a former parent whose parental rights have been involuntarily terminated </w:t>
      </w:r>
      <w:r>
        <w:rPr>
          <w:rFonts w:eastAsia="Times New Roman" w:cs="Times New Roman"/>
          <w:szCs w:val="24"/>
        </w:rPr>
        <w:t>is authorized to</w:t>
      </w:r>
      <w:r w:rsidRPr="00C94CBD">
        <w:rPr>
          <w:rFonts w:eastAsia="Times New Roman" w:cs="Times New Roman"/>
          <w:szCs w:val="24"/>
        </w:rPr>
        <w:t xml:space="preserve"> file a petition for reinstatement under this subchap</w:t>
      </w:r>
      <w:r>
        <w:rPr>
          <w:rFonts w:eastAsia="Times New Roman" w:cs="Times New Roman"/>
          <w:szCs w:val="24"/>
        </w:rPr>
        <w:t>ter</w:t>
      </w:r>
      <w:r w:rsidRPr="00C94CBD">
        <w:rPr>
          <w:rFonts w:eastAsia="Times New Roman" w:cs="Times New Roman"/>
          <w:szCs w:val="24"/>
        </w:rPr>
        <w:t xml:space="preserve">, at least 45 days before the petition is filed, </w:t>
      </w:r>
      <w:r>
        <w:rPr>
          <w:rFonts w:eastAsia="Times New Roman" w:cs="Times New Roman"/>
          <w:szCs w:val="24"/>
        </w:rPr>
        <w:t>to</w:t>
      </w:r>
      <w:r w:rsidRPr="00C94CBD">
        <w:rPr>
          <w:rFonts w:eastAsia="Times New Roman" w:cs="Times New Roman"/>
          <w:szCs w:val="24"/>
        </w:rPr>
        <w:t xml:space="preserve"> notify </w:t>
      </w:r>
      <w:r>
        <w:rPr>
          <w:rFonts w:eastAsia="Times New Roman" w:cs="Times New Roman"/>
          <w:szCs w:val="24"/>
        </w:rPr>
        <w:t>DFPS</w:t>
      </w:r>
      <w:r w:rsidRPr="00C94CBD">
        <w:rPr>
          <w:rFonts w:eastAsia="Times New Roman" w:cs="Times New Roman"/>
          <w:szCs w:val="24"/>
        </w:rPr>
        <w:t xml:space="preserve"> of the former parent's</w:t>
      </w:r>
      <w:r>
        <w:rPr>
          <w:rFonts w:eastAsia="Times New Roman" w:cs="Times New Roman"/>
          <w:szCs w:val="24"/>
        </w:rPr>
        <w:t xml:space="preserve"> intent to file the petition. Requires t</w:t>
      </w:r>
      <w:r w:rsidRPr="00C94CBD">
        <w:rPr>
          <w:rFonts w:eastAsia="Times New Roman" w:cs="Times New Roman"/>
          <w:szCs w:val="24"/>
        </w:rPr>
        <w:t xml:space="preserve">he commissioner </w:t>
      </w:r>
      <w:r>
        <w:rPr>
          <w:rFonts w:eastAsia="Times New Roman" w:cs="Times New Roman"/>
          <w:szCs w:val="24"/>
        </w:rPr>
        <w:t>of DFPS (commissioner) to</w:t>
      </w:r>
      <w:r w:rsidRPr="00C94CBD">
        <w:rPr>
          <w:rFonts w:eastAsia="Times New Roman" w:cs="Times New Roman"/>
          <w:szCs w:val="24"/>
        </w:rPr>
        <w:t xml:space="preserve"> create a form to be used by a former parent for that notice that includes the informati</w:t>
      </w:r>
      <w:r>
        <w:rPr>
          <w:rFonts w:eastAsia="Times New Roman" w:cs="Times New Roman"/>
          <w:szCs w:val="24"/>
        </w:rPr>
        <w:t xml:space="preserve">on listed in Subsection (c).  Requires that a </w:t>
      </w:r>
      <w:r w:rsidRPr="00C94CBD">
        <w:rPr>
          <w:rFonts w:eastAsia="Times New Roman" w:cs="Times New Roman"/>
          <w:szCs w:val="24"/>
        </w:rPr>
        <w:t>copy of the notice be filed with the petition.</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Pr>
          <w:rFonts w:eastAsia="Times New Roman" w:cs="Times New Roman"/>
          <w:szCs w:val="24"/>
        </w:rPr>
        <w:t>(e) Requires that t</w:t>
      </w:r>
      <w:r w:rsidRPr="00C94CBD">
        <w:rPr>
          <w:rFonts w:eastAsia="Times New Roman" w:cs="Times New Roman"/>
          <w:szCs w:val="24"/>
        </w:rPr>
        <w:t>he petition for the reinstatement of parental rights and notice of hearing on the petition be served on:</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 xml:space="preserve">(1) </w:t>
      </w:r>
      <w:r w:rsidRPr="00C94CBD">
        <w:rPr>
          <w:rFonts w:eastAsia="Times New Roman" w:cs="Times New Roman"/>
          <w:szCs w:val="24"/>
        </w:rPr>
        <w:t>the child or the child's representative;</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(2)</w:t>
      </w:r>
      <w:r w:rsidRPr="00C94CBD">
        <w:rPr>
          <w:rFonts w:eastAsia="Times New Roman" w:cs="Times New Roman"/>
          <w:szCs w:val="24"/>
        </w:rPr>
        <w:t xml:space="preserve"> the county attorney;</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 xml:space="preserve">(3) </w:t>
      </w:r>
      <w:r w:rsidRPr="00C94CBD">
        <w:rPr>
          <w:rFonts w:eastAsia="Times New Roman" w:cs="Times New Roman"/>
          <w:szCs w:val="24"/>
        </w:rPr>
        <w:t>the child's attorney ad litem;</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(4) DFPS</w:t>
      </w:r>
      <w:r w:rsidRPr="00C94CBD">
        <w:rPr>
          <w:rFonts w:eastAsia="Times New Roman" w:cs="Times New Roman"/>
          <w:szCs w:val="24"/>
        </w:rPr>
        <w:t xml:space="preserve"> or single source continuum contractor, if applicable;</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 xml:space="preserve">(5) </w:t>
      </w:r>
      <w:r w:rsidRPr="00C94CBD">
        <w:rPr>
          <w:rFonts w:eastAsia="Times New Roman" w:cs="Times New Roman"/>
          <w:szCs w:val="24"/>
        </w:rPr>
        <w:t>the former parent whose parental rights are sought to be reinstated, if that former parent is not the petitioner; and</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 xml:space="preserve">(6) </w:t>
      </w:r>
      <w:r w:rsidRPr="00C94CBD">
        <w:rPr>
          <w:rFonts w:eastAsia="Times New Roman" w:cs="Times New Roman"/>
          <w:szCs w:val="24"/>
        </w:rPr>
        <w:t>if the child is subject to the Indian Child Welfare Act of 1978 (25 U.S.C. Section 1901 et seq.), the designated tribal service agent of the child's tribe and any other person required by federal law.</w:t>
      </w:r>
    </w:p>
    <w:p w:rsidR="0090724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720"/>
        <w:jc w:val="both"/>
        <w:rPr>
          <w:rFonts w:eastAsia="Times New Roman" w:cs="Times New Roman"/>
          <w:szCs w:val="24"/>
        </w:rPr>
      </w:pPr>
      <w:r w:rsidRPr="00C94CBD">
        <w:rPr>
          <w:rFonts w:eastAsia="Times New Roman" w:cs="Times New Roman"/>
          <w:szCs w:val="24"/>
        </w:rPr>
        <w:t>Se</w:t>
      </w:r>
      <w:r>
        <w:rPr>
          <w:rFonts w:eastAsia="Times New Roman" w:cs="Times New Roman"/>
          <w:szCs w:val="24"/>
        </w:rPr>
        <w:t>c. 161.303.  HEARING. (a) Requires that a</w:t>
      </w:r>
      <w:r w:rsidRPr="00C94CBD">
        <w:rPr>
          <w:rFonts w:eastAsia="Times New Roman" w:cs="Times New Roman"/>
          <w:szCs w:val="24"/>
        </w:rPr>
        <w:t xml:space="preserve"> reinstatement hearing under this subchapter be held not later than the 60th day after the date the petition is filed.</w:t>
      </w:r>
    </w:p>
    <w:p w:rsidR="0090724D" w:rsidRPr="00C94CBD" w:rsidRDefault="0090724D" w:rsidP="009B3193">
      <w:pPr>
        <w:spacing w:after="0" w:line="240" w:lineRule="auto"/>
        <w:ind w:left="72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Pr>
          <w:rFonts w:eastAsia="Times New Roman" w:cs="Times New Roman"/>
          <w:szCs w:val="24"/>
        </w:rPr>
        <w:t>(b) Provides that t</w:t>
      </w:r>
      <w:r w:rsidRPr="00C94CBD">
        <w:rPr>
          <w:rFonts w:eastAsia="Times New Roman" w:cs="Times New Roman"/>
          <w:szCs w:val="24"/>
        </w:rPr>
        <w:t xml:space="preserve">he petitioner has the </w:t>
      </w:r>
      <w:r>
        <w:rPr>
          <w:rFonts w:eastAsia="Times New Roman" w:cs="Times New Roman"/>
          <w:szCs w:val="24"/>
        </w:rPr>
        <w:t xml:space="preserve">burden of proof in the hearing </w:t>
      </w:r>
      <w:r w:rsidRPr="00C94CBD">
        <w:rPr>
          <w:rFonts w:eastAsia="Times New Roman" w:cs="Times New Roman"/>
          <w:szCs w:val="24"/>
        </w:rPr>
        <w:t xml:space="preserve">and </w:t>
      </w:r>
      <w:r>
        <w:rPr>
          <w:rFonts w:eastAsia="Times New Roman" w:cs="Times New Roman"/>
          <w:szCs w:val="24"/>
        </w:rPr>
        <w:t xml:space="preserve">that </w:t>
      </w:r>
      <w:r w:rsidRPr="00C94CBD">
        <w:rPr>
          <w:rFonts w:eastAsia="Times New Roman" w:cs="Times New Roman"/>
          <w:szCs w:val="24"/>
        </w:rPr>
        <w:t xml:space="preserve">each party </w:t>
      </w:r>
      <w:r>
        <w:rPr>
          <w:rFonts w:eastAsia="Times New Roman" w:cs="Times New Roman"/>
          <w:szCs w:val="24"/>
        </w:rPr>
        <w:t>is authorized to</w:t>
      </w:r>
      <w:r w:rsidRPr="00C94CBD">
        <w:rPr>
          <w:rFonts w:eastAsia="Times New Roman" w:cs="Times New Roman"/>
          <w:szCs w:val="24"/>
        </w:rPr>
        <w:t xml:space="preserve"> call witnesses.</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Pr>
          <w:rFonts w:eastAsia="Times New Roman" w:cs="Times New Roman"/>
          <w:szCs w:val="24"/>
        </w:rPr>
        <w:t>(c) Authorizes t</w:t>
      </w:r>
      <w:r w:rsidRPr="00C94CBD">
        <w:rPr>
          <w:rFonts w:eastAsia="Times New Roman" w:cs="Times New Roman"/>
          <w:szCs w:val="24"/>
        </w:rPr>
        <w:t xml:space="preserve">he court </w:t>
      </w:r>
      <w:r>
        <w:rPr>
          <w:rFonts w:eastAsia="Times New Roman" w:cs="Times New Roman"/>
          <w:szCs w:val="24"/>
        </w:rPr>
        <w:t>to</w:t>
      </w:r>
      <w:r w:rsidRPr="00C94CBD">
        <w:rPr>
          <w:rFonts w:eastAsia="Times New Roman" w:cs="Times New Roman"/>
          <w:szCs w:val="24"/>
        </w:rPr>
        <w:t xml:space="preserve"> grant the petition and order the reinstatement of the former parent's parental rights only if the court finds by a preponderance of the evidence that:</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(1)  reinstatement of parental rights is in the child's best interests;</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(2)  at least two years have passed since issuance of the order terminating parental rights and an appeal of the order is not pending;</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(3)  the child has not been adopted and is not the subject of an adoption placement agreement;</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(4)  if the child is 12 years of age or older, the child consents to the reinstatement and desires to reside with the parent;</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(5)  the former parent has remedied the conditions that were grounds for rendering the order terminating parental rights; and</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(6)  the former parent is willing and has the capability to perform parental duties as provided in Section 151.001, including maintaining the health, safety, and welfare of the child.</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 xml:space="preserve">(d) </w:t>
      </w:r>
      <w:r>
        <w:rPr>
          <w:rFonts w:eastAsia="Times New Roman" w:cs="Times New Roman"/>
          <w:szCs w:val="24"/>
        </w:rPr>
        <w:t>Requires the court, i</w:t>
      </w:r>
      <w:r w:rsidRPr="00C94CBD">
        <w:rPr>
          <w:rFonts w:eastAsia="Times New Roman" w:cs="Times New Roman"/>
          <w:szCs w:val="24"/>
        </w:rPr>
        <w:t xml:space="preserve">n determining whether to grant a petition for reinstatement of parental rights under this subchapter in regard to a child who is 11 years of age or younger on the date the petition is filed, </w:t>
      </w:r>
      <w:r>
        <w:rPr>
          <w:rFonts w:eastAsia="Times New Roman" w:cs="Times New Roman"/>
          <w:szCs w:val="24"/>
        </w:rPr>
        <w:t>to</w:t>
      </w:r>
      <w:r w:rsidRPr="00C94CBD">
        <w:rPr>
          <w:rFonts w:eastAsia="Times New Roman" w:cs="Times New Roman"/>
          <w:szCs w:val="24"/>
        </w:rPr>
        <w:t xml:space="preserve"> consider the child's age, maturity, and ability to express a preference and </w:t>
      </w:r>
      <w:r>
        <w:rPr>
          <w:rFonts w:eastAsia="Times New Roman" w:cs="Times New Roman"/>
          <w:szCs w:val="24"/>
        </w:rPr>
        <w:t>authorizes the court to</w:t>
      </w:r>
      <w:r w:rsidRPr="00C94CBD">
        <w:rPr>
          <w:rFonts w:eastAsia="Times New Roman" w:cs="Times New Roman"/>
          <w:szCs w:val="24"/>
        </w:rPr>
        <w:t xml:space="preserve"> consider the child's preference regarding the reinstatement as one factor, considered along with all other relevant factors, in making the determination.</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720"/>
        <w:jc w:val="both"/>
        <w:rPr>
          <w:rFonts w:eastAsia="Times New Roman" w:cs="Times New Roman"/>
          <w:szCs w:val="24"/>
        </w:rPr>
      </w:pPr>
      <w:r>
        <w:rPr>
          <w:rFonts w:eastAsia="Times New Roman" w:cs="Times New Roman"/>
          <w:szCs w:val="24"/>
        </w:rPr>
        <w:t>Sec. 161.304. ORDERS. (a) Authorizes the court, f</w:t>
      </w:r>
      <w:r w:rsidRPr="00C94CBD">
        <w:rPr>
          <w:rFonts w:eastAsia="Times New Roman" w:cs="Times New Roman"/>
          <w:szCs w:val="24"/>
        </w:rPr>
        <w:t xml:space="preserve">ollowing a hearing under this subchapter, </w:t>
      </w:r>
      <w:r>
        <w:rPr>
          <w:rFonts w:eastAsia="Times New Roman" w:cs="Times New Roman"/>
          <w:szCs w:val="24"/>
        </w:rPr>
        <w:t>to</w:t>
      </w:r>
      <w:r w:rsidRPr="00C94CBD">
        <w:rPr>
          <w:rFonts w:eastAsia="Times New Roman" w:cs="Times New Roman"/>
          <w:szCs w:val="24"/>
        </w:rPr>
        <w:t xml:space="preserve"> render an order:</w:t>
      </w:r>
    </w:p>
    <w:p w:rsidR="0090724D" w:rsidRPr="00C94CBD" w:rsidRDefault="0090724D" w:rsidP="009B3193">
      <w:pPr>
        <w:spacing w:after="0" w:line="240" w:lineRule="auto"/>
        <w:ind w:left="72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(1)  granting the petition;</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(2)  denying the petition; or</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 xml:space="preserve">(3)  deferring the decision on the petition and rendering a temporary order expiring after a period of six months during which </w:t>
      </w:r>
      <w:r>
        <w:rPr>
          <w:rFonts w:eastAsia="Times New Roman" w:cs="Times New Roman"/>
          <w:szCs w:val="24"/>
        </w:rPr>
        <w:t>DFPS</w:t>
      </w:r>
      <w:r w:rsidRPr="00C94CBD">
        <w:rPr>
          <w:rFonts w:eastAsia="Times New Roman" w:cs="Times New Roman"/>
          <w:szCs w:val="24"/>
        </w:rPr>
        <w:t xml:space="preserve"> remains the managing conservator of the child and the former parent is the possessory conservator.</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Pr>
          <w:rFonts w:eastAsia="Times New Roman" w:cs="Times New Roman"/>
          <w:szCs w:val="24"/>
        </w:rPr>
        <w:t>(b) Provides that i</w:t>
      </w:r>
      <w:r w:rsidRPr="00C94CBD">
        <w:rPr>
          <w:rFonts w:eastAsia="Times New Roman" w:cs="Times New Roman"/>
          <w:szCs w:val="24"/>
        </w:rPr>
        <w:t>f the court defers granting the petition under Subsection (a)(3):</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(1) DFPS is required to</w:t>
      </w:r>
      <w:r w:rsidRPr="00C94CBD">
        <w:rPr>
          <w:rFonts w:eastAsia="Times New Roman" w:cs="Times New Roman"/>
          <w:szCs w:val="24"/>
        </w:rPr>
        <w:t xml:space="preserve"> monitor the possessory conservatorship of the former parent during the period of the temporary order; and</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Pr>
          <w:rFonts w:eastAsia="Times New Roman" w:cs="Times New Roman"/>
          <w:szCs w:val="24"/>
        </w:rPr>
        <w:t xml:space="preserve">(2) the court is required, </w:t>
      </w:r>
      <w:r w:rsidRPr="00C94CBD">
        <w:rPr>
          <w:rFonts w:eastAsia="Times New Roman" w:cs="Times New Roman"/>
          <w:szCs w:val="24"/>
        </w:rPr>
        <w:t xml:space="preserve">when the temporary order expires, </w:t>
      </w:r>
      <w:r>
        <w:rPr>
          <w:rFonts w:eastAsia="Times New Roman" w:cs="Times New Roman"/>
          <w:szCs w:val="24"/>
        </w:rPr>
        <w:t>to</w:t>
      </w:r>
      <w:r w:rsidRPr="00C94CBD">
        <w:rPr>
          <w:rFonts w:eastAsia="Times New Roman" w:cs="Times New Roman"/>
          <w:szCs w:val="24"/>
        </w:rPr>
        <w:t xml:space="preserve"> hold a hearing to determine whether to grant or deny the petition for reinstatement.</w:t>
      </w:r>
    </w:p>
    <w:p w:rsidR="0090724D" w:rsidRPr="00C94CBD" w:rsidRDefault="0090724D" w:rsidP="009B3193">
      <w:pPr>
        <w:spacing w:after="0" w:line="240" w:lineRule="auto"/>
        <w:ind w:left="216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 xml:space="preserve">(c) </w:t>
      </w:r>
      <w:r>
        <w:rPr>
          <w:rFonts w:eastAsia="Times New Roman" w:cs="Times New Roman"/>
          <w:szCs w:val="24"/>
        </w:rPr>
        <w:t>Requires the court, i</w:t>
      </w:r>
      <w:r w:rsidRPr="00C94CBD">
        <w:rPr>
          <w:rFonts w:eastAsia="Times New Roman" w:cs="Times New Roman"/>
          <w:szCs w:val="24"/>
        </w:rPr>
        <w:t xml:space="preserve">f, following a hearing under this subchapter, the court renders an order for reinstatement of parental rights, </w:t>
      </w:r>
      <w:r>
        <w:rPr>
          <w:rFonts w:eastAsia="Times New Roman" w:cs="Times New Roman"/>
          <w:szCs w:val="24"/>
        </w:rPr>
        <w:t>to</w:t>
      </w:r>
      <w:r w:rsidRPr="00C94CBD">
        <w:rPr>
          <w:rFonts w:eastAsia="Times New Roman" w:cs="Times New Roman"/>
          <w:szCs w:val="24"/>
        </w:rPr>
        <w:t xml:space="preserve"> enter the court's findings in a written order stating that all legal rights, powers, privileges, immunities, duties, and obligations of the former parent regarding the child, including with respect to custody, care, control, and support, are reinstated.</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Pr>
          <w:rFonts w:eastAsia="Times New Roman" w:cs="Times New Roman"/>
          <w:szCs w:val="24"/>
        </w:rPr>
        <w:t>(d) Requires the court, i</w:t>
      </w:r>
      <w:r w:rsidRPr="00C94CBD">
        <w:rPr>
          <w:rFonts w:eastAsia="Times New Roman" w:cs="Times New Roman"/>
          <w:szCs w:val="24"/>
        </w:rPr>
        <w:t xml:space="preserve">f, following a hearing under this subchapter, the court denies a petition for reinstatement of parental rights, </w:t>
      </w:r>
      <w:r>
        <w:rPr>
          <w:rFonts w:eastAsia="Times New Roman" w:cs="Times New Roman"/>
          <w:szCs w:val="24"/>
        </w:rPr>
        <w:t>to</w:t>
      </w:r>
      <w:r w:rsidRPr="00C94CBD">
        <w:rPr>
          <w:rFonts w:eastAsia="Times New Roman" w:cs="Times New Roman"/>
          <w:szCs w:val="24"/>
        </w:rPr>
        <w:t xml:space="preserve"> render a written order that includes:</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(1)  the court's findings and detailing reasons for denial of the petition; and</w:t>
      </w:r>
    </w:p>
    <w:p w:rsidR="0090724D" w:rsidRPr="00C94CBD" w:rsidRDefault="0090724D" w:rsidP="009B3193">
      <w:pPr>
        <w:spacing w:after="0" w:line="240" w:lineRule="auto"/>
        <w:ind w:left="2160"/>
        <w:jc w:val="both"/>
        <w:rPr>
          <w:rFonts w:eastAsia="Times New Roman" w:cs="Times New Roman"/>
          <w:szCs w:val="24"/>
        </w:rPr>
      </w:pPr>
    </w:p>
    <w:p w:rsidR="0090724D" w:rsidRPr="00C94CBD" w:rsidRDefault="0090724D" w:rsidP="009B3193">
      <w:pPr>
        <w:spacing w:after="0" w:line="240" w:lineRule="auto"/>
        <w:ind w:left="2160"/>
        <w:jc w:val="both"/>
        <w:rPr>
          <w:rFonts w:eastAsia="Times New Roman" w:cs="Times New Roman"/>
          <w:szCs w:val="24"/>
        </w:rPr>
      </w:pPr>
      <w:r w:rsidRPr="00C94CBD">
        <w:rPr>
          <w:rFonts w:eastAsia="Times New Roman" w:cs="Times New Roman"/>
          <w:szCs w:val="24"/>
        </w:rPr>
        <w:t>(2)  a statement prohibiting the filing of a subsequent petition in regard to the former parent's parental rights before the first anniversary of the date</w:t>
      </w:r>
      <w:r>
        <w:rPr>
          <w:rFonts w:eastAsia="Times New Roman" w:cs="Times New Roman"/>
          <w:szCs w:val="24"/>
        </w:rPr>
        <w:t xml:space="preserve"> the order of denial was issued.</w:t>
      </w:r>
    </w:p>
    <w:p w:rsidR="0090724D" w:rsidRPr="005C2A78" w:rsidRDefault="0090724D" w:rsidP="009B3193">
      <w:pPr>
        <w:spacing w:after="0" w:line="240" w:lineRule="auto"/>
        <w:jc w:val="both"/>
        <w:rPr>
          <w:rFonts w:eastAsia="Times New Roman" w:cs="Times New Roman"/>
          <w:szCs w:val="24"/>
        </w:rPr>
      </w:pPr>
    </w:p>
    <w:p w:rsidR="0090724D" w:rsidRDefault="0090724D" w:rsidP="009B31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94CBD">
        <w:rPr>
          <w:rFonts w:eastAsia="Times New Roman" w:cs="Times New Roman"/>
          <w:szCs w:val="24"/>
        </w:rPr>
        <w:t xml:space="preserve">Subchapter C, Chapter 161, Family Code, </w:t>
      </w:r>
      <w:r>
        <w:rPr>
          <w:rFonts w:eastAsia="Times New Roman" w:cs="Times New Roman"/>
          <w:szCs w:val="24"/>
        </w:rPr>
        <w:t xml:space="preserve">by adding Section 161.2081, </w:t>
      </w:r>
      <w:r w:rsidRPr="00C94CBD">
        <w:rPr>
          <w:rFonts w:eastAsia="Times New Roman" w:cs="Times New Roman"/>
          <w:szCs w:val="24"/>
        </w:rPr>
        <w:t>as follows:</w:t>
      </w:r>
    </w:p>
    <w:p w:rsidR="0090724D" w:rsidRPr="00C94CBD" w:rsidRDefault="0090724D" w:rsidP="009B3193">
      <w:pPr>
        <w:spacing w:after="0" w:line="240" w:lineRule="auto"/>
        <w:jc w:val="both"/>
        <w:rPr>
          <w:rFonts w:eastAsia="Times New Roman" w:cs="Times New Roman"/>
          <w:szCs w:val="24"/>
        </w:rPr>
      </w:pPr>
    </w:p>
    <w:p w:rsidR="0090724D" w:rsidRDefault="0090724D" w:rsidP="009B3193">
      <w:pPr>
        <w:spacing w:after="0" w:line="240" w:lineRule="auto"/>
        <w:ind w:left="720"/>
        <w:jc w:val="both"/>
        <w:rPr>
          <w:rFonts w:eastAsia="Times New Roman" w:cs="Times New Roman"/>
          <w:szCs w:val="24"/>
        </w:rPr>
      </w:pPr>
      <w:r>
        <w:rPr>
          <w:rFonts w:eastAsia="Times New Roman" w:cs="Times New Roman"/>
          <w:szCs w:val="24"/>
        </w:rPr>
        <w:t xml:space="preserve">Sec. 161.2081. </w:t>
      </w:r>
      <w:r w:rsidRPr="00C94CBD">
        <w:rPr>
          <w:rFonts w:eastAsia="Times New Roman" w:cs="Times New Roman"/>
          <w:szCs w:val="24"/>
        </w:rPr>
        <w:t xml:space="preserve">NOTICE OF TERMINATION FOR CERTAIN RELATIVES.  </w:t>
      </w:r>
      <w:r>
        <w:rPr>
          <w:rFonts w:eastAsia="Times New Roman" w:cs="Times New Roman"/>
          <w:szCs w:val="24"/>
        </w:rPr>
        <w:t>Requires DFPS, i</w:t>
      </w:r>
      <w:r w:rsidRPr="00C94CBD">
        <w:rPr>
          <w:rFonts w:eastAsia="Times New Roman" w:cs="Times New Roman"/>
          <w:szCs w:val="24"/>
        </w:rPr>
        <w:t xml:space="preserve">mmediately after a court renders an order terminating the parent-child relationship in a suit filed by </w:t>
      </w:r>
      <w:r>
        <w:rPr>
          <w:rFonts w:eastAsia="Times New Roman" w:cs="Times New Roman"/>
          <w:szCs w:val="24"/>
        </w:rPr>
        <w:t>DFPS</w:t>
      </w:r>
      <w:r w:rsidRPr="00C94CBD">
        <w:rPr>
          <w:rFonts w:eastAsia="Times New Roman" w:cs="Times New Roman"/>
          <w:szCs w:val="24"/>
        </w:rPr>
        <w:t xml:space="preserve">, </w:t>
      </w:r>
      <w:r>
        <w:rPr>
          <w:rFonts w:eastAsia="Times New Roman" w:cs="Times New Roman"/>
          <w:szCs w:val="24"/>
        </w:rPr>
        <w:t>to</w:t>
      </w:r>
      <w:r w:rsidRPr="00C94CBD">
        <w:rPr>
          <w:rFonts w:eastAsia="Times New Roman" w:cs="Times New Roman"/>
          <w:szCs w:val="24"/>
        </w:rPr>
        <w:t xml:space="preserve"> notify each individual described by Section 102.006(c)</w:t>
      </w:r>
      <w:r>
        <w:rPr>
          <w:rFonts w:eastAsia="Times New Roman" w:cs="Times New Roman"/>
          <w:szCs w:val="24"/>
        </w:rPr>
        <w:t xml:space="preserve"> (relating to nonapplicability of the limitations on filing a suit imposed by Section 102.006)</w:t>
      </w:r>
      <w:r w:rsidRPr="00C94CBD">
        <w:rPr>
          <w:rFonts w:eastAsia="Times New Roman" w:cs="Times New Roman"/>
          <w:szCs w:val="24"/>
        </w:rPr>
        <w:t xml:space="preserve"> who has been identified under Section 262.1095 </w:t>
      </w:r>
      <w:r>
        <w:rPr>
          <w:rFonts w:eastAsia="Times New Roman" w:cs="Times New Roman"/>
          <w:szCs w:val="24"/>
        </w:rPr>
        <w:t xml:space="preserve">(Information Provided to Relatives and Certain Individuals; Investigation) </w:t>
      </w:r>
      <w:r w:rsidRPr="00C94CBD">
        <w:rPr>
          <w:rFonts w:eastAsia="Times New Roman" w:cs="Times New Roman"/>
          <w:szCs w:val="24"/>
        </w:rPr>
        <w:t>that:</w:t>
      </w:r>
    </w:p>
    <w:p w:rsidR="0090724D" w:rsidRPr="00C94CBD" w:rsidRDefault="0090724D" w:rsidP="009B3193">
      <w:pPr>
        <w:spacing w:after="0" w:line="240" w:lineRule="auto"/>
        <w:ind w:left="72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(1)  the parent-child relationship has been terminated; and</w:t>
      </w:r>
    </w:p>
    <w:p w:rsidR="0090724D" w:rsidRPr="00C94CBD" w:rsidRDefault="0090724D" w:rsidP="009B3193">
      <w:pPr>
        <w:spacing w:after="0" w:line="240" w:lineRule="auto"/>
        <w:ind w:left="1440"/>
        <w:jc w:val="both"/>
        <w:rPr>
          <w:rFonts w:eastAsia="Times New Roman" w:cs="Times New Roman"/>
          <w:szCs w:val="24"/>
        </w:rPr>
      </w:pPr>
    </w:p>
    <w:p w:rsidR="0090724D" w:rsidRPr="005C2A78"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(2)  the individual has 90 days after the date the order is rendered to file an original suit or a suit for modification requesting managing conservatorship of the child in accordance with Section 102.006(c).</w:t>
      </w:r>
    </w:p>
    <w:p w:rsidR="0090724D" w:rsidRDefault="0090724D" w:rsidP="009B3193">
      <w:pPr>
        <w:spacing w:after="0" w:line="240" w:lineRule="auto"/>
        <w:jc w:val="both"/>
        <w:rPr>
          <w:rFonts w:eastAsia="Times New Roman" w:cs="Times New Roman"/>
          <w:szCs w:val="24"/>
        </w:rPr>
      </w:pPr>
    </w:p>
    <w:p w:rsidR="0090724D" w:rsidRDefault="0090724D" w:rsidP="009B319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 xml:space="preserve">Section 262.1095(a), Family Code, to require DFPS, when DFPS </w:t>
      </w:r>
      <w:r w:rsidRPr="00C94CBD">
        <w:t xml:space="preserve">or another agency takes possession of a child under </w:t>
      </w:r>
      <w:r>
        <w:t>Chapter 262 (Procedures in Suit by Governmental Entity to Protect Health and Safety o</w:t>
      </w:r>
      <w:r w:rsidRPr="00C94CBD">
        <w:t>f Child</w:t>
      </w:r>
      <w:r>
        <w:t>), to take certain actions, including to provide information as prescribed by Section 262.1095 to each adult DFPS is able to identify and locate who is related to the child within the fourth degree, rather than within the third degree, by consanguinity as determined under Chapter 573 (Degrees of Relationship; Nepotism Prohibitions), Government Code.</w:t>
      </w:r>
    </w:p>
    <w:p w:rsidR="0090724D" w:rsidRDefault="0090724D" w:rsidP="009B3193">
      <w:pPr>
        <w:spacing w:after="0" w:line="240" w:lineRule="auto"/>
        <w:jc w:val="both"/>
        <w:rPr>
          <w:rFonts w:eastAsia="Times New Roman" w:cs="Times New Roman"/>
          <w:szCs w:val="24"/>
        </w:rPr>
      </w:pPr>
    </w:p>
    <w:p w:rsidR="0090724D" w:rsidRPr="00C94CBD" w:rsidRDefault="0090724D" w:rsidP="009B3193">
      <w:pPr>
        <w:spacing w:after="0" w:line="240" w:lineRule="auto"/>
        <w:jc w:val="both"/>
        <w:rPr>
          <w:rFonts w:eastAsia="Times New Roman" w:cs="Times New Roman"/>
          <w:szCs w:val="24"/>
        </w:rPr>
      </w:pPr>
      <w:r>
        <w:rPr>
          <w:rFonts w:eastAsia="Times New Roman" w:cs="Times New Roman"/>
          <w:szCs w:val="24"/>
        </w:rPr>
        <w:t xml:space="preserve">SECTION 4. Amends </w:t>
      </w:r>
      <w:r w:rsidRPr="00C94CBD">
        <w:rPr>
          <w:rFonts w:eastAsia="Times New Roman" w:cs="Times New Roman"/>
          <w:szCs w:val="24"/>
        </w:rPr>
        <w:t>Section 262.114, Family Code, by adding Subsection (d)</w:t>
      </w:r>
      <w:r>
        <w:rPr>
          <w:rFonts w:eastAsia="Times New Roman" w:cs="Times New Roman"/>
          <w:szCs w:val="24"/>
        </w:rPr>
        <w:t>,</w:t>
      </w:r>
      <w:r w:rsidRPr="00C94CBD">
        <w:rPr>
          <w:rFonts w:eastAsia="Times New Roman" w:cs="Times New Roman"/>
          <w:szCs w:val="24"/>
        </w:rPr>
        <w:t xml:space="preserve"> as follows:</w:t>
      </w:r>
    </w:p>
    <w:p w:rsidR="0090724D" w:rsidRDefault="0090724D" w:rsidP="009B3193">
      <w:pPr>
        <w:spacing w:after="0" w:line="240" w:lineRule="auto"/>
        <w:ind w:left="720"/>
        <w:jc w:val="both"/>
        <w:rPr>
          <w:rFonts w:eastAsia="Times New Roman" w:cs="Times New Roman"/>
          <w:szCs w:val="24"/>
        </w:rPr>
      </w:pPr>
    </w:p>
    <w:p w:rsidR="0090724D" w:rsidRDefault="0090724D" w:rsidP="009B3193">
      <w:pPr>
        <w:spacing w:after="0" w:line="240" w:lineRule="auto"/>
        <w:ind w:left="720"/>
        <w:jc w:val="both"/>
        <w:rPr>
          <w:rFonts w:eastAsia="Times New Roman" w:cs="Times New Roman"/>
          <w:szCs w:val="24"/>
        </w:rPr>
      </w:pPr>
      <w:r>
        <w:rPr>
          <w:rFonts w:eastAsia="Times New Roman" w:cs="Times New Roman"/>
          <w:szCs w:val="24"/>
        </w:rPr>
        <w:t>(d) Requires DFPS, i</w:t>
      </w:r>
      <w:r w:rsidRPr="00C94CBD">
        <w:rPr>
          <w:rFonts w:eastAsia="Times New Roman" w:cs="Times New Roman"/>
          <w:szCs w:val="24"/>
        </w:rPr>
        <w:t xml:space="preserve">n making a placement decision for a child, </w:t>
      </w:r>
      <w:r>
        <w:rPr>
          <w:rFonts w:eastAsia="Times New Roman" w:cs="Times New Roman"/>
          <w:szCs w:val="24"/>
        </w:rPr>
        <w:t>to</w:t>
      </w:r>
      <w:r w:rsidRPr="00C94CBD">
        <w:rPr>
          <w:rFonts w:eastAsia="Times New Roman" w:cs="Times New Roman"/>
          <w:szCs w:val="24"/>
        </w:rPr>
        <w:t xml:space="preserve"> give preference to persons in the following order:</w:t>
      </w:r>
    </w:p>
    <w:p w:rsidR="0090724D" w:rsidRPr="00C94CBD" w:rsidRDefault="0090724D" w:rsidP="009B3193">
      <w:pPr>
        <w:spacing w:after="0" w:line="240" w:lineRule="auto"/>
        <w:ind w:left="72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(1)  a person related to the child by blood, marriage, or adoption;</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(2)  a person with whom the child has a long-standing and significant relationship;</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(3)  a foster home; and</w:t>
      </w:r>
    </w:p>
    <w:p w:rsidR="0090724D" w:rsidRPr="00C94CBD" w:rsidRDefault="0090724D" w:rsidP="009B3193">
      <w:pPr>
        <w:spacing w:after="0" w:line="240" w:lineRule="auto"/>
        <w:ind w:left="1440"/>
        <w:jc w:val="both"/>
        <w:rPr>
          <w:rFonts w:eastAsia="Times New Roman" w:cs="Times New Roman"/>
          <w:szCs w:val="24"/>
        </w:rPr>
      </w:pPr>
    </w:p>
    <w:p w:rsidR="0090724D" w:rsidRDefault="0090724D" w:rsidP="009B3193">
      <w:pPr>
        <w:spacing w:after="0" w:line="240" w:lineRule="auto"/>
        <w:ind w:left="1440"/>
        <w:jc w:val="both"/>
        <w:rPr>
          <w:rFonts w:eastAsia="Times New Roman" w:cs="Times New Roman"/>
          <w:szCs w:val="24"/>
        </w:rPr>
      </w:pPr>
      <w:r w:rsidRPr="00C94CBD">
        <w:rPr>
          <w:rFonts w:eastAsia="Times New Roman" w:cs="Times New Roman"/>
          <w:szCs w:val="24"/>
        </w:rPr>
        <w:t>(4)  a general residential operation.</w:t>
      </w:r>
    </w:p>
    <w:p w:rsidR="0090724D" w:rsidRDefault="0090724D" w:rsidP="009B3193">
      <w:pPr>
        <w:spacing w:after="0" w:line="240" w:lineRule="auto"/>
        <w:jc w:val="both"/>
        <w:rPr>
          <w:rFonts w:eastAsia="Times New Roman" w:cs="Times New Roman"/>
          <w:szCs w:val="24"/>
        </w:rPr>
      </w:pPr>
    </w:p>
    <w:p w:rsidR="0090724D" w:rsidRPr="00C8671F" w:rsidRDefault="0090724D" w:rsidP="009B3193">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90724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25" w:rsidRDefault="002D4F25" w:rsidP="000F1DF9">
      <w:pPr>
        <w:spacing w:after="0" w:line="240" w:lineRule="auto"/>
      </w:pPr>
      <w:r>
        <w:separator/>
      </w:r>
    </w:p>
  </w:endnote>
  <w:endnote w:type="continuationSeparator" w:id="0">
    <w:p w:rsidR="002D4F25" w:rsidRDefault="002D4F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4F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724D">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0724D">
                <w:rPr>
                  <w:sz w:val="20"/>
                  <w:szCs w:val="20"/>
                </w:rPr>
                <w:t>H.B. 2926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0724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4F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72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724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25" w:rsidRDefault="002D4F25" w:rsidP="000F1DF9">
      <w:pPr>
        <w:spacing w:after="0" w:line="240" w:lineRule="auto"/>
      </w:pPr>
      <w:r>
        <w:separator/>
      </w:r>
    </w:p>
  </w:footnote>
  <w:footnote w:type="continuationSeparator" w:id="0">
    <w:p w:rsidR="002D4F25" w:rsidRDefault="002D4F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4F2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724D"/>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2B5B3"/>
  <w15:docId w15:val="{ABAC73D8-33F0-4329-96E0-902B50D8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072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AB74F3A1874EE38E511CCE8290300F"/>
        <w:category>
          <w:name w:val="General"/>
          <w:gallery w:val="placeholder"/>
        </w:category>
        <w:types>
          <w:type w:val="bbPlcHdr"/>
        </w:types>
        <w:behaviors>
          <w:behavior w:val="content"/>
        </w:behaviors>
        <w:guid w:val="{F926246E-B246-4C23-9FD2-BE03633B293A}"/>
      </w:docPartPr>
      <w:docPartBody>
        <w:p w:rsidR="00000000" w:rsidRDefault="00752C16"/>
      </w:docPartBody>
    </w:docPart>
    <w:docPart>
      <w:docPartPr>
        <w:name w:val="41E97EEE22FB4965BC5D240CB958A7D2"/>
        <w:category>
          <w:name w:val="General"/>
          <w:gallery w:val="placeholder"/>
        </w:category>
        <w:types>
          <w:type w:val="bbPlcHdr"/>
        </w:types>
        <w:behaviors>
          <w:behavior w:val="content"/>
        </w:behaviors>
        <w:guid w:val="{2DB01EB0-1940-454D-9D17-6BB7BC2AF4D7}"/>
      </w:docPartPr>
      <w:docPartBody>
        <w:p w:rsidR="00000000" w:rsidRDefault="00752C16"/>
      </w:docPartBody>
    </w:docPart>
    <w:docPart>
      <w:docPartPr>
        <w:name w:val="27EC7724E86E47F39A874B5F70D918B2"/>
        <w:category>
          <w:name w:val="General"/>
          <w:gallery w:val="placeholder"/>
        </w:category>
        <w:types>
          <w:type w:val="bbPlcHdr"/>
        </w:types>
        <w:behaviors>
          <w:behavior w:val="content"/>
        </w:behaviors>
        <w:guid w:val="{CB08CE45-52D8-4D1D-841E-58869A659C12}"/>
      </w:docPartPr>
      <w:docPartBody>
        <w:p w:rsidR="00000000" w:rsidRDefault="00752C16"/>
      </w:docPartBody>
    </w:docPart>
    <w:docPart>
      <w:docPartPr>
        <w:name w:val="AB017D7526D64EA9AE934C63E925860E"/>
        <w:category>
          <w:name w:val="General"/>
          <w:gallery w:val="placeholder"/>
        </w:category>
        <w:types>
          <w:type w:val="bbPlcHdr"/>
        </w:types>
        <w:behaviors>
          <w:behavior w:val="content"/>
        </w:behaviors>
        <w:guid w:val="{51BEE863-9B7F-4F77-8A20-16E0DCBBE811}"/>
      </w:docPartPr>
      <w:docPartBody>
        <w:p w:rsidR="00000000" w:rsidRDefault="00752C16"/>
      </w:docPartBody>
    </w:docPart>
    <w:docPart>
      <w:docPartPr>
        <w:name w:val="965B2A92820346E0AB2F82E462A25064"/>
        <w:category>
          <w:name w:val="General"/>
          <w:gallery w:val="placeholder"/>
        </w:category>
        <w:types>
          <w:type w:val="bbPlcHdr"/>
        </w:types>
        <w:behaviors>
          <w:behavior w:val="content"/>
        </w:behaviors>
        <w:guid w:val="{FA71462B-F9DB-47AE-84C0-5C5321D803E9}"/>
      </w:docPartPr>
      <w:docPartBody>
        <w:p w:rsidR="00000000" w:rsidRDefault="00752C16"/>
      </w:docPartBody>
    </w:docPart>
    <w:docPart>
      <w:docPartPr>
        <w:name w:val="9E9C5E3F9ED741ACADA02DBB2F66FF94"/>
        <w:category>
          <w:name w:val="General"/>
          <w:gallery w:val="placeholder"/>
        </w:category>
        <w:types>
          <w:type w:val="bbPlcHdr"/>
        </w:types>
        <w:behaviors>
          <w:behavior w:val="content"/>
        </w:behaviors>
        <w:guid w:val="{014D93E9-0505-4F51-AEAE-89657066AFCC}"/>
      </w:docPartPr>
      <w:docPartBody>
        <w:p w:rsidR="00000000" w:rsidRDefault="00752C16"/>
      </w:docPartBody>
    </w:docPart>
    <w:docPart>
      <w:docPartPr>
        <w:name w:val="778D3F4C0AE04014A1600E2B5C349859"/>
        <w:category>
          <w:name w:val="General"/>
          <w:gallery w:val="placeholder"/>
        </w:category>
        <w:types>
          <w:type w:val="bbPlcHdr"/>
        </w:types>
        <w:behaviors>
          <w:behavior w:val="content"/>
        </w:behaviors>
        <w:guid w:val="{5021A8D6-F00E-4A38-9B2F-18871B62E289}"/>
      </w:docPartPr>
      <w:docPartBody>
        <w:p w:rsidR="00000000" w:rsidRDefault="00752C16"/>
      </w:docPartBody>
    </w:docPart>
    <w:docPart>
      <w:docPartPr>
        <w:name w:val="BD3D4E33E9B24AAD8B81D408472DA626"/>
        <w:category>
          <w:name w:val="General"/>
          <w:gallery w:val="placeholder"/>
        </w:category>
        <w:types>
          <w:type w:val="bbPlcHdr"/>
        </w:types>
        <w:behaviors>
          <w:behavior w:val="content"/>
        </w:behaviors>
        <w:guid w:val="{C9F42A8E-7CF4-44D6-BB66-DBA106C8289F}"/>
      </w:docPartPr>
      <w:docPartBody>
        <w:p w:rsidR="00000000" w:rsidRDefault="00752C16"/>
      </w:docPartBody>
    </w:docPart>
    <w:docPart>
      <w:docPartPr>
        <w:name w:val="45BB4F29D28A4AB6816749FF8CDF0008"/>
        <w:category>
          <w:name w:val="General"/>
          <w:gallery w:val="placeholder"/>
        </w:category>
        <w:types>
          <w:type w:val="bbPlcHdr"/>
        </w:types>
        <w:behaviors>
          <w:behavior w:val="content"/>
        </w:behaviors>
        <w:guid w:val="{FCFA5250-A428-422B-850D-354534ABCF7E}"/>
      </w:docPartPr>
      <w:docPartBody>
        <w:p w:rsidR="00000000" w:rsidRDefault="00752C16"/>
      </w:docPartBody>
    </w:docPart>
    <w:docPart>
      <w:docPartPr>
        <w:name w:val="F0F6EA98232E4B598678A0D5BA5EA4F4"/>
        <w:category>
          <w:name w:val="General"/>
          <w:gallery w:val="placeholder"/>
        </w:category>
        <w:types>
          <w:type w:val="bbPlcHdr"/>
        </w:types>
        <w:behaviors>
          <w:behavior w:val="content"/>
        </w:behaviors>
        <w:guid w:val="{46648870-255E-4F3D-89F6-54F1FEF4D5DE}"/>
      </w:docPartPr>
      <w:docPartBody>
        <w:p w:rsidR="00000000" w:rsidRDefault="00BD0C30" w:rsidP="00BD0C30">
          <w:pPr>
            <w:pStyle w:val="F0F6EA98232E4B598678A0D5BA5EA4F4"/>
          </w:pPr>
          <w:r w:rsidRPr="00A30DD1">
            <w:rPr>
              <w:rStyle w:val="PlaceholderText"/>
            </w:rPr>
            <w:t>Click here to enter a date.</w:t>
          </w:r>
        </w:p>
      </w:docPartBody>
    </w:docPart>
    <w:docPart>
      <w:docPartPr>
        <w:name w:val="90B79C68FF66488FBD65556821A44B8D"/>
        <w:category>
          <w:name w:val="General"/>
          <w:gallery w:val="placeholder"/>
        </w:category>
        <w:types>
          <w:type w:val="bbPlcHdr"/>
        </w:types>
        <w:behaviors>
          <w:behavior w:val="content"/>
        </w:behaviors>
        <w:guid w:val="{180F619F-875A-4E27-A582-C963BA4611F8}"/>
      </w:docPartPr>
      <w:docPartBody>
        <w:p w:rsidR="00000000" w:rsidRDefault="00752C16"/>
      </w:docPartBody>
    </w:docPart>
    <w:docPart>
      <w:docPartPr>
        <w:name w:val="D08B29BC6D294BB39ED97E71BEEA77DE"/>
        <w:category>
          <w:name w:val="General"/>
          <w:gallery w:val="placeholder"/>
        </w:category>
        <w:types>
          <w:type w:val="bbPlcHdr"/>
        </w:types>
        <w:behaviors>
          <w:behavior w:val="content"/>
        </w:behaviors>
        <w:guid w:val="{9B62E90A-8EB4-4388-AB05-CFB570EA88FA}"/>
      </w:docPartPr>
      <w:docPartBody>
        <w:p w:rsidR="00000000" w:rsidRDefault="00752C16"/>
      </w:docPartBody>
    </w:docPart>
    <w:docPart>
      <w:docPartPr>
        <w:name w:val="E4CE8D02D7D5407C8AD8945CD51E53B5"/>
        <w:category>
          <w:name w:val="General"/>
          <w:gallery w:val="placeholder"/>
        </w:category>
        <w:types>
          <w:type w:val="bbPlcHdr"/>
        </w:types>
        <w:behaviors>
          <w:behavior w:val="content"/>
        </w:behaviors>
        <w:guid w:val="{5E62E378-F63E-4B78-A0AC-AE0CBAAF81EC}"/>
      </w:docPartPr>
      <w:docPartBody>
        <w:p w:rsidR="00000000" w:rsidRDefault="00BD0C30" w:rsidP="00BD0C30">
          <w:pPr>
            <w:pStyle w:val="E4CE8D02D7D5407C8AD8945CD51E53B5"/>
          </w:pPr>
          <w:r>
            <w:rPr>
              <w:rFonts w:eastAsia="Times New Roman" w:cs="Times New Roman"/>
              <w:bCs/>
              <w:szCs w:val="24"/>
            </w:rPr>
            <w:t xml:space="preserve"> </w:t>
          </w:r>
        </w:p>
      </w:docPartBody>
    </w:docPart>
    <w:docPart>
      <w:docPartPr>
        <w:name w:val="0DCFF268957142C5B88F6D6709250058"/>
        <w:category>
          <w:name w:val="General"/>
          <w:gallery w:val="placeholder"/>
        </w:category>
        <w:types>
          <w:type w:val="bbPlcHdr"/>
        </w:types>
        <w:behaviors>
          <w:behavior w:val="content"/>
        </w:behaviors>
        <w:guid w:val="{AE6AAC1D-10C4-40A2-AD62-4BE33916201F}"/>
      </w:docPartPr>
      <w:docPartBody>
        <w:p w:rsidR="00000000" w:rsidRDefault="00752C16"/>
      </w:docPartBody>
    </w:docPart>
    <w:docPart>
      <w:docPartPr>
        <w:name w:val="9526A26783154D809D0CACD7D9B233D1"/>
        <w:category>
          <w:name w:val="General"/>
          <w:gallery w:val="placeholder"/>
        </w:category>
        <w:types>
          <w:type w:val="bbPlcHdr"/>
        </w:types>
        <w:behaviors>
          <w:behavior w:val="content"/>
        </w:behaviors>
        <w:guid w:val="{59CA146B-9E45-4077-86DE-E5CF3AEE35F5}"/>
      </w:docPartPr>
      <w:docPartBody>
        <w:p w:rsidR="00000000" w:rsidRDefault="00752C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2C16"/>
    <w:rsid w:val="008C55F7"/>
    <w:rsid w:val="0090598B"/>
    <w:rsid w:val="00984D6C"/>
    <w:rsid w:val="00A54AD6"/>
    <w:rsid w:val="00A57564"/>
    <w:rsid w:val="00B252A4"/>
    <w:rsid w:val="00B5530B"/>
    <w:rsid w:val="00BD0C3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C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0F6EA98232E4B598678A0D5BA5EA4F4">
    <w:name w:val="F0F6EA98232E4B598678A0D5BA5EA4F4"/>
    <w:rsid w:val="00BD0C30"/>
    <w:pPr>
      <w:spacing w:after="160" w:line="259" w:lineRule="auto"/>
    </w:pPr>
  </w:style>
  <w:style w:type="paragraph" w:customStyle="1" w:styleId="E4CE8D02D7D5407C8AD8945CD51E53B5">
    <w:name w:val="E4CE8D02D7D5407C8AD8945CD51E53B5"/>
    <w:rsid w:val="00BD0C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8EB6B0-1744-4FFB-AE54-E333C7A0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1562</Words>
  <Characters>8908</Characters>
  <Application>Microsoft Office Word</Application>
  <DocSecurity>0</DocSecurity>
  <Lines>74</Lines>
  <Paragraphs>20</Paragraphs>
  <ScaleCrop>false</ScaleCrop>
  <Company>Texas Legislative Council</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2021-05-15T18:29:00Z</cp:lastPrinted>
  <dcterms:created xsi:type="dcterms:W3CDTF">2015-05-29T14:24:00Z</dcterms:created>
  <dcterms:modified xsi:type="dcterms:W3CDTF">2021-05-15T18:31:00Z</dcterms:modified>
</cp:coreProperties>
</file>

<file path=docProps/custom.xml><?xml version="1.0" encoding="utf-8"?>
<op:Properties xmlns:vt="http://schemas.openxmlformats.org/officeDocument/2006/docPropsVTypes" xmlns:op="http://schemas.openxmlformats.org/officeDocument/2006/custom-properties"/>
</file>