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30249" w14:paraId="08F9C588" w14:textId="77777777" w:rsidTr="00345119">
        <w:tc>
          <w:tcPr>
            <w:tcW w:w="9576" w:type="dxa"/>
            <w:noWrap/>
          </w:tcPr>
          <w:p w14:paraId="15235ED5" w14:textId="77777777" w:rsidR="008423E4" w:rsidRPr="0022177D" w:rsidRDefault="0056597D" w:rsidP="00E4218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11BB610" w14:textId="77777777" w:rsidR="008423E4" w:rsidRPr="0022177D" w:rsidRDefault="008423E4" w:rsidP="00E42182">
      <w:pPr>
        <w:jc w:val="center"/>
      </w:pPr>
    </w:p>
    <w:p w14:paraId="4F2484D7" w14:textId="77777777" w:rsidR="008423E4" w:rsidRPr="00B31F0E" w:rsidRDefault="008423E4" w:rsidP="00E42182"/>
    <w:p w14:paraId="4708FDDA" w14:textId="77777777" w:rsidR="008423E4" w:rsidRPr="00742794" w:rsidRDefault="008423E4" w:rsidP="00E4218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30249" w14:paraId="692735B0" w14:textId="77777777" w:rsidTr="00345119">
        <w:tc>
          <w:tcPr>
            <w:tcW w:w="9576" w:type="dxa"/>
          </w:tcPr>
          <w:p w14:paraId="3EFF748E" w14:textId="11298EA6" w:rsidR="008423E4" w:rsidRPr="00861995" w:rsidRDefault="0056597D" w:rsidP="00E42182">
            <w:pPr>
              <w:jc w:val="right"/>
            </w:pPr>
            <w:r>
              <w:t>H.B. 3023</w:t>
            </w:r>
          </w:p>
        </w:tc>
      </w:tr>
      <w:tr w:rsidR="00330249" w14:paraId="5B7BAB6A" w14:textId="77777777" w:rsidTr="00345119">
        <w:tc>
          <w:tcPr>
            <w:tcW w:w="9576" w:type="dxa"/>
          </w:tcPr>
          <w:p w14:paraId="2043936E" w14:textId="05D2F447" w:rsidR="008423E4" w:rsidRPr="00861995" w:rsidRDefault="0056597D" w:rsidP="00E42182">
            <w:pPr>
              <w:jc w:val="right"/>
            </w:pPr>
            <w:r>
              <w:t xml:space="preserve">By: </w:t>
            </w:r>
            <w:r w:rsidR="0074705B">
              <w:t>King, Ken</w:t>
            </w:r>
          </w:p>
        </w:tc>
      </w:tr>
      <w:tr w:rsidR="00330249" w14:paraId="72822C32" w14:textId="77777777" w:rsidTr="00345119">
        <w:tc>
          <w:tcPr>
            <w:tcW w:w="9576" w:type="dxa"/>
          </w:tcPr>
          <w:p w14:paraId="326BF426" w14:textId="5FA8E8F5" w:rsidR="008423E4" w:rsidRPr="00861995" w:rsidRDefault="0056597D" w:rsidP="00E42182">
            <w:pPr>
              <w:jc w:val="right"/>
            </w:pPr>
            <w:r>
              <w:t>Culture, Recreation &amp; Tourism</w:t>
            </w:r>
          </w:p>
        </w:tc>
      </w:tr>
      <w:tr w:rsidR="00330249" w14:paraId="4FACBF74" w14:textId="77777777" w:rsidTr="00345119">
        <w:tc>
          <w:tcPr>
            <w:tcW w:w="9576" w:type="dxa"/>
          </w:tcPr>
          <w:p w14:paraId="06E66491" w14:textId="58FD886F" w:rsidR="008423E4" w:rsidRDefault="0056597D" w:rsidP="00E42182">
            <w:pPr>
              <w:jc w:val="right"/>
            </w:pPr>
            <w:r>
              <w:t>Committee Report (Unamended)</w:t>
            </w:r>
          </w:p>
        </w:tc>
      </w:tr>
    </w:tbl>
    <w:p w14:paraId="3139A87F" w14:textId="77777777" w:rsidR="008423E4" w:rsidRDefault="008423E4" w:rsidP="00E42182">
      <w:pPr>
        <w:tabs>
          <w:tab w:val="right" w:pos="9360"/>
        </w:tabs>
      </w:pPr>
    </w:p>
    <w:p w14:paraId="0C01E46F" w14:textId="77777777" w:rsidR="008423E4" w:rsidRDefault="008423E4" w:rsidP="00E42182"/>
    <w:p w14:paraId="3FA53710" w14:textId="77777777" w:rsidR="008423E4" w:rsidRDefault="008423E4" w:rsidP="00E4218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30249" w14:paraId="1900763C" w14:textId="77777777" w:rsidTr="00345119">
        <w:tc>
          <w:tcPr>
            <w:tcW w:w="9576" w:type="dxa"/>
          </w:tcPr>
          <w:p w14:paraId="403E3841" w14:textId="77777777" w:rsidR="008423E4" w:rsidRPr="00A8133F" w:rsidRDefault="0056597D" w:rsidP="00E4218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E00EE7B" w14:textId="77777777" w:rsidR="008423E4" w:rsidRDefault="008423E4" w:rsidP="00E42182"/>
          <w:p w14:paraId="74C9A87E" w14:textId="0572B1BD" w:rsidR="008423E4" w:rsidRDefault="0056597D" w:rsidP="00E421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D</w:t>
            </w:r>
            <w:r w:rsidRPr="0074705B">
              <w:t>uring the COVID</w:t>
            </w:r>
            <w:r w:rsidR="00EB20C5">
              <w:t>-</w:t>
            </w:r>
            <w:r w:rsidRPr="0074705B">
              <w:t xml:space="preserve">19 </w:t>
            </w:r>
            <w:r w:rsidR="00EB20C5">
              <w:t>p</w:t>
            </w:r>
            <w:r w:rsidRPr="0074705B">
              <w:t xml:space="preserve">andemic, </w:t>
            </w:r>
            <w:r w:rsidR="00305019">
              <w:t xml:space="preserve">the </w:t>
            </w:r>
            <w:r w:rsidR="00EB20C5">
              <w:t>Professional Bull Riders</w:t>
            </w:r>
            <w:r w:rsidR="00EB20C5" w:rsidRPr="0074705B">
              <w:t xml:space="preserve"> </w:t>
            </w:r>
            <w:r w:rsidR="00305019">
              <w:t xml:space="preserve">organization </w:t>
            </w:r>
            <w:r w:rsidRPr="0074705B">
              <w:t xml:space="preserve">was unable to host </w:t>
            </w:r>
            <w:r w:rsidR="00FE4403">
              <w:t>its</w:t>
            </w:r>
            <w:r w:rsidR="00FE4403" w:rsidRPr="0074705B">
              <w:t xml:space="preserve"> </w:t>
            </w:r>
            <w:r w:rsidRPr="0074705B">
              <w:t xml:space="preserve">World Finals </w:t>
            </w:r>
            <w:r w:rsidR="00EB20C5">
              <w:t xml:space="preserve">event </w:t>
            </w:r>
            <w:r w:rsidRPr="0074705B">
              <w:t xml:space="preserve">in Las Vegas and sought out another location to host </w:t>
            </w:r>
            <w:r w:rsidR="00EB20C5">
              <w:t>the</w:t>
            </w:r>
            <w:r w:rsidR="00EB20C5" w:rsidRPr="0074705B">
              <w:t xml:space="preserve"> </w:t>
            </w:r>
            <w:r w:rsidRPr="0074705B">
              <w:t>event</w:t>
            </w:r>
            <w:r w:rsidR="00E51DEF">
              <w:t>, eventually selecting a venue in Arlington, Texas</w:t>
            </w:r>
            <w:r w:rsidRPr="0074705B">
              <w:t>.</w:t>
            </w:r>
            <w:r>
              <w:t xml:space="preserve"> </w:t>
            </w:r>
            <w:r w:rsidRPr="0074705B">
              <w:t>H</w:t>
            </w:r>
            <w:r w:rsidR="00EB20C5">
              <w:t>.</w:t>
            </w:r>
            <w:r w:rsidRPr="0074705B">
              <w:t>B</w:t>
            </w:r>
            <w:r w:rsidR="00EB20C5">
              <w:t>.</w:t>
            </w:r>
            <w:r w:rsidRPr="0074705B">
              <w:t xml:space="preserve"> 3023 </w:t>
            </w:r>
            <w:r w:rsidR="00EB20C5">
              <w:t>seeks to provide an incentive for the organization to consider hosting this event in Texas</w:t>
            </w:r>
            <w:r w:rsidR="00E51DEF">
              <w:t xml:space="preserve"> again</w:t>
            </w:r>
            <w:r w:rsidR="00EB20C5">
              <w:t xml:space="preserve"> by making the event </w:t>
            </w:r>
            <w:r w:rsidRPr="0074705B">
              <w:t xml:space="preserve">eligible for </w:t>
            </w:r>
            <w:r w:rsidR="00EB20C5">
              <w:t xml:space="preserve">funding under </w:t>
            </w:r>
            <w:r w:rsidRPr="0074705B">
              <w:t xml:space="preserve">the </w:t>
            </w:r>
            <w:r w:rsidR="00EB20C5">
              <w:t>m</w:t>
            </w:r>
            <w:r w:rsidRPr="0074705B">
              <w:t xml:space="preserve">ajor </w:t>
            </w:r>
            <w:r w:rsidR="00EB20C5">
              <w:t>e</w:t>
            </w:r>
            <w:r w:rsidRPr="0074705B">
              <w:t xml:space="preserve">vents </w:t>
            </w:r>
            <w:r w:rsidR="00EB20C5">
              <w:t>r</w:t>
            </w:r>
            <w:r w:rsidRPr="0074705B">
              <w:t xml:space="preserve">eimbursement </w:t>
            </w:r>
            <w:r w:rsidR="00EB20C5">
              <w:t>p</w:t>
            </w:r>
            <w:r w:rsidRPr="0074705B">
              <w:t>rogram.</w:t>
            </w:r>
          </w:p>
          <w:p w14:paraId="7751D25F" w14:textId="77777777" w:rsidR="008423E4" w:rsidRPr="00E26B13" w:rsidRDefault="008423E4" w:rsidP="00E42182">
            <w:pPr>
              <w:rPr>
                <w:b/>
              </w:rPr>
            </w:pPr>
          </w:p>
        </w:tc>
      </w:tr>
      <w:tr w:rsidR="00330249" w14:paraId="3BE86860" w14:textId="77777777" w:rsidTr="00345119">
        <w:tc>
          <w:tcPr>
            <w:tcW w:w="9576" w:type="dxa"/>
          </w:tcPr>
          <w:p w14:paraId="41C488AE" w14:textId="77777777" w:rsidR="0017725B" w:rsidRDefault="0056597D" w:rsidP="00E421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BBC4D7C" w14:textId="77777777" w:rsidR="0017725B" w:rsidRDefault="0017725B" w:rsidP="00E42182">
            <w:pPr>
              <w:rPr>
                <w:b/>
                <w:u w:val="single"/>
              </w:rPr>
            </w:pPr>
          </w:p>
          <w:p w14:paraId="71F55274" w14:textId="77777777" w:rsidR="00C1670C" w:rsidRPr="00C1670C" w:rsidRDefault="0056597D" w:rsidP="00E42182">
            <w:pPr>
              <w:jc w:val="both"/>
            </w:pPr>
            <w:r>
              <w:t>It is the committee's opinion that this bill does not expressly create a criminal offense, increase the punishment for an existing criminal offense or category of</w:t>
            </w:r>
            <w:r>
              <w:t xml:space="preserve"> offenses, or change the eligibility of a person for community supervision, parole, or mandatory supervision.</w:t>
            </w:r>
          </w:p>
          <w:p w14:paraId="6B69261F" w14:textId="77777777" w:rsidR="0017725B" w:rsidRPr="0017725B" w:rsidRDefault="0017725B" w:rsidP="00E42182">
            <w:pPr>
              <w:rPr>
                <w:b/>
                <w:u w:val="single"/>
              </w:rPr>
            </w:pPr>
          </w:p>
        </w:tc>
      </w:tr>
      <w:tr w:rsidR="00330249" w14:paraId="65BE6763" w14:textId="77777777" w:rsidTr="00345119">
        <w:tc>
          <w:tcPr>
            <w:tcW w:w="9576" w:type="dxa"/>
          </w:tcPr>
          <w:p w14:paraId="5DF9011E" w14:textId="77777777" w:rsidR="008423E4" w:rsidRPr="00A8133F" w:rsidRDefault="0056597D" w:rsidP="00E4218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4ACB85C" w14:textId="77777777" w:rsidR="008423E4" w:rsidRDefault="008423E4" w:rsidP="00E42182"/>
          <w:p w14:paraId="612980CE" w14:textId="77777777" w:rsidR="00C1670C" w:rsidRDefault="0056597D" w:rsidP="00E421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</w:t>
            </w:r>
            <w:r>
              <w:t>cer, department, agency, or institution.</w:t>
            </w:r>
          </w:p>
          <w:p w14:paraId="103F4172" w14:textId="77777777" w:rsidR="008423E4" w:rsidRPr="00E21FDC" w:rsidRDefault="008423E4" w:rsidP="00E42182">
            <w:pPr>
              <w:rPr>
                <w:b/>
              </w:rPr>
            </w:pPr>
          </w:p>
        </w:tc>
      </w:tr>
      <w:tr w:rsidR="00330249" w14:paraId="2E68F34A" w14:textId="77777777" w:rsidTr="00345119">
        <w:tc>
          <w:tcPr>
            <w:tcW w:w="9576" w:type="dxa"/>
          </w:tcPr>
          <w:p w14:paraId="54912AEA" w14:textId="77777777" w:rsidR="008423E4" w:rsidRPr="00A8133F" w:rsidRDefault="0056597D" w:rsidP="00E4218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02826B3" w14:textId="77777777" w:rsidR="008423E4" w:rsidRDefault="008423E4" w:rsidP="00E42182"/>
          <w:p w14:paraId="7F619D1B" w14:textId="26D8022A" w:rsidR="009C36CD" w:rsidRPr="009C36CD" w:rsidRDefault="0056597D" w:rsidP="00E421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E82D95">
              <w:t>3023</w:t>
            </w:r>
            <w:r>
              <w:t xml:space="preserve"> amends the </w:t>
            </w:r>
            <w:r w:rsidRPr="00E734A5">
              <w:t>Government Code</w:t>
            </w:r>
            <w:r>
              <w:t xml:space="preserve"> to make </w:t>
            </w:r>
            <w:r w:rsidR="00E82D95" w:rsidRPr="00E82D95">
              <w:t>the Professional Bull Riders World Finals</w:t>
            </w:r>
            <w:r>
              <w:t xml:space="preserve"> </w:t>
            </w:r>
            <w:r w:rsidRPr="00E734A5">
              <w:t>eligible for funding under the major events reimbursement program</w:t>
            </w:r>
            <w:r>
              <w:t>.</w:t>
            </w:r>
          </w:p>
          <w:p w14:paraId="5ED50D38" w14:textId="77777777" w:rsidR="008423E4" w:rsidRPr="00835628" w:rsidRDefault="008423E4" w:rsidP="00E42182">
            <w:pPr>
              <w:rPr>
                <w:b/>
              </w:rPr>
            </w:pPr>
          </w:p>
        </w:tc>
      </w:tr>
      <w:tr w:rsidR="00330249" w14:paraId="263BB862" w14:textId="77777777" w:rsidTr="00345119">
        <w:tc>
          <w:tcPr>
            <w:tcW w:w="9576" w:type="dxa"/>
          </w:tcPr>
          <w:p w14:paraId="0B4A1E79" w14:textId="77777777" w:rsidR="008423E4" w:rsidRPr="00A8133F" w:rsidRDefault="0056597D" w:rsidP="00E4218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57FD176" w14:textId="77777777" w:rsidR="008423E4" w:rsidRDefault="008423E4" w:rsidP="00E42182"/>
          <w:p w14:paraId="03937CFA" w14:textId="77777777" w:rsidR="008423E4" w:rsidRPr="003624F2" w:rsidRDefault="0056597D" w:rsidP="00E421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C2E45E1" w14:textId="77777777" w:rsidR="008423E4" w:rsidRPr="00233FDB" w:rsidRDefault="008423E4" w:rsidP="00E42182">
            <w:pPr>
              <w:rPr>
                <w:b/>
              </w:rPr>
            </w:pPr>
          </w:p>
        </w:tc>
      </w:tr>
    </w:tbl>
    <w:p w14:paraId="5C1D53CD" w14:textId="77777777" w:rsidR="008423E4" w:rsidRPr="00BE0E75" w:rsidRDefault="008423E4" w:rsidP="00E42182">
      <w:pPr>
        <w:jc w:val="both"/>
        <w:rPr>
          <w:rFonts w:ascii="Arial" w:hAnsi="Arial"/>
          <w:sz w:val="16"/>
          <w:szCs w:val="16"/>
        </w:rPr>
      </w:pPr>
    </w:p>
    <w:p w14:paraId="6C24D542" w14:textId="77777777" w:rsidR="004108C3" w:rsidRPr="008423E4" w:rsidRDefault="004108C3" w:rsidP="00E42182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5EB63" w14:textId="77777777" w:rsidR="00000000" w:rsidRDefault="0056597D">
      <w:r>
        <w:separator/>
      </w:r>
    </w:p>
  </w:endnote>
  <w:endnote w:type="continuationSeparator" w:id="0">
    <w:p w14:paraId="2E2F6DCF" w14:textId="77777777" w:rsidR="00000000" w:rsidRDefault="0056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D45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30249" w14:paraId="6267E3C7" w14:textId="77777777" w:rsidTr="009C1E9A">
      <w:trPr>
        <w:cantSplit/>
      </w:trPr>
      <w:tc>
        <w:tcPr>
          <w:tcW w:w="0" w:type="pct"/>
        </w:tcPr>
        <w:p w14:paraId="23E777A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1E4E96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DBCC3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356C9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8939FD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0249" w14:paraId="256D1955" w14:textId="77777777" w:rsidTr="009C1E9A">
      <w:trPr>
        <w:cantSplit/>
      </w:trPr>
      <w:tc>
        <w:tcPr>
          <w:tcW w:w="0" w:type="pct"/>
        </w:tcPr>
        <w:p w14:paraId="469A3FF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6954F3C" w14:textId="71DCA0A7" w:rsidR="00EC379B" w:rsidRPr="009C1E9A" w:rsidRDefault="0056597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17416</w:t>
          </w:r>
        </w:p>
      </w:tc>
      <w:tc>
        <w:tcPr>
          <w:tcW w:w="2453" w:type="pct"/>
        </w:tcPr>
        <w:p w14:paraId="490D7C79" w14:textId="28F26443" w:rsidR="00EC379B" w:rsidRDefault="005659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C71DB">
            <w:t>21.88.724</w:t>
          </w:r>
          <w:r>
            <w:fldChar w:fldCharType="end"/>
          </w:r>
        </w:p>
      </w:tc>
    </w:tr>
    <w:tr w:rsidR="00330249" w14:paraId="5B2724F8" w14:textId="77777777" w:rsidTr="009C1E9A">
      <w:trPr>
        <w:cantSplit/>
      </w:trPr>
      <w:tc>
        <w:tcPr>
          <w:tcW w:w="0" w:type="pct"/>
        </w:tcPr>
        <w:p w14:paraId="6571908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0C2127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04B120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AFF9C9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0249" w14:paraId="2506D86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7C22F50" w14:textId="5A0A76FA" w:rsidR="00EC379B" w:rsidRDefault="0056597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C71D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F9DD52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2A92A8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F64C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A3C80" w14:textId="77777777" w:rsidR="00000000" w:rsidRDefault="0056597D">
      <w:r>
        <w:separator/>
      </w:r>
    </w:p>
  </w:footnote>
  <w:footnote w:type="continuationSeparator" w:id="0">
    <w:p w14:paraId="547E3C53" w14:textId="77777777" w:rsidR="00000000" w:rsidRDefault="00565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E468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356C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32C1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1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14FA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6CA1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019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249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2D67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1793F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1AF3"/>
    <w:rsid w:val="00474927"/>
    <w:rsid w:val="00475913"/>
    <w:rsid w:val="00480080"/>
    <w:rsid w:val="00481D7D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597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A9D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BB2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E8B"/>
    <w:rsid w:val="00740F5F"/>
    <w:rsid w:val="00742794"/>
    <w:rsid w:val="00743C4C"/>
    <w:rsid w:val="007445B7"/>
    <w:rsid w:val="00744920"/>
    <w:rsid w:val="0074705B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5E5B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61B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20BD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51F8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5D3E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2CB2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71DB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BE0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70C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633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2F5E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066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182"/>
    <w:rsid w:val="00E42B85"/>
    <w:rsid w:val="00E42BB2"/>
    <w:rsid w:val="00E43263"/>
    <w:rsid w:val="00E438AE"/>
    <w:rsid w:val="00E443CE"/>
    <w:rsid w:val="00E45547"/>
    <w:rsid w:val="00E500F1"/>
    <w:rsid w:val="00E51446"/>
    <w:rsid w:val="00E51DEF"/>
    <w:rsid w:val="00E529C8"/>
    <w:rsid w:val="00E55DA0"/>
    <w:rsid w:val="00E56033"/>
    <w:rsid w:val="00E61159"/>
    <w:rsid w:val="00E625DA"/>
    <w:rsid w:val="00E634DC"/>
    <w:rsid w:val="00E65251"/>
    <w:rsid w:val="00E667F3"/>
    <w:rsid w:val="00E67794"/>
    <w:rsid w:val="00E7095E"/>
    <w:rsid w:val="00E70CC6"/>
    <w:rsid w:val="00E71254"/>
    <w:rsid w:val="00E734A5"/>
    <w:rsid w:val="00E73CCD"/>
    <w:rsid w:val="00E76453"/>
    <w:rsid w:val="00E77353"/>
    <w:rsid w:val="00E775AE"/>
    <w:rsid w:val="00E8272C"/>
    <w:rsid w:val="00E827C7"/>
    <w:rsid w:val="00E82D95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0C5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178C5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BCD"/>
    <w:rsid w:val="00FA5D8C"/>
    <w:rsid w:val="00FA6403"/>
    <w:rsid w:val="00FB16CD"/>
    <w:rsid w:val="00FB73AE"/>
    <w:rsid w:val="00FC5388"/>
    <w:rsid w:val="00FC726C"/>
    <w:rsid w:val="00FD1B4B"/>
    <w:rsid w:val="00FD1B94"/>
    <w:rsid w:val="00FD2C92"/>
    <w:rsid w:val="00FE19C5"/>
    <w:rsid w:val="00FE4286"/>
    <w:rsid w:val="00FE4403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DBDC28-A54D-49B0-913B-A8DB50D0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734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734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34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3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34A5"/>
    <w:rPr>
      <w:b/>
      <w:bCs/>
    </w:rPr>
  </w:style>
  <w:style w:type="character" w:styleId="Hyperlink">
    <w:name w:val="Hyperlink"/>
    <w:basedOn w:val="DefaultParagraphFont"/>
    <w:unhideWhenUsed/>
    <w:rsid w:val="00E734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314F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050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1035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HB03023 (Committee Report (Unamended))</vt:lpstr>
    </vt:vector>
  </TitlesOfParts>
  <Company>State of Texas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17416</dc:subject>
  <dc:creator>State of Texas</dc:creator>
  <dc:description>HB 3023 by King, Ken-(H)Culture, Recreation &amp; Tourism</dc:description>
  <cp:lastModifiedBy>Stacey Nicchio</cp:lastModifiedBy>
  <cp:revision>2</cp:revision>
  <cp:lastPrinted>2003-11-26T17:21:00Z</cp:lastPrinted>
  <dcterms:created xsi:type="dcterms:W3CDTF">2021-04-01T22:05:00Z</dcterms:created>
  <dcterms:modified xsi:type="dcterms:W3CDTF">2021-04-01T22:05:00Z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21.88.724</vt:lpwstr>
  </property>
</Properties>
</file>