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0E" w:rsidRDefault="007C5F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E5CB492A2B440F5B0E04B39BF19087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C5F0E" w:rsidRPr="00585C31" w:rsidRDefault="007C5F0E" w:rsidP="000F1DF9">
      <w:pPr>
        <w:spacing w:after="0" w:line="240" w:lineRule="auto"/>
        <w:rPr>
          <w:rFonts w:cs="Times New Roman"/>
          <w:szCs w:val="24"/>
        </w:rPr>
      </w:pPr>
    </w:p>
    <w:p w:rsidR="007C5F0E" w:rsidRPr="00585C31" w:rsidRDefault="007C5F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C5F0E" w:rsidTr="000F1DF9">
        <w:tc>
          <w:tcPr>
            <w:tcW w:w="2718" w:type="dxa"/>
          </w:tcPr>
          <w:p w:rsidR="007C5F0E" w:rsidRPr="005C2A78" w:rsidRDefault="007C5F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3F86F9589BC45D49EF769C5A19C56D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C5F0E" w:rsidRPr="00FF6471" w:rsidRDefault="007C5F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515726E9DD44E50A27EE0E478B0AC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3078</w:t>
                </w:r>
              </w:sdtContent>
            </w:sdt>
          </w:p>
        </w:tc>
      </w:tr>
      <w:tr w:rsidR="007C5F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4C4BCFCF00F42DA8576E89B7226711E"/>
            </w:placeholder>
          </w:sdtPr>
          <w:sdtContent>
            <w:tc>
              <w:tcPr>
                <w:tcW w:w="2718" w:type="dxa"/>
              </w:tcPr>
              <w:p w:rsidR="007C5F0E" w:rsidRPr="000F1DF9" w:rsidRDefault="007C5F0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87R12055 JAM-D</w:t>
                </w:r>
              </w:p>
            </w:tc>
          </w:sdtContent>
        </w:sdt>
        <w:tc>
          <w:tcPr>
            <w:tcW w:w="6858" w:type="dxa"/>
          </w:tcPr>
          <w:p w:rsidR="007C5F0E" w:rsidRPr="005C2A78" w:rsidRDefault="007C5F0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141A83E99DE4B18B086E3EB576986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9B486F052D4588A19D30FF16B669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Bailes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CB67D27CEA44EE3BC123F6314A070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940FCEC1175466F939EDF38FAFFC590"/>
                </w:placeholder>
                <w:showingPlcHdr/>
              </w:sdtPr>
              <w:sdtContent/>
            </w:sdt>
          </w:p>
        </w:tc>
      </w:tr>
      <w:tr w:rsidR="007C5F0E" w:rsidTr="000F1DF9">
        <w:tc>
          <w:tcPr>
            <w:tcW w:w="2718" w:type="dxa"/>
          </w:tcPr>
          <w:p w:rsidR="007C5F0E" w:rsidRPr="00BC7495" w:rsidRDefault="007C5F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81664A6A4E14C6CA76112E881EB6EAF"/>
            </w:placeholder>
          </w:sdtPr>
          <w:sdtContent>
            <w:tc>
              <w:tcPr>
                <w:tcW w:w="6858" w:type="dxa"/>
              </w:tcPr>
              <w:p w:rsidR="007C5F0E" w:rsidRPr="00FF6471" w:rsidRDefault="007C5F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C5F0E" w:rsidTr="000F1DF9">
        <w:tc>
          <w:tcPr>
            <w:tcW w:w="2718" w:type="dxa"/>
          </w:tcPr>
          <w:p w:rsidR="007C5F0E" w:rsidRPr="00BC7495" w:rsidRDefault="007C5F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01A893B181B49D9A8C7A5BAA3AB218C"/>
            </w:placeholder>
            <w:date w:fullDate="2021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C5F0E" w:rsidRPr="00FF6471" w:rsidRDefault="007C5F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5/11/2021</w:t>
                </w:r>
              </w:p>
            </w:tc>
          </w:sdtContent>
        </w:sdt>
      </w:tr>
      <w:tr w:rsidR="007C5F0E" w:rsidTr="000F1DF9">
        <w:tc>
          <w:tcPr>
            <w:tcW w:w="2718" w:type="dxa"/>
          </w:tcPr>
          <w:p w:rsidR="007C5F0E" w:rsidRPr="00BC7495" w:rsidRDefault="007C5F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856BE84151D4F998A98AEE8D13A6875"/>
            </w:placeholder>
          </w:sdtPr>
          <w:sdtContent>
            <w:tc>
              <w:tcPr>
                <w:tcW w:w="6858" w:type="dxa"/>
              </w:tcPr>
              <w:p w:rsidR="007C5F0E" w:rsidRPr="00FF6471" w:rsidRDefault="007C5F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C5F0E" w:rsidRPr="00FF6471" w:rsidRDefault="007C5F0E" w:rsidP="000F1DF9">
      <w:pPr>
        <w:spacing w:after="0" w:line="240" w:lineRule="auto"/>
        <w:rPr>
          <w:rFonts w:cs="Times New Roman"/>
          <w:szCs w:val="24"/>
        </w:rPr>
      </w:pPr>
    </w:p>
    <w:p w:rsidR="007C5F0E" w:rsidRPr="00FF6471" w:rsidRDefault="007C5F0E" w:rsidP="000F1DF9">
      <w:pPr>
        <w:spacing w:after="0" w:line="240" w:lineRule="auto"/>
        <w:rPr>
          <w:rFonts w:cs="Times New Roman"/>
          <w:szCs w:val="24"/>
        </w:rPr>
      </w:pPr>
    </w:p>
    <w:p w:rsidR="007C5F0E" w:rsidRPr="00FF6471" w:rsidRDefault="007C5F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587061614FA455CA866F600D0020AEC"/>
        </w:placeholder>
      </w:sdtPr>
      <w:sdtContent>
        <w:p w:rsidR="007C5F0E" w:rsidRDefault="007C5F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FFAA14C996B456EB679C292870E1CA6"/>
        </w:placeholder>
      </w:sdtPr>
      <w:sdtContent>
        <w:p w:rsidR="007C5F0E" w:rsidRDefault="007C5F0E" w:rsidP="00C40C3A">
          <w:pPr>
            <w:pStyle w:val="NormalWeb"/>
            <w:spacing w:before="0" w:beforeAutospacing="0" w:after="0" w:afterAutospacing="0"/>
            <w:jc w:val="both"/>
            <w:divId w:val="61296347"/>
            <w:rPr>
              <w:rFonts w:eastAsia="Times New Roman"/>
              <w:bCs/>
            </w:rPr>
          </w:pPr>
        </w:p>
        <w:p w:rsidR="007C5F0E" w:rsidRPr="00A80FF4" w:rsidRDefault="007C5F0E" w:rsidP="00C40C3A">
          <w:pPr>
            <w:pStyle w:val="NormalWeb"/>
            <w:spacing w:before="0" w:beforeAutospacing="0" w:after="0" w:afterAutospacing="0"/>
            <w:jc w:val="both"/>
            <w:divId w:val="61296347"/>
            <w:rPr>
              <w:color w:val="000000"/>
            </w:rPr>
          </w:pPr>
          <w:r w:rsidRPr="00A80FF4">
            <w:rPr>
              <w:color w:val="000000"/>
            </w:rPr>
            <w:t>Ranchers are deeply valued and appreciated members of our state. While they are currently able to register a commercial vehicle as a farm vehicle, they are not able to do the same for commercial ranch vehicles. H.B. 3078 seeks to acknowledge the state's appreciation for ranchers by providing for the registration of a commercial vehicle as a ranch vehicle in the same manner as a farm vehicle, as well as providing for separate distinguishing license plates for vehicles registered as farm and ranch vehicles.</w:t>
          </w:r>
        </w:p>
        <w:p w:rsidR="007C5F0E" w:rsidRPr="00D70925" w:rsidRDefault="007C5F0E" w:rsidP="00C40C3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C5F0E" w:rsidRDefault="007C5F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3078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registration of certain motor vehicles as farm or ranch vehicles.</w:t>
      </w:r>
    </w:p>
    <w:p w:rsidR="007C5F0E" w:rsidRPr="002C46C6" w:rsidRDefault="007C5F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Pr="005C2A78" w:rsidRDefault="007C5F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C624E3B095F4B5AAB16411998D8907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C5F0E" w:rsidRPr="006529C4" w:rsidRDefault="007C5F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5F0E" w:rsidRPr="006529C4" w:rsidRDefault="007C5F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C5F0E" w:rsidRPr="006529C4" w:rsidRDefault="007C5F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C5F0E" w:rsidRPr="005C2A78" w:rsidRDefault="007C5F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E474BAD33144A96A12C7451EFDAECE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C5F0E" w:rsidRPr="005C2A78" w:rsidRDefault="007C5F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t</w:t>
      </w:r>
      <w:r w:rsidRPr="002C46C6">
        <w:rPr>
          <w:rFonts w:eastAsia="Times New Roman" w:cs="Times New Roman"/>
          <w:szCs w:val="24"/>
        </w:rPr>
        <w:t>he heading to Section 502.433, Transportation Code, as follows:</w:t>
      </w: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Pr="005C2A78" w:rsidRDefault="007C5F0E" w:rsidP="00C40C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46C6">
        <w:rPr>
          <w:rFonts w:eastAsia="Times New Roman" w:cs="Times New Roman"/>
          <w:szCs w:val="24"/>
        </w:rPr>
        <w:t>Sec. 502.433.  FEE:  COMMERCIAL FARM OR RANCH MOTOR VEHICLE.</w:t>
      </w:r>
    </w:p>
    <w:p w:rsidR="007C5F0E" w:rsidRPr="005C2A78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2C46C6">
        <w:rPr>
          <w:rFonts w:eastAsia="Times New Roman" w:cs="Times New Roman"/>
          <w:szCs w:val="24"/>
        </w:rPr>
        <w:t>Sections 502.433(a) and (d), Transportation Code, as follows:</w:t>
      </w: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Default="007C5F0E" w:rsidP="00C40C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46C6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Provides that t</w:t>
      </w:r>
      <w:r w:rsidRPr="002C46C6">
        <w:rPr>
          <w:rFonts w:eastAsia="Times New Roman" w:cs="Times New Roman"/>
          <w:szCs w:val="24"/>
        </w:rPr>
        <w:t>he registration fee for a commercial motor vehicle as a farm vehicle or ranch vehicle</w:t>
      </w:r>
      <w:r>
        <w:rPr>
          <w:rFonts w:eastAsia="Times New Roman" w:cs="Times New Roman"/>
          <w:szCs w:val="24"/>
        </w:rPr>
        <w:t>, rather than for a commercial motor vehicle as a farm vehicle,</w:t>
      </w:r>
      <w:r w:rsidRPr="002C46C6">
        <w:rPr>
          <w:rFonts w:eastAsia="Times New Roman" w:cs="Times New Roman"/>
          <w:szCs w:val="24"/>
        </w:rPr>
        <w:t xml:space="preserve"> is 50 percent of the applicable fee under </w:t>
      </w:r>
      <w:r>
        <w:rPr>
          <w:rFonts w:eastAsia="Times New Roman" w:cs="Times New Roman"/>
          <w:szCs w:val="24"/>
        </w:rPr>
        <w:t>Section 502.252 (Fee: Vehicles That Weigh 6,000 Pounds or Less) or Section 502.253 (Fee: Vehicles That Weigh More Than 6,000 Pounds)</w:t>
      </w:r>
      <w:r w:rsidRPr="002C46C6">
        <w:rPr>
          <w:rFonts w:eastAsia="Times New Roman" w:cs="Times New Roman"/>
          <w:szCs w:val="24"/>
        </w:rPr>
        <w:t>, as applicable, if the vehicle's owner will use the vehicle for commer</w:t>
      </w:r>
      <w:r>
        <w:rPr>
          <w:rFonts w:eastAsia="Times New Roman" w:cs="Times New Roman"/>
          <w:szCs w:val="24"/>
        </w:rPr>
        <w:t>cial purposes only to transport certain items and persons.</w:t>
      </w:r>
    </w:p>
    <w:p w:rsidR="007C5F0E" w:rsidRDefault="007C5F0E" w:rsidP="00C40C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C5F0E" w:rsidRPr="005C2A78" w:rsidRDefault="007C5F0E" w:rsidP="00C40C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the Texas Department of Motor Vehicles (TxDMV) to</w:t>
      </w:r>
      <w:r w:rsidRPr="002C46C6">
        <w:rPr>
          <w:rFonts w:eastAsia="Times New Roman" w:cs="Times New Roman"/>
          <w:szCs w:val="24"/>
        </w:rPr>
        <w:t xml:space="preserve"> provide separate distinguishing license plat</w:t>
      </w:r>
      <w:r>
        <w:rPr>
          <w:rFonts w:eastAsia="Times New Roman" w:cs="Times New Roman"/>
          <w:szCs w:val="24"/>
        </w:rPr>
        <w:t>es for farm and ranch vehicles, rather than for a vehicle, registered under Section 502.433</w:t>
      </w:r>
      <w:r w:rsidRPr="002C46C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Requires TxDMV to</w:t>
      </w:r>
      <w:r w:rsidRPr="002C46C6">
        <w:rPr>
          <w:rFonts w:eastAsia="Times New Roman" w:cs="Times New Roman"/>
          <w:szCs w:val="24"/>
        </w:rPr>
        <w:t xml:space="preserve"> provide a person who registers a vehicle under this section the option of designating the vehicle as a farm vehicle or a ranch vehicle.</w:t>
      </w:r>
    </w:p>
    <w:p w:rsidR="007C5F0E" w:rsidRPr="005C2A78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2C46C6">
        <w:rPr>
          <w:rFonts w:eastAsia="Times New Roman" w:cs="Times New Roman"/>
          <w:szCs w:val="24"/>
        </w:rPr>
        <w:t xml:space="preserve">Section 545.413(e), Transportation Code, </w:t>
      </w:r>
      <w:r>
        <w:rPr>
          <w:rFonts w:eastAsia="Times New Roman" w:cs="Times New Roman"/>
          <w:szCs w:val="24"/>
        </w:rPr>
        <w:t xml:space="preserve">to provide that </w:t>
      </w:r>
      <w:r w:rsidRPr="002C46C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Pr="002C46C6">
        <w:rPr>
          <w:rFonts w:eastAsia="Times New Roman" w:cs="Times New Roman"/>
          <w:szCs w:val="24"/>
        </w:rPr>
        <w:t>t is a defense to pros</w:t>
      </w:r>
      <w:r>
        <w:rPr>
          <w:rFonts w:eastAsia="Times New Roman" w:cs="Times New Roman"/>
          <w:szCs w:val="24"/>
        </w:rPr>
        <w:t xml:space="preserve">ecution under Section 545.413 (Safety Belts; Offense) that </w:t>
      </w:r>
      <w:r w:rsidRPr="002C46C6">
        <w:rPr>
          <w:rFonts w:eastAsia="Times New Roman" w:cs="Times New Roman"/>
          <w:szCs w:val="24"/>
        </w:rPr>
        <w:t xml:space="preserve">the person is operating a commercial vehicle registered as a farm or ranch </w:t>
      </w:r>
      <w:r>
        <w:rPr>
          <w:rFonts w:eastAsia="Times New Roman" w:cs="Times New Roman"/>
          <w:szCs w:val="24"/>
        </w:rPr>
        <w:t>vehicle, rather than as a farm vehicle, under the provisions of Section 502.433</w:t>
      </w:r>
      <w:r w:rsidRPr="002C46C6">
        <w:rPr>
          <w:rFonts w:eastAsia="Times New Roman" w:cs="Times New Roman"/>
          <w:szCs w:val="24"/>
        </w:rPr>
        <w:t xml:space="preserve"> that does not have a gross weight, registered weight, or gross weight rating </w:t>
      </w:r>
      <w:r>
        <w:rPr>
          <w:rFonts w:eastAsia="Times New Roman" w:cs="Times New Roman"/>
          <w:szCs w:val="24"/>
        </w:rPr>
        <w:t>of 48,000 pounds or more.</w:t>
      </w: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2C46C6">
        <w:rPr>
          <w:rFonts w:eastAsia="Times New Roman" w:cs="Times New Roman"/>
          <w:szCs w:val="24"/>
        </w:rPr>
        <w:t>Section</w:t>
      </w:r>
      <w:r>
        <w:rPr>
          <w:rFonts w:eastAsia="Times New Roman" w:cs="Times New Roman"/>
          <w:szCs w:val="24"/>
        </w:rPr>
        <w:t xml:space="preserve"> 622.074, Transportation Code,</w:t>
      </w:r>
      <w:r w:rsidRPr="002C46C6">
        <w:rPr>
          <w:rFonts w:eastAsia="Times New Roman" w:cs="Times New Roman"/>
          <w:szCs w:val="24"/>
        </w:rPr>
        <w:t xml:space="preserve"> as follows:</w:t>
      </w:r>
    </w:p>
    <w:p w:rsidR="007C5F0E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5F0E" w:rsidRDefault="007C5F0E" w:rsidP="00C40C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C46C6">
        <w:rPr>
          <w:rFonts w:eastAsia="Times New Roman" w:cs="Times New Roman"/>
          <w:szCs w:val="24"/>
        </w:rPr>
        <w:t xml:space="preserve">Sec. 622.074.  NONAPPLICABILITY OF SUBCHAPTER. </w:t>
      </w:r>
      <w:r>
        <w:rPr>
          <w:rFonts w:eastAsia="Times New Roman" w:cs="Times New Roman"/>
          <w:szCs w:val="24"/>
        </w:rPr>
        <w:t>Provides that Subchapter G (Special Mobile Equipment)</w:t>
      </w:r>
      <w:r w:rsidRPr="002C46C6">
        <w:rPr>
          <w:rFonts w:eastAsia="Times New Roman" w:cs="Times New Roman"/>
          <w:szCs w:val="24"/>
        </w:rPr>
        <w:t xml:space="preserve"> does no</w:t>
      </w:r>
      <w:r>
        <w:rPr>
          <w:rFonts w:eastAsia="Times New Roman" w:cs="Times New Roman"/>
          <w:szCs w:val="24"/>
        </w:rPr>
        <w:t xml:space="preserve">t apply to </w:t>
      </w:r>
      <w:r w:rsidRPr="002C46C6">
        <w:rPr>
          <w:rFonts w:eastAsia="Times New Roman" w:cs="Times New Roman"/>
          <w:szCs w:val="24"/>
        </w:rPr>
        <w:t>a vehicle used to propel special mobile equipment that is registered as a farm or ranch v</w:t>
      </w:r>
      <w:r>
        <w:rPr>
          <w:rFonts w:eastAsia="Times New Roman" w:cs="Times New Roman"/>
          <w:szCs w:val="24"/>
        </w:rPr>
        <w:t>ehicle, rather than as a farm vehicle, under Section 502.433.</w:t>
      </w:r>
    </w:p>
    <w:p w:rsidR="007C5F0E" w:rsidRDefault="007C5F0E" w:rsidP="00C40C3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C5F0E" w:rsidRPr="00C8671F" w:rsidRDefault="007C5F0E" w:rsidP="00C40C3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September 1, 2021.</w:t>
      </w:r>
    </w:p>
    <w:sectPr w:rsidR="007C5F0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D2" w:rsidRDefault="007C13D2" w:rsidP="000F1DF9">
      <w:pPr>
        <w:spacing w:after="0" w:line="240" w:lineRule="auto"/>
      </w:pPr>
      <w:r>
        <w:separator/>
      </w:r>
    </w:p>
  </w:endnote>
  <w:endnote w:type="continuationSeparator" w:id="0">
    <w:p w:rsidR="007C13D2" w:rsidRDefault="007C13D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C13D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C5F0E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C5F0E">
                <w:rPr>
                  <w:sz w:val="20"/>
                  <w:szCs w:val="20"/>
                </w:rPr>
                <w:t>H.B. 3078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C5F0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C13D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C5F0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C5F0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D2" w:rsidRDefault="007C13D2" w:rsidP="000F1DF9">
      <w:pPr>
        <w:spacing w:after="0" w:line="240" w:lineRule="auto"/>
      </w:pPr>
      <w:r>
        <w:separator/>
      </w:r>
    </w:p>
  </w:footnote>
  <w:footnote w:type="continuationSeparator" w:id="0">
    <w:p w:rsidR="007C13D2" w:rsidRDefault="007C13D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13D2"/>
    <w:rsid w:val="007C5F0E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2AF58"/>
  <w15:docId w15:val="{218A7022-7BF1-423A-8E9A-F5D24FEE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F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E5CB492A2B440F5B0E04B39BF19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1478-3920-4AB7-870C-43B61F7A7982}"/>
      </w:docPartPr>
      <w:docPartBody>
        <w:p w:rsidR="00000000" w:rsidRDefault="005D1C2C"/>
      </w:docPartBody>
    </w:docPart>
    <w:docPart>
      <w:docPartPr>
        <w:name w:val="B3F86F9589BC45D49EF769C5A19C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D038-4A5B-40F1-82D4-5594E25D3A21}"/>
      </w:docPartPr>
      <w:docPartBody>
        <w:p w:rsidR="00000000" w:rsidRDefault="005D1C2C"/>
      </w:docPartBody>
    </w:docPart>
    <w:docPart>
      <w:docPartPr>
        <w:name w:val="1515726E9DD44E50A27EE0E478B0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18D-D4A4-4097-BEF8-BF536C751ECB}"/>
      </w:docPartPr>
      <w:docPartBody>
        <w:p w:rsidR="00000000" w:rsidRDefault="005D1C2C"/>
      </w:docPartBody>
    </w:docPart>
    <w:docPart>
      <w:docPartPr>
        <w:name w:val="C4C4BCFCF00F42DA8576E89B7226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92CF-8C66-40E6-ABF9-62DD3CAE5329}"/>
      </w:docPartPr>
      <w:docPartBody>
        <w:p w:rsidR="00000000" w:rsidRDefault="005D1C2C"/>
      </w:docPartBody>
    </w:docPart>
    <w:docPart>
      <w:docPartPr>
        <w:name w:val="A141A83E99DE4B18B086E3EB5769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BD61-CBD7-4271-B234-7548F6EBA11F}"/>
      </w:docPartPr>
      <w:docPartBody>
        <w:p w:rsidR="00000000" w:rsidRDefault="005D1C2C"/>
      </w:docPartBody>
    </w:docPart>
    <w:docPart>
      <w:docPartPr>
        <w:name w:val="D69B486F052D4588A19D30FF16B6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91B7-CD6F-4275-9512-007539B7BF7B}"/>
      </w:docPartPr>
      <w:docPartBody>
        <w:p w:rsidR="00000000" w:rsidRDefault="005D1C2C"/>
      </w:docPartBody>
    </w:docPart>
    <w:docPart>
      <w:docPartPr>
        <w:name w:val="ECB67D27CEA44EE3BC123F6314A0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9E9E-FA56-4D07-826B-59C5EBB9294A}"/>
      </w:docPartPr>
      <w:docPartBody>
        <w:p w:rsidR="00000000" w:rsidRDefault="005D1C2C"/>
      </w:docPartBody>
    </w:docPart>
    <w:docPart>
      <w:docPartPr>
        <w:name w:val="E940FCEC1175466F939EDF38FAFF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3E0B-D639-471D-AD58-C9141776DF8E}"/>
      </w:docPartPr>
      <w:docPartBody>
        <w:p w:rsidR="00000000" w:rsidRDefault="005D1C2C"/>
      </w:docPartBody>
    </w:docPart>
    <w:docPart>
      <w:docPartPr>
        <w:name w:val="C81664A6A4E14C6CA76112E881EB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A5F1-00EA-48DA-BFA9-D2A5357BF68D}"/>
      </w:docPartPr>
      <w:docPartBody>
        <w:p w:rsidR="00000000" w:rsidRDefault="005D1C2C"/>
      </w:docPartBody>
    </w:docPart>
    <w:docPart>
      <w:docPartPr>
        <w:name w:val="D01A893B181B49D9A8C7A5BAA3AB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149D-E1D4-4C2A-B231-D5B913A3DA1F}"/>
      </w:docPartPr>
      <w:docPartBody>
        <w:p w:rsidR="00000000" w:rsidRDefault="009B00D6" w:rsidP="009B00D6">
          <w:pPr>
            <w:pStyle w:val="D01A893B181B49D9A8C7A5BAA3AB218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856BE84151D4F998A98AEE8D13A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B206-6D9A-4CEB-BC8D-FE1BBAA1CCD9}"/>
      </w:docPartPr>
      <w:docPartBody>
        <w:p w:rsidR="00000000" w:rsidRDefault="005D1C2C"/>
      </w:docPartBody>
    </w:docPart>
    <w:docPart>
      <w:docPartPr>
        <w:name w:val="D587061614FA455CA866F600D002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BEFB-462B-43CA-8DF0-DAE9091F218E}"/>
      </w:docPartPr>
      <w:docPartBody>
        <w:p w:rsidR="00000000" w:rsidRDefault="005D1C2C"/>
      </w:docPartBody>
    </w:docPart>
    <w:docPart>
      <w:docPartPr>
        <w:name w:val="9FFAA14C996B456EB679C292870E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36D4-63AA-4D2D-A00A-389FF3C37BB1}"/>
      </w:docPartPr>
      <w:docPartBody>
        <w:p w:rsidR="00000000" w:rsidRDefault="009B00D6" w:rsidP="009B00D6">
          <w:pPr>
            <w:pStyle w:val="9FFAA14C996B456EB679C292870E1CA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C624E3B095F4B5AAB16411998D8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4E31-BFC6-4F0B-B1EC-500A46E7627E}"/>
      </w:docPartPr>
      <w:docPartBody>
        <w:p w:rsidR="00000000" w:rsidRDefault="005D1C2C"/>
      </w:docPartBody>
    </w:docPart>
    <w:docPart>
      <w:docPartPr>
        <w:name w:val="DE474BAD33144A96A12C7451EFDA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B080-6819-40F6-9891-329678032DCB}"/>
      </w:docPartPr>
      <w:docPartBody>
        <w:p w:rsidR="00000000" w:rsidRDefault="005D1C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1C2C"/>
    <w:rsid w:val="005D31F2"/>
    <w:rsid w:val="00635291"/>
    <w:rsid w:val="006959CC"/>
    <w:rsid w:val="00696675"/>
    <w:rsid w:val="006B0016"/>
    <w:rsid w:val="008C55F7"/>
    <w:rsid w:val="0090598B"/>
    <w:rsid w:val="00984D6C"/>
    <w:rsid w:val="009B00D6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0D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1A893B181B49D9A8C7A5BAA3AB218C">
    <w:name w:val="D01A893B181B49D9A8C7A5BAA3AB218C"/>
    <w:rsid w:val="009B00D6"/>
    <w:pPr>
      <w:spacing w:after="160" w:line="259" w:lineRule="auto"/>
    </w:pPr>
  </w:style>
  <w:style w:type="paragraph" w:customStyle="1" w:styleId="9FFAA14C996B456EB679C292870E1CA6">
    <w:name w:val="9FFAA14C996B456EB679C292870E1CA6"/>
    <w:rsid w:val="009B00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73AFE33-AC67-42B2-A4FB-8BDE189A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426</Words>
  <Characters>2433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2021-05-11T22:40:00Z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