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3A43" w14:paraId="3B9D8D56" w14:textId="77777777" w:rsidTr="00345119">
        <w:tc>
          <w:tcPr>
            <w:tcW w:w="9576" w:type="dxa"/>
            <w:noWrap/>
          </w:tcPr>
          <w:p w14:paraId="036E5AC9" w14:textId="77777777" w:rsidR="008423E4" w:rsidRPr="0022177D" w:rsidRDefault="004E444B" w:rsidP="009D49B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643FE8D" w14:textId="77777777" w:rsidR="008423E4" w:rsidRPr="0022177D" w:rsidRDefault="008423E4" w:rsidP="009D49B8">
      <w:pPr>
        <w:jc w:val="center"/>
      </w:pPr>
    </w:p>
    <w:p w14:paraId="198926B1" w14:textId="77777777" w:rsidR="008423E4" w:rsidRPr="00B31F0E" w:rsidRDefault="008423E4" w:rsidP="009D49B8"/>
    <w:p w14:paraId="3D9E0202" w14:textId="77777777" w:rsidR="008423E4" w:rsidRPr="00742794" w:rsidRDefault="008423E4" w:rsidP="009D49B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3A43" w14:paraId="67F1B989" w14:textId="77777777" w:rsidTr="00345119">
        <w:tc>
          <w:tcPr>
            <w:tcW w:w="9576" w:type="dxa"/>
          </w:tcPr>
          <w:p w14:paraId="71BFD8EC" w14:textId="2217C17D" w:rsidR="008423E4" w:rsidRPr="00861995" w:rsidRDefault="004E444B" w:rsidP="009D49B8">
            <w:pPr>
              <w:jc w:val="right"/>
            </w:pPr>
            <w:r>
              <w:t>H.B. 3130</w:t>
            </w:r>
          </w:p>
        </w:tc>
      </w:tr>
      <w:tr w:rsidR="004B3A43" w14:paraId="0978F1C1" w14:textId="77777777" w:rsidTr="00345119">
        <w:tc>
          <w:tcPr>
            <w:tcW w:w="9576" w:type="dxa"/>
          </w:tcPr>
          <w:p w14:paraId="3F67BAE0" w14:textId="4C83137D" w:rsidR="008423E4" w:rsidRPr="00861995" w:rsidRDefault="004E444B" w:rsidP="006D2BEA">
            <w:pPr>
              <w:jc w:val="right"/>
            </w:pPr>
            <w:r>
              <w:t xml:space="preserve">By: </w:t>
            </w:r>
            <w:r w:rsidR="006D2BEA">
              <w:t>Capriglione</w:t>
            </w:r>
          </w:p>
        </w:tc>
      </w:tr>
      <w:tr w:rsidR="004B3A43" w14:paraId="2FB8AECA" w14:textId="77777777" w:rsidTr="00345119">
        <w:tc>
          <w:tcPr>
            <w:tcW w:w="9576" w:type="dxa"/>
          </w:tcPr>
          <w:p w14:paraId="7FDF2C70" w14:textId="5C1EC955" w:rsidR="008423E4" w:rsidRPr="00861995" w:rsidRDefault="004E444B" w:rsidP="009D49B8">
            <w:pPr>
              <w:jc w:val="right"/>
            </w:pPr>
            <w:r>
              <w:t>State Affairs</w:t>
            </w:r>
          </w:p>
        </w:tc>
      </w:tr>
      <w:tr w:rsidR="004B3A43" w14:paraId="7E3B7224" w14:textId="77777777" w:rsidTr="00345119">
        <w:tc>
          <w:tcPr>
            <w:tcW w:w="9576" w:type="dxa"/>
          </w:tcPr>
          <w:p w14:paraId="5B1636A6" w14:textId="54E4CEB7" w:rsidR="008423E4" w:rsidRDefault="004E444B" w:rsidP="009D49B8">
            <w:pPr>
              <w:jc w:val="right"/>
            </w:pPr>
            <w:r>
              <w:t>Committee Report (Unamended)</w:t>
            </w:r>
          </w:p>
        </w:tc>
      </w:tr>
    </w:tbl>
    <w:p w14:paraId="4996C83D" w14:textId="77777777" w:rsidR="008423E4" w:rsidRDefault="008423E4" w:rsidP="009D49B8">
      <w:pPr>
        <w:tabs>
          <w:tab w:val="right" w:pos="9360"/>
        </w:tabs>
      </w:pPr>
    </w:p>
    <w:p w14:paraId="388C9B0F" w14:textId="77777777" w:rsidR="008423E4" w:rsidRDefault="008423E4" w:rsidP="009D49B8"/>
    <w:p w14:paraId="0525728F" w14:textId="77777777" w:rsidR="008423E4" w:rsidRDefault="008423E4" w:rsidP="009D49B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3A43" w14:paraId="0499A7B3" w14:textId="77777777" w:rsidTr="00345119">
        <w:tc>
          <w:tcPr>
            <w:tcW w:w="9576" w:type="dxa"/>
          </w:tcPr>
          <w:p w14:paraId="08A87ED7" w14:textId="77777777" w:rsidR="008423E4" w:rsidRPr="00A8133F" w:rsidRDefault="004E444B" w:rsidP="009D49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16BBFF" w14:textId="77777777" w:rsidR="008423E4" w:rsidRDefault="008423E4" w:rsidP="009D49B8"/>
          <w:p w14:paraId="42DD4038" w14:textId="12F0F4BE" w:rsidR="0085701E" w:rsidRDefault="004E444B" w:rsidP="009D49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209E">
              <w:t xml:space="preserve">As Texans increasingly </w:t>
            </w:r>
            <w:r w:rsidR="00731EF7">
              <w:t>access</w:t>
            </w:r>
            <w:r w:rsidR="00731EF7" w:rsidRPr="00E5209E">
              <w:t xml:space="preserve"> </w:t>
            </w:r>
            <w:r w:rsidRPr="00E5209E">
              <w:t xml:space="preserve">the </w:t>
            </w:r>
            <w:r w:rsidR="00731EF7">
              <w:t>I</w:t>
            </w:r>
            <w:r w:rsidRPr="00E5209E">
              <w:t xml:space="preserve">nternet on </w:t>
            </w:r>
            <w:r w:rsidR="00A475DC">
              <w:t xml:space="preserve">their </w:t>
            </w:r>
            <w:r w:rsidRPr="00E5209E">
              <w:t>cell phones and tablet</w:t>
            </w:r>
            <w:r w:rsidR="00731EF7">
              <w:t xml:space="preserve"> devices</w:t>
            </w:r>
            <w:r w:rsidRPr="00E5209E">
              <w:t xml:space="preserve">, the Department of Information Resources (DIR) </w:t>
            </w:r>
            <w:r w:rsidR="00731EF7">
              <w:t xml:space="preserve">has </w:t>
            </w:r>
            <w:r w:rsidRPr="00E5209E">
              <w:t xml:space="preserve">created a secure, centralized application designed specifically for </w:t>
            </w:r>
            <w:r w:rsidR="00731EF7">
              <w:t>those</w:t>
            </w:r>
            <w:r w:rsidR="00731EF7" w:rsidRPr="00E5209E">
              <w:t xml:space="preserve"> </w:t>
            </w:r>
            <w:r w:rsidRPr="00E5209E">
              <w:t>devices called Texas by Texas (TxT)</w:t>
            </w:r>
            <w:r w:rsidR="00731EF7">
              <w:t xml:space="preserve">, which is </w:t>
            </w:r>
            <w:r w:rsidR="00731EF7" w:rsidRPr="00E5209E">
              <w:t>a digital mobile assistant</w:t>
            </w:r>
            <w:r w:rsidRPr="00E5209E">
              <w:t xml:space="preserve">. TxT will be available to download by the end of 2021, allowing Texans to </w:t>
            </w:r>
            <w:r w:rsidR="00731EF7" w:rsidRPr="00E5209E">
              <w:t xml:space="preserve">find information and access services from state agencies, local governments, and </w:t>
            </w:r>
            <w:r w:rsidR="00260720" w:rsidRPr="00E5209E">
              <w:t>institut</w:t>
            </w:r>
            <w:r w:rsidR="00260720">
              <w:t xml:space="preserve">ions </w:t>
            </w:r>
            <w:r w:rsidR="00731EF7" w:rsidRPr="00E5209E">
              <w:t>of higher education</w:t>
            </w:r>
            <w:r w:rsidRPr="00E5209E">
              <w:t>.</w:t>
            </w:r>
            <w:r w:rsidR="00731EF7">
              <w:t xml:space="preserve"> </w:t>
            </w:r>
            <w:r>
              <w:t>There are concerns</w:t>
            </w:r>
            <w:r w:rsidR="00A475DC">
              <w:t>, however,</w:t>
            </w:r>
            <w:r>
              <w:t xml:space="preserve"> that c</w:t>
            </w:r>
            <w:r w:rsidR="00731EF7">
              <w:t xml:space="preserve">urrent law </w:t>
            </w:r>
            <w:r>
              <w:t xml:space="preserve">does not </w:t>
            </w:r>
            <w:r w:rsidRPr="00E5209E">
              <w:t xml:space="preserve">require state agencies to obtain DIR's approval to build a </w:t>
            </w:r>
            <w:r w:rsidR="008C4C89">
              <w:t>native mobile application</w:t>
            </w:r>
            <w:r w:rsidR="008C4C89" w:rsidRPr="00E5209E">
              <w:t xml:space="preserve"> </w:t>
            </w:r>
            <w:r w:rsidRPr="00E5209E">
              <w:t xml:space="preserve">that duplicates </w:t>
            </w:r>
            <w:r w:rsidR="00A475DC">
              <w:t xml:space="preserve">the </w:t>
            </w:r>
            <w:r>
              <w:t>state</w:t>
            </w:r>
            <w:r w:rsidRPr="00E5209E">
              <w:t>'s</w:t>
            </w:r>
            <w:r>
              <w:t xml:space="preserve"> official </w:t>
            </w:r>
            <w:r w:rsidR="008C4C89">
              <w:t>native</w:t>
            </w:r>
            <w:r>
              <w:t xml:space="preserve"> </w:t>
            </w:r>
            <w:r w:rsidRPr="00E5209E">
              <w:t>mobile applications</w:t>
            </w:r>
            <w:r>
              <w:t xml:space="preserve">. </w:t>
            </w:r>
            <w:r w:rsidRPr="00E5209E">
              <w:t>H</w:t>
            </w:r>
            <w:r>
              <w:t>.</w:t>
            </w:r>
            <w:r w:rsidRPr="00E5209E">
              <w:t>B</w:t>
            </w:r>
            <w:r>
              <w:t>.</w:t>
            </w:r>
            <w:r w:rsidRPr="00E5209E">
              <w:t xml:space="preserve"> 3130</w:t>
            </w:r>
            <w:r>
              <w:t xml:space="preserve"> seeks to address these concerns by </w:t>
            </w:r>
            <w:r w:rsidR="00FB22E4">
              <w:t>including</w:t>
            </w:r>
            <w:r w:rsidR="00A475DC">
              <w:t xml:space="preserve"> </w:t>
            </w:r>
            <w:r w:rsidR="008C4C89">
              <w:t xml:space="preserve">native </w:t>
            </w:r>
            <w:r w:rsidR="00FB22E4">
              <w:t>mobile applications in such a</w:t>
            </w:r>
            <w:r w:rsidR="00020A1B">
              <w:t xml:space="preserve"> requirement relating to</w:t>
            </w:r>
            <w:r w:rsidR="00A475DC">
              <w:t xml:space="preserve"> </w:t>
            </w:r>
            <w:r w:rsidR="00FB22E4" w:rsidRPr="00FB22E4">
              <w:t xml:space="preserve">state agency contracts for Internet </w:t>
            </w:r>
            <w:r w:rsidR="008C4C89">
              <w:t xml:space="preserve">native </w:t>
            </w:r>
            <w:r w:rsidR="00FB22E4" w:rsidRPr="00FB22E4">
              <w:t>application development</w:t>
            </w:r>
            <w:r w:rsidR="00A475DC">
              <w:t>.</w:t>
            </w:r>
          </w:p>
          <w:p w14:paraId="0B277AAB" w14:textId="77777777" w:rsidR="008423E4" w:rsidRPr="00E26B13" w:rsidRDefault="008423E4" w:rsidP="009D49B8">
            <w:pPr>
              <w:rPr>
                <w:b/>
              </w:rPr>
            </w:pPr>
          </w:p>
        </w:tc>
      </w:tr>
      <w:tr w:rsidR="004B3A43" w14:paraId="4763F11B" w14:textId="77777777" w:rsidTr="00345119">
        <w:tc>
          <w:tcPr>
            <w:tcW w:w="9576" w:type="dxa"/>
          </w:tcPr>
          <w:p w14:paraId="15C32CA3" w14:textId="77777777" w:rsidR="0017725B" w:rsidRDefault="004E444B" w:rsidP="009D49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941BF0" w14:textId="77777777" w:rsidR="0017725B" w:rsidRDefault="0017725B" w:rsidP="009D49B8">
            <w:pPr>
              <w:rPr>
                <w:b/>
                <w:u w:val="single"/>
              </w:rPr>
            </w:pPr>
          </w:p>
          <w:p w14:paraId="7C00C543" w14:textId="77777777" w:rsidR="00B671CA" w:rsidRPr="00B671CA" w:rsidRDefault="004E444B" w:rsidP="009D49B8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14:paraId="449C9DF1" w14:textId="77777777" w:rsidR="0017725B" w:rsidRPr="0017725B" w:rsidRDefault="0017725B" w:rsidP="009D49B8">
            <w:pPr>
              <w:rPr>
                <w:b/>
                <w:u w:val="single"/>
              </w:rPr>
            </w:pPr>
          </w:p>
        </w:tc>
      </w:tr>
      <w:tr w:rsidR="004B3A43" w14:paraId="5BB470AB" w14:textId="77777777" w:rsidTr="00345119">
        <w:tc>
          <w:tcPr>
            <w:tcW w:w="9576" w:type="dxa"/>
          </w:tcPr>
          <w:p w14:paraId="60256861" w14:textId="77777777" w:rsidR="008423E4" w:rsidRPr="00A8133F" w:rsidRDefault="004E444B" w:rsidP="009D49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224DB2" w14:textId="77777777" w:rsidR="008423E4" w:rsidRDefault="008423E4" w:rsidP="009D49B8"/>
          <w:p w14:paraId="3D0B7430" w14:textId="77777777" w:rsidR="00B671CA" w:rsidRDefault="004E444B" w:rsidP="009D49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B753D0F" w14:textId="77777777" w:rsidR="008423E4" w:rsidRPr="00E21FDC" w:rsidRDefault="008423E4" w:rsidP="009D49B8">
            <w:pPr>
              <w:rPr>
                <w:b/>
              </w:rPr>
            </w:pPr>
          </w:p>
        </w:tc>
      </w:tr>
      <w:tr w:rsidR="004B3A43" w14:paraId="18C00136" w14:textId="77777777" w:rsidTr="00345119">
        <w:tc>
          <w:tcPr>
            <w:tcW w:w="9576" w:type="dxa"/>
          </w:tcPr>
          <w:p w14:paraId="345332A7" w14:textId="77777777" w:rsidR="008423E4" w:rsidRPr="00A8133F" w:rsidRDefault="004E444B" w:rsidP="009D49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CB0509" w14:textId="77777777" w:rsidR="008423E4" w:rsidRDefault="008423E4" w:rsidP="009D49B8"/>
          <w:p w14:paraId="658D1856" w14:textId="5490C8A2" w:rsidR="009C36CD" w:rsidRPr="009C36CD" w:rsidRDefault="004E444B" w:rsidP="009D49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3130 amends the Government Code to</w:t>
            </w:r>
            <w:r>
              <w:t xml:space="preserve"> require an applicable state agency to notify the Department of Information Resources </w:t>
            </w:r>
            <w:r w:rsidRPr="00B671CA">
              <w:t xml:space="preserve">of its intent to bid for </w:t>
            </w:r>
            <w:r>
              <w:t xml:space="preserve">a </w:t>
            </w:r>
            <w:r w:rsidRPr="00B671CA">
              <w:t>contract with a third party for Internet application development that duplicates</w:t>
            </w:r>
            <w:r>
              <w:t xml:space="preserve"> </w:t>
            </w:r>
            <w:r w:rsidRPr="00B671CA">
              <w:t>a function of a native mobile application</w:t>
            </w:r>
            <w:r>
              <w:t xml:space="preserve"> included as a functi</w:t>
            </w:r>
            <w:r>
              <w:t>on of the state electronic Internet portal at the</w:t>
            </w:r>
            <w:r w:rsidRPr="00B671CA">
              <w:t xml:space="preserve"> same time that others have the opportunity to bid</w:t>
            </w:r>
            <w:r w:rsidR="003D36A1">
              <w:t>.</w:t>
            </w:r>
          </w:p>
          <w:p w14:paraId="70EB94FF" w14:textId="77777777" w:rsidR="008423E4" w:rsidRPr="00835628" w:rsidRDefault="008423E4" w:rsidP="009D49B8">
            <w:pPr>
              <w:rPr>
                <w:b/>
              </w:rPr>
            </w:pPr>
          </w:p>
        </w:tc>
      </w:tr>
      <w:tr w:rsidR="004B3A43" w14:paraId="626628F7" w14:textId="77777777" w:rsidTr="00345119">
        <w:tc>
          <w:tcPr>
            <w:tcW w:w="9576" w:type="dxa"/>
          </w:tcPr>
          <w:p w14:paraId="18FB30CA" w14:textId="77777777" w:rsidR="008423E4" w:rsidRPr="00A8133F" w:rsidRDefault="004E444B" w:rsidP="009D49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8B6363" w14:textId="77777777" w:rsidR="008423E4" w:rsidRDefault="008423E4" w:rsidP="009D49B8"/>
          <w:p w14:paraId="3970BB09" w14:textId="77777777" w:rsidR="008423E4" w:rsidRPr="003624F2" w:rsidRDefault="004E444B" w:rsidP="009D49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C41BAA" w14:textId="77777777" w:rsidR="008423E4" w:rsidRPr="00233FDB" w:rsidRDefault="008423E4" w:rsidP="009D49B8">
            <w:pPr>
              <w:rPr>
                <w:b/>
              </w:rPr>
            </w:pPr>
          </w:p>
        </w:tc>
      </w:tr>
    </w:tbl>
    <w:p w14:paraId="043E6E44" w14:textId="77777777" w:rsidR="008423E4" w:rsidRPr="00BE0E75" w:rsidRDefault="008423E4" w:rsidP="009D49B8">
      <w:pPr>
        <w:jc w:val="both"/>
        <w:rPr>
          <w:rFonts w:ascii="Arial" w:hAnsi="Arial"/>
          <w:sz w:val="16"/>
          <w:szCs w:val="16"/>
        </w:rPr>
      </w:pPr>
    </w:p>
    <w:p w14:paraId="6A18D4B5" w14:textId="77777777" w:rsidR="004108C3" w:rsidRPr="008423E4" w:rsidRDefault="004108C3" w:rsidP="009D49B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3E5B" w14:textId="77777777" w:rsidR="00000000" w:rsidRDefault="004E444B">
      <w:r>
        <w:separator/>
      </w:r>
    </w:p>
  </w:endnote>
  <w:endnote w:type="continuationSeparator" w:id="0">
    <w:p w14:paraId="4DA46697" w14:textId="77777777" w:rsidR="00000000" w:rsidRDefault="004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A17F" w14:textId="77777777" w:rsidR="009E3E55" w:rsidRDefault="009E3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3A43" w14:paraId="4EF84C01" w14:textId="77777777" w:rsidTr="009C1E9A">
      <w:trPr>
        <w:cantSplit/>
      </w:trPr>
      <w:tc>
        <w:tcPr>
          <w:tcW w:w="0" w:type="pct"/>
        </w:tcPr>
        <w:p w14:paraId="079F26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8462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BCBF3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FFF8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EAFC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A43" w14:paraId="0DB99A00" w14:textId="77777777" w:rsidTr="009C1E9A">
      <w:trPr>
        <w:cantSplit/>
      </w:trPr>
      <w:tc>
        <w:tcPr>
          <w:tcW w:w="0" w:type="pct"/>
        </w:tcPr>
        <w:p w14:paraId="268890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2B3C17" w14:textId="0683E6B5" w:rsidR="00EC379B" w:rsidRPr="009C1E9A" w:rsidRDefault="004E44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19271</w:t>
          </w:r>
        </w:p>
      </w:tc>
      <w:tc>
        <w:tcPr>
          <w:tcW w:w="2453" w:type="pct"/>
        </w:tcPr>
        <w:p w14:paraId="75AD2035" w14:textId="680CCC59" w:rsidR="00EC379B" w:rsidRDefault="004E44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6550">
            <w:t>21.98.1411</w:t>
          </w:r>
          <w:r>
            <w:fldChar w:fldCharType="end"/>
          </w:r>
        </w:p>
      </w:tc>
    </w:tr>
    <w:tr w:rsidR="004B3A43" w14:paraId="2FAA2D07" w14:textId="77777777" w:rsidTr="009C1E9A">
      <w:trPr>
        <w:cantSplit/>
      </w:trPr>
      <w:tc>
        <w:tcPr>
          <w:tcW w:w="0" w:type="pct"/>
        </w:tcPr>
        <w:p w14:paraId="2455B88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942A2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219B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665A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A43" w14:paraId="0394F8E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8E2130" w14:textId="566C42BC" w:rsidR="00EC379B" w:rsidRDefault="004E44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206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9BF8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1CC6C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750B" w14:textId="77777777" w:rsidR="009E3E55" w:rsidRDefault="009E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5284" w14:textId="77777777" w:rsidR="00000000" w:rsidRDefault="004E444B">
      <w:r>
        <w:separator/>
      </w:r>
    </w:p>
  </w:footnote>
  <w:footnote w:type="continuationSeparator" w:id="0">
    <w:p w14:paraId="047214B8" w14:textId="77777777" w:rsidR="00000000" w:rsidRDefault="004E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6E53" w14:textId="77777777" w:rsidR="009E3E55" w:rsidRDefault="009E3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7405" w14:textId="77777777" w:rsidR="009E3E55" w:rsidRDefault="009E3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399D" w14:textId="77777777" w:rsidR="009E3E55" w:rsidRDefault="009E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A1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D43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34A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720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6A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A43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44B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DB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5AE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00C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BE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1EF7"/>
    <w:rsid w:val="00735B9D"/>
    <w:rsid w:val="007365A5"/>
    <w:rsid w:val="00736FB0"/>
    <w:rsid w:val="007404BC"/>
    <w:rsid w:val="00740D13"/>
    <w:rsid w:val="00740F5F"/>
    <w:rsid w:val="0074130B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49E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01E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F95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C89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59B8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9B8"/>
    <w:rsid w:val="009D4BBD"/>
    <w:rsid w:val="009D5A41"/>
    <w:rsid w:val="009E13BF"/>
    <w:rsid w:val="009E3631"/>
    <w:rsid w:val="009E3E55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5DC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1CA"/>
    <w:rsid w:val="00B73BB4"/>
    <w:rsid w:val="00B80532"/>
    <w:rsid w:val="00B82039"/>
    <w:rsid w:val="00B82454"/>
    <w:rsid w:val="00B90097"/>
    <w:rsid w:val="00B90999"/>
    <w:rsid w:val="00B91AD7"/>
    <w:rsid w:val="00B91D12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550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B48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223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9D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B3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09E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2A5"/>
    <w:rsid w:val="00ED68FB"/>
    <w:rsid w:val="00ED783A"/>
    <w:rsid w:val="00EE2068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2E4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6B4336-FB68-431C-9963-6262A29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HB03130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19271</dc:subject>
  <dc:creator>State of Texas</dc:creator>
  <dc:description>HB 3130 by Capriglione-(H)State Affairs</dc:description>
  <cp:lastModifiedBy>Stacey Nicchio</cp:lastModifiedBy>
  <cp:revision>2</cp:revision>
  <cp:lastPrinted>2003-11-26T17:21:00Z</cp:lastPrinted>
  <dcterms:created xsi:type="dcterms:W3CDTF">2021-04-12T17:48:00Z</dcterms:created>
  <dcterms:modified xsi:type="dcterms:W3CDTF">2021-04-12T17:48:00Z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21.98.1411</vt:lpwstr>
  </property>
</Properties>
</file>