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160" w:rsidRDefault="001D716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4AA8C794473490CBCADD5EA17A161BE"/>
          </w:placeholder>
        </w:sdtPr>
        <w:sdtContent>
          <w:r w:rsidRPr="005C2A78">
            <w:rPr>
              <w:rFonts w:cs="Times New Roman"/>
              <w:b/>
              <w:szCs w:val="24"/>
              <w:u w:val="single"/>
            </w:rPr>
            <w:t>BILL ANALYSIS</w:t>
          </w:r>
        </w:sdtContent>
      </w:sdt>
    </w:p>
    <w:p w:rsidR="001D7160" w:rsidRPr="00585C31" w:rsidRDefault="001D7160" w:rsidP="000F1DF9">
      <w:pPr>
        <w:spacing w:after="0" w:line="240" w:lineRule="auto"/>
        <w:rPr>
          <w:rFonts w:cs="Times New Roman"/>
          <w:szCs w:val="24"/>
        </w:rPr>
      </w:pPr>
    </w:p>
    <w:p w:rsidR="001D7160" w:rsidRPr="00585C31" w:rsidRDefault="001D716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D7160" w:rsidTr="000F1DF9">
        <w:tc>
          <w:tcPr>
            <w:tcW w:w="2718" w:type="dxa"/>
          </w:tcPr>
          <w:p w:rsidR="001D7160" w:rsidRPr="005C2A78" w:rsidRDefault="001D7160" w:rsidP="006D756B">
            <w:pPr>
              <w:rPr>
                <w:rFonts w:cs="Times New Roman"/>
                <w:szCs w:val="24"/>
              </w:rPr>
            </w:pPr>
            <w:sdt>
              <w:sdtPr>
                <w:rPr>
                  <w:rFonts w:cs="Times New Roman"/>
                  <w:szCs w:val="24"/>
                </w:rPr>
                <w:alias w:val="Agency Title"/>
                <w:tag w:val="AgencyTitleContentControl"/>
                <w:id w:val="1920747753"/>
                <w:lock w:val="sdtContentLocked"/>
                <w:placeholder>
                  <w:docPart w:val="BF962FB2DB3940B4A230CF1764DB556D"/>
                </w:placeholder>
              </w:sdtPr>
              <w:sdtEndPr>
                <w:rPr>
                  <w:rFonts w:cstheme="minorBidi"/>
                  <w:szCs w:val="22"/>
                </w:rPr>
              </w:sdtEndPr>
              <w:sdtContent>
                <w:r>
                  <w:rPr>
                    <w:rFonts w:cs="Times New Roman"/>
                    <w:szCs w:val="24"/>
                  </w:rPr>
                  <w:t>Senate Research Center</w:t>
                </w:r>
              </w:sdtContent>
            </w:sdt>
          </w:p>
        </w:tc>
        <w:tc>
          <w:tcPr>
            <w:tcW w:w="6858" w:type="dxa"/>
          </w:tcPr>
          <w:p w:rsidR="001D7160" w:rsidRPr="00FF6471" w:rsidRDefault="001D7160" w:rsidP="000F1DF9">
            <w:pPr>
              <w:jc w:val="right"/>
              <w:rPr>
                <w:rFonts w:cs="Times New Roman"/>
                <w:szCs w:val="24"/>
              </w:rPr>
            </w:pPr>
            <w:sdt>
              <w:sdtPr>
                <w:rPr>
                  <w:rFonts w:cs="Times New Roman"/>
                  <w:szCs w:val="24"/>
                </w:rPr>
                <w:alias w:val="Bill Number"/>
                <w:tag w:val="BillNumberOne"/>
                <w:id w:val="-410784069"/>
                <w:lock w:val="sdtContentLocked"/>
                <w:placeholder>
                  <w:docPart w:val="83B1AF1F9F8043089C4C2BB4E3696CE8"/>
                </w:placeholder>
              </w:sdtPr>
              <w:sdtContent>
                <w:r>
                  <w:rPr>
                    <w:rFonts w:cs="Times New Roman"/>
                    <w:szCs w:val="24"/>
                  </w:rPr>
                  <w:t>H.B. 3134</w:t>
                </w:r>
              </w:sdtContent>
            </w:sdt>
          </w:p>
        </w:tc>
      </w:tr>
      <w:tr w:rsidR="001D7160" w:rsidTr="000F1DF9">
        <w:sdt>
          <w:sdtPr>
            <w:rPr>
              <w:rFonts w:cs="Times New Roman"/>
              <w:szCs w:val="24"/>
            </w:rPr>
            <w:alias w:val="TLCNumber"/>
            <w:tag w:val="TLCNumber"/>
            <w:id w:val="-542600604"/>
            <w:lock w:val="sdtLocked"/>
            <w:placeholder>
              <w:docPart w:val="F11C5C95A11642A2A53533CE85B4BC80"/>
            </w:placeholder>
            <w:showingPlcHdr/>
          </w:sdtPr>
          <w:sdtContent>
            <w:tc>
              <w:tcPr>
                <w:tcW w:w="2718" w:type="dxa"/>
              </w:tcPr>
              <w:p w:rsidR="001D7160" w:rsidRPr="000F1DF9" w:rsidRDefault="001D7160" w:rsidP="00C65088">
                <w:pPr>
                  <w:rPr>
                    <w:rFonts w:cs="Times New Roman"/>
                    <w:szCs w:val="24"/>
                  </w:rPr>
                </w:pPr>
              </w:p>
            </w:tc>
          </w:sdtContent>
        </w:sdt>
        <w:tc>
          <w:tcPr>
            <w:tcW w:w="6858" w:type="dxa"/>
          </w:tcPr>
          <w:p w:rsidR="001D7160" w:rsidRPr="005C2A78" w:rsidRDefault="001D7160" w:rsidP="00073EDD">
            <w:pPr>
              <w:jc w:val="right"/>
              <w:rPr>
                <w:rFonts w:cs="Times New Roman"/>
                <w:szCs w:val="24"/>
              </w:rPr>
            </w:pPr>
            <w:sdt>
              <w:sdtPr>
                <w:rPr>
                  <w:rFonts w:cs="Times New Roman"/>
                  <w:szCs w:val="24"/>
                </w:rPr>
                <w:alias w:val="Author Label"/>
                <w:tag w:val="By"/>
                <w:id w:val="72399597"/>
                <w:lock w:val="sdtLocked"/>
                <w:placeholder>
                  <w:docPart w:val="FCDBE10C3E254B89A49702EC76D6285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AAE3142BCC64DB68823C7BD4DAE2887"/>
                </w:placeholder>
              </w:sdtPr>
              <w:sdtContent>
                <w:r>
                  <w:rPr>
                    <w:rFonts w:cs="Times New Roman"/>
                    <w:szCs w:val="24"/>
                  </w:rPr>
                  <w:t>Cole</w:t>
                </w:r>
              </w:sdtContent>
            </w:sdt>
            <w:sdt>
              <w:sdtPr>
                <w:rPr>
                  <w:rFonts w:cs="Times New Roman"/>
                  <w:szCs w:val="24"/>
                </w:rPr>
                <w:alias w:val="Sponsor"/>
                <w:tag w:val="Sponsor"/>
                <w:id w:val="-2039656131"/>
                <w:lock w:val="sdtContentLocked"/>
                <w:placeholder>
                  <w:docPart w:val="F75F3D62CD1C43769B224902102895E5"/>
                </w:placeholder>
              </w:sdtPr>
              <w:sdtContent>
                <w:r>
                  <w:rPr>
                    <w:rFonts w:cs="Times New Roman"/>
                    <w:szCs w:val="24"/>
                  </w:rPr>
                  <w:t xml:space="preserve"> (Buckingham)</w:t>
                </w:r>
              </w:sdtContent>
            </w:sdt>
            <w:sdt>
              <w:sdtPr>
                <w:rPr>
                  <w:rFonts w:cs="Times New Roman"/>
                  <w:szCs w:val="24"/>
                </w:rPr>
                <w:alias w:val="DualSponsor"/>
                <w:tag w:val="DualSponsor"/>
                <w:id w:val="1029379812"/>
                <w:lock w:val="sdtContentLocked"/>
                <w:placeholder>
                  <w:docPart w:val="7CE527FBB7F64F4D975F84DD88D0E1A4"/>
                </w:placeholder>
                <w:showingPlcHdr/>
              </w:sdtPr>
              <w:sdtContent/>
            </w:sdt>
          </w:p>
        </w:tc>
      </w:tr>
      <w:tr w:rsidR="001D7160" w:rsidTr="000F1DF9">
        <w:tc>
          <w:tcPr>
            <w:tcW w:w="2718" w:type="dxa"/>
          </w:tcPr>
          <w:p w:rsidR="001D7160" w:rsidRPr="00BC7495" w:rsidRDefault="001D7160" w:rsidP="000F1DF9">
            <w:pPr>
              <w:rPr>
                <w:rFonts w:cs="Times New Roman"/>
                <w:szCs w:val="24"/>
              </w:rPr>
            </w:pPr>
          </w:p>
        </w:tc>
        <w:sdt>
          <w:sdtPr>
            <w:rPr>
              <w:rFonts w:cs="Times New Roman"/>
              <w:szCs w:val="24"/>
            </w:rPr>
            <w:alias w:val="Committee"/>
            <w:tag w:val="Committee"/>
            <w:id w:val="1914272295"/>
            <w:lock w:val="sdtContentLocked"/>
            <w:placeholder>
              <w:docPart w:val="A132BEEB347C45B5A49CD7EB175B3919"/>
            </w:placeholder>
          </w:sdtPr>
          <w:sdtContent>
            <w:tc>
              <w:tcPr>
                <w:tcW w:w="6858" w:type="dxa"/>
              </w:tcPr>
              <w:p w:rsidR="001D7160" w:rsidRPr="00FF6471" w:rsidRDefault="001D7160" w:rsidP="000F1DF9">
                <w:pPr>
                  <w:jc w:val="right"/>
                  <w:rPr>
                    <w:rFonts w:cs="Times New Roman"/>
                    <w:szCs w:val="24"/>
                  </w:rPr>
                </w:pPr>
                <w:r>
                  <w:rPr>
                    <w:rFonts w:cs="Times New Roman"/>
                    <w:szCs w:val="24"/>
                  </w:rPr>
                  <w:t>Finance</w:t>
                </w:r>
              </w:p>
            </w:tc>
          </w:sdtContent>
        </w:sdt>
      </w:tr>
      <w:tr w:rsidR="001D7160" w:rsidTr="000F1DF9">
        <w:tc>
          <w:tcPr>
            <w:tcW w:w="2718" w:type="dxa"/>
          </w:tcPr>
          <w:p w:rsidR="001D7160" w:rsidRPr="00BC7495" w:rsidRDefault="001D7160" w:rsidP="000F1DF9">
            <w:pPr>
              <w:rPr>
                <w:rFonts w:cs="Times New Roman"/>
                <w:szCs w:val="24"/>
              </w:rPr>
            </w:pPr>
          </w:p>
        </w:tc>
        <w:sdt>
          <w:sdtPr>
            <w:rPr>
              <w:rFonts w:cs="Times New Roman"/>
              <w:szCs w:val="24"/>
            </w:rPr>
            <w:alias w:val="Date"/>
            <w:tag w:val="DateContentControl"/>
            <w:id w:val="1178081906"/>
            <w:lock w:val="sdtLocked"/>
            <w:placeholder>
              <w:docPart w:val="9A5A712320C6407BBEB94091EB61C43E"/>
            </w:placeholder>
            <w:date w:fullDate="2021-05-12T00:00:00Z">
              <w:dateFormat w:val="M/d/yyyy"/>
              <w:lid w:val="en-US"/>
              <w:storeMappedDataAs w:val="dateTime"/>
              <w:calendar w:val="gregorian"/>
            </w:date>
          </w:sdtPr>
          <w:sdtContent>
            <w:tc>
              <w:tcPr>
                <w:tcW w:w="6858" w:type="dxa"/>
              </w:tcPr>
              <w:p w:rsidR="001D7160" w:rsidRPr="00FF6471" w:rsidRDefault="001D7160" w:rsidP="000F1DF9">
                <w:pPr>
                  <w:jc w:val="right"/>
                  <w:rPr>
                    <w:rFonts w:cs="Times New Roman"/>
                    <w:szCs w:val="24"/>
                  </w:rPr>
                </w:pPr>
                <w:r>
                  <w:rPr>
                    <w:rFonts w:cs="Times New Roman"/>
                    <w:szCs w:val="24"/>
                  </w:rPr>
                  <w:t>5/12/2021</w:t>
                </w:r>
              </w:p>
            </w:tc>
          </w:sdtContent>
        </w:sdt>
      </w:tr>
      <w:tr w:rsidR="001D7160" w:rsidTr="000F1DF9">
        <w:tc>
          <w:tcPr>
            <w:tcW w:w="2718" w:type="dxa"/>
          </w:tcPr>
          <w:p w:rsidR="001D7160" w:rsidRPr="00BC7495" w:rsidRDefault="001D7160" w:rsidP="000F1DF9">
            <w:pPr>
              <w:rPr>
                <w:rFonts w:cs="Times New Roman"/>
                <w:szCs w:val="24"/>
              </w:rPr>
            </w:pPr>
          </w:p>
        </w:tc>
        <w:sdt>
          <w:sdtPr>
            <w:rPr>
              <w:rFonts w:cs="Times New Roman"/>
              <w:szCs w:val="24"/>
            </w:rPr>
            <w:alias w:val="BA Version"/>
            <w:tag w:val="BAVersion"/>
            <w:id w:val="-1685590809"/>
            <w:lock w:val="sdtContentLocked"/>
            <w:placeholder>
              <w:docPart w:val="20F7F239A9AC4A10824C0C43F5AC2373"/>
            </w:placeholder>
          </w:sdtPr>
          <w:sdtContent>
            <w:tc>
              <w:tcPr>
                <w:tcW w:w="6858" w:type="dxa"/>
              </w:tcPr>
              <w:p w:rsidR="001D7160" w:rsidRPr="00FF6471" w:rsidRDefault="001D7160" w:rsidP="000F1DF9">
                <w:pPr>
                  <w:jc w:val="right"/>
                  <w:rPr>
                    <w:rFonts w:cs="Times New Roman"/>
                    <w:szCs w:val="24"/>
                  </w:rPr>
                </w:pPr>
                <w:r>
                  <w:rPr>
                    <w:rFonts w:cs="Times New Roman"/>
                    <w:szCs w:val="24"/>
                  </w:rPr>
                  <w:t>Engrossed</w:t>
                </w:r>
              </w:p>
            </w:tc>
          </w:sdtContent>
        </w:sdt>
      </w:tr>
    </w:tbl>
    <w:p w:rsidR="001D7160" w:rsidRPr="00FF6471" w:rsidRDefault="001D7160" w:rsidP="000F1DF9">
      <w:pPr>
        <w:spacing w:after="0" w:line="240" w:lineRule="auto"/>
        <w:rPr>
          <w:rFonts w:cs="Times New Roman"/>
          <w:szCs w:val="24"/>
        </w:rPr>
      </w:pPr>
    </w:p>
    <w:p w:rsidR="001D7160" w:rsidRPr="00FF6471" w:rsidRDefault="001D7160" w:rsidP="000F1DF9">
      <w:pPr>
        <w:spacing w:after="0" w:line="240" w:lineRule="auto"/>
        <w:rPr>
          <w:rFonts w:cs="Times New Roman"/>
          <w:szCs w:val="24"/>
        </w:rPr>
      </w:pPr>
    </w:p>
    <w:p w:rsidR="001D7160" w:rsidRPr="00FF6471" w:rsidRDefault="001D716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1DC57D0488C4C33B63CA20FFFC6489A"/>
        </w:placeholder>
      </w:sdtPr>
      <w:sdtContent>
        <w:p w:rsidR="001D7160" w:rsidRDefault="001D716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4EF583E8DBA4D61A758B20837451EEC"/>
        </w:placeholder>
      </w:sdtPr>
      <w:sdtContent>
        <w:p w:rsidR="001D7160" w:rsidRDefault="001D7160" w:rsidP="00C920B1">
          <w:pPr>
            <w:pStyle w:val="NormalWeb"/>
            <w:spacing w:before="0" w:beforeAutospacing="0" w:after="0" w:afterAutospacing="0"/>
            <w:jc w:val="both"/>
            <w:divId w:val="1876039696"/>
            <w:rPr>
              <w:rFonts w:eastAsia="Times New Roman"/>
              <w:bCs/>
            </w:rPr>
          </w:pPr>
        </w:p>
        <w:p w:rsidR="001D7160" w:rsidRDefault="001D7160" w:rsidP="00C920B1">
          <w:pPr>
            <w:pStyle w:val="NormalWeb"/>
            <w:spacing w:before="0" w:beforeAutospacing="0" w:after="0" w:afterAutospacing="0"/>
            <w:jc w:val="both"/>
            <w:divId w:val="1876039696"/>
            <w:rPr>
              <w:color w:val="000000"/>
            </w:rPr>
          </w:pPr>
          <w:r>
            <w:rPr>
              <w:color w:val="000000"/>
            </w:rPr>
            <w:t>Currently, the Comptroller of Public A</w:t>
          </w:r>
          <w:r w:rsidRPr="00C920B1">
            <w:rPr>
              <w:color w:val="000000"/>
            </w:rPr>
            <w:t>ccounts</w:t>
          </w:r>
          <w:r>
            <w:rPr>
              <w:color w:val="000000"/>
            </w:rPr>
            <w:t xml:space="preserve"> of the State of Texas (comptroller)</w:t>
          </w:r>
          <w:r w:rsidRPr="00C920B1">
            <w:rPr>
              <w:color w:val="000000"/>
            </w:rPr>
            <w:t xml:space="preserve"> uses mail or personal service to provide notice regarding a hearing or a decision to revoke or suspend a person's permit or license due to the person's lack of compliance with state tax law. H</w:t>
          </w:r>
          <w:r>
            <w:rPr>
              <w:color w:val="000000"/>
            </w:rPr>
            <w:t>.</w:t>
          </w:r>
          <w:r w:rsidRPr="00C920B1">
            <w:rPr>
              <w:color w:val="000000"/>
            </w:rPr>
            <w:t>B</w:t>
          </w:r>
          <w:r>
            <w:rPr>
              <w:color w:val="000000"/>
            </w:rPr>
            <w:t>.</w:t>
          </w:r>
          <w:r w:rsidRPr="00C920B1">
            <w:rPr>
              <w:color w:val="000000"/>
            </w:rPr>
            <w:t xml:space="preserve"> 3134 seeks to modernize notification procedures, increase efficiency, and reduce mailing expenses by authorizing the comptroller to provide this notification via electronic delivery.</w:t>
          </w:r>
        </w:p>
        <w:p w:rsidR="001D7160" w:rsidRPr="00C920B1" w:rsidRDefault="001D7160" w:rsidP="00C920B1">
          <w:pPr>
            <w:pStyle w:val="NormalWeb"/>
            <w:spacing w:before="0" w:beforeAutospacing="0" w:after="0" w:afterAutospacing="0"/>
            <w:jc w:val="both"/>
            <w:divId w:val="1876039696"/>
            <w:rPr>
              <w:color w:val="000000"/>
            </w:rPr>
          </w:pPr>
        </w:p>
        <w:p w:rsidR="001D7160" w:rsidRPr="00C920B1" w:rsidRDefault="001D7160" w:rsidP="00C920B1">
          <w:pPr>
            <w:pStyle w:val="NormalWeb"/>
            <w:spacing w:before="0" w:beforeAutospacing="0" w:after="0" w:afterAutospacing="0"/>
            <w:jc w:val="both"/>
            <w:divId w:val="1876039696"/>
            <w:rPr>
              <w:color w:val="000000"/>
            </w:rPr>
          </w:pPr>
          <w:r w:rsidRPr="00C920B1">
            <w:rPr>
              <w:color w:val="000000"/>
            </w:rPr>
            <w:t>H</w:t>
          </w:r>
          <w:r>
            <w:rPr>
              <w:color w:val="000000"/>
            </w:rPr>
            <w:t>.</w:t>
          </w:r>
          <w:r w:rsidRPr="00C920B1">
            <w:rPr>
              <w:color w:val="000000"/>
            </w:rPr>
            <w:t>B</w:t>
          </w:r>
          <w:r>
            <w:rPr>
              <w:color w:val="000000"/>
            </w:rPr>
            <w:t>.</w:t>
          </w:r>
          <w:r w:rsidRPr="00C920B1">
            <w:rPr>
              <w:color w:val="000000"/>
            </w:rPr>
            <w:t xml:space="preserve"> 3134 amends the Tax Code to give the comptroller the option to send to a person the written notice of the hearing or decision to revoke or suspend the person's permit or license for failure to comply with provisions governing state taxation or a rule adopted by the comptroller thereunder by electronic means as an alternative to mailing or physically serving the notice. A notice served by electronic means must be addressed to the person's email address as it appears in the comptroller's records and is complete when the comptroller transmits the notice to the person's email address.</w:t>
          </w:r>
        </w:p>
        <w:p w:rsidR="001D7160" w:rsidRPr="00D70925" w:rsidRDefault="001D7160" w:rsidP="00C920B1">
          <w:pPr>
            <w:spacing w:after="0" w:line="240" w:lineRule="auto"/>
            <w:jc w:val="both"/>
            <w:rPr>
              <w:rFonts w:eastAsia="Times New Roman" w:cs="Times New Roman"/>
              <w:bCs/>
              <w:szCs w:val="24"/>
            </w:rPr>
          </w:pPr>
        </w:p>
      </w:sdtContent>
    </w:sdt>
    <w:p w:rsidR="001D7160" w:rsidRDefault="001D716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3134 </w:t>
      </w:r>
      <w:bookmarkStart w:id="1" w:name="AmendsCurrentLaw"/>
      <w:bookmarkEnd w:id="1"/>
      <w:r>
        <w:rPr>
          <w:rFonts w:cs="Times New Roman"/>
          <w:szCs w:val="24"/>
        </w:rPr>
        <w:t>amends current law relating to the methods by which the comptroller may provide notice of a hearing on the revocation or suspension, or of the revocation or suspension, of a permit or license.</w:t>
      </w:r>
    </w:p>
    <w:p w:rsidR="001D7160" w:rsidRPr="00C920B1" w:rsidRDefault="001D7160" w:rsidP="000F1DF9">
      <w:pPr>
        <w:spacing w:after="0" w:line="240" w:lineRule="auto"/>
        <w:jc w:val="both"/>
        <w:rPr>
          <w:rFonts w:eastAsia="Times New Roman" w:cs="Times New Roman"/>
          <w:szCs w:val="24"/>
        </w:rPr>
      </w:pPr>
    </w:p>
    <w:p w:rsidR="001D7160" w:rsidRPr="005C2A78" w:rsidRDefault="001D716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430799B1E8140FFA1FB9E8D401EDC6D"/>
          </w:placeholder>
        </w:sdtPr>
        <w:sdtContent>
          <w:r>
            <w:rPr>
              <w:rFonts w:eastAsia="Times New Roman" w:cs="Times New Roman"/>
              <w:b/>
              <w:szCs w:val="24"/>
              <w:u w:val="single"/>
            </w:rPr>
            <w:t>RULEMAKING AUTHORITY</w:t>
          </w:r>
        </w:sdtContent>
      </w:sdt>
    </w:p>
    <w:p w:rsidR="001D7160" w:rsidRPr="006529C4" w:rsidRDefault="001D7160" w:rsidP="00774EC7">
      <w:pPr>
        <w:spacing w:after="0" w:line="240" w:lineRule="auto"/>
        <w:jc w:val="both"/>
        <w:rPr>
          <w:rFonts w:cs="Times New Roman"/>
          <w:szCs w:val="24"/>
        </w:rPr>
      </w:pPr>
    </w:p>
    <w:p w:rsidR="001D7160" w:rsidRPr="006529C4" w:rsidRDefault="001D716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D7160" w:rsidRPr="006529C4" w:rsidRDefault="001D7160" w:rsidP="00774EC7">
      <w:pPr>
        <w:spacing w:after="0" w:line="240" w:lineRule="auto"/>
        <w:jc w:val="both"/>
        <w:rPr>
          <w:rFonts w:cs="Times New Roman"/>
          <w:szCs w:val="24"/>
        </w:rPr>
      </w:pPr>
    </w:p>
    <w:p w:rsidR="001D7160" w:rsidRPr="005C2A78" w:rsidRDefault="001D716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BD1414FA55E493F8D15B7847E04D7C0"/>
          </w:placeholder>
        </w:sdtPr>
        <w:sdtContent>
          <w:r>
            <w:rPr>
              <w:rFonts w:eastAsia="Times New Roman" w:cs="Times New Roman"/>
              <w:b/>
              <w:szCs w:val="24"/>
              <w:u w:val="single"/>
            </w:rPr>
            <w:t>SECTION BY SECTION ANALYSIS</w:t>
          </w:r>
        </w:sdtContent>
      </w:sdt>
    </w:p>
    <w:p w:rsidR="001D7160" w:rsidRPr="005C2A78" w:rsidRDefault="001D7160" w:rsidP="00992D81">
      <w:pPr>
        <w:spacing w:after="0" w:line="240" w:lineRule="auto"/>
        <w:jc w:val="both"/>
        <w:rPr>
          <w:rFonts w:eastAsia="Times New Roman" w:cs="Times New Roman"/>
          <w:szCs w:val="24"/>
        </w:rPr>
      </w:pPr>
    </w:p>
    <w:p w:rsidR="001D7160" w:rsidRPr="00C920B1" w:rsidRDefault="001D7160" w:rsidP="00992D8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C920B1">
        <w:rPr>
          <w:rFonts w:eastAsia="Times New Roman" w:cs="Times New Roman"/>
          <w:szCs w:val="24"/>
        </w:rPr>
        <w:t>Section 111.0047, Tax Code, by amending Subsectio</w:t>
      </w:r>
      <w:r>
        <w:rPr>
          <w:rFonts w:eastAsia="Times New Roman" w:cs="Times New Roman"/>
          <w:szCs w:val="24"/>
        </w:rPr>
        <w:t xml:space="preserve">n (d) and adding Subsection (e), </w:t>
      </w:r>
      <w:r w:rsidRPr="00C920B1">
        <w:rPr>
          <w:rFonts w:eastAsia="Times New Roman" w:cs="Times New Roman"/>
          <w:szCs w:val="24"/>
        </w:rPr>
        <w:t>as follows:</w:t>
      </w:r>
    </w:p>
    <w:p w:rsidR="001D7160" w:rsidRPr="00C920B1" w:rsidRDefault="001D7160" w:rsidP="00992D81">
      <w:pPr>
        <w:spacing w:after="0" w:line="240" w:lineRule="auto"/>
        <w:jc w:val="both"/>
        <w:rPr>
          <w:rFonts w:eastAsia="Times New Roman" w:cs="Times New Roman"/>
          <w:szCs w:val="24"/>
        </w:rPr>
      </w:pPr>
    </w:p>
    <w:p w:rsidR="001D7160" w:rsidRPr="00C920B1" w:rsidRDefault="001D7160" w:rsidP="00992D81">
      <w:pPr>
        <w:spacing w:after="0" w:line="240" w:lineRule="auto"/>
        <w:ind w:left="720"/>
        <w:jc w:val="both"/>
        <w:rPr>
          <w:rFonts w:eastAsia="Times New Roman" w:cs="Times New Roman"/>
          <w:szCs w:val="24"/>
        </w:rPr>
      </w:pPr>
      <w:r>
        <w:rPr>
          <w:rFonts w:eastAsia="Times New Roman" w:cs="Times New Roman"/>
          <w:szCs w:val="24"/>
        </w:rPr>
        <w:t xml:space="preserve">(d) Authorizes notices </w:t>
      </w:r>
      <w:r w:rsidRPr="00C920B1">
        <w:rPr>
          <w:rFonts w:eastAsia="Times New Roman" w:cs="Times New Roman"/>
          <w:szCs w:val="24"/>
        </w:rPr>
        <w:t xml:space="preserve">under </w:t>
      </w:r>
      <w:r>
        <w:rPr>
          <w:rFonts w:eastAsia="Times New Roman" w:cs="Times New Roman"/>
          <w:szCs w:val="24"/>
        </w:rPr>
        <w:t>S</w:t>
      </w:r>
      <w:r w:rsidRPr="00C920B1">
        <w:rPr>
          <w:rFonts w:eastAsia="Times New Roman" w:cs="Times New Roman"/>
          <w:szCs w:val="24"/>
        </w:rPr>
        <w:t>ection</w:t>
      </w:r>
      <w:r>
        <w:rPr>
          <w:rFonts w:eastAsia="Times New Roman" w:cs="Times New Roman"/>
          <w:szCs w:val="24"/>
        </w:rPr>
        <w:t xml:space="preserve"> 111.0047</w:t>
      </w:r>
      <w:r w:rsidRPr="00C920B1">
        <w:rPr>
          <w:rFonts w:eastAsia="Times New Roman" w:cs="Times New Roman"/>
          <w:szCs w:val="24"/>
        </w:rPr>
        <w:t xml:space="preserve"> </w:t>
      </w:r>
      <w:r>
        <w:rPr>
          <w:rFonts w:eastAsia="Times New Roman" w:cs="Times New Roman"/>
          <w:szCs w:val="24"/>
        </w:rPr>
        <w:t>(Suspension and Revocation of Permit or License) to</w:t>
      </w:r>
      <w:r w:rsidRPr="00C920B1">
        <w:rPr>
          <w:rFonts w:eastAsia="Times New Roman" w:cs="Times New Roman"/>
          <w:szCs w:val="24"/>
        </w:rPr>
        <w:t xml:space="preserve"> be </w:t>
      </w:r>
      <w:r>
        <w:rPr>
          <w:rFonts w:eastAsia="Times New Roman" w:cs="Times New Roman"/>
          <w:szCs w:val="24"/>
        </w:rPr>
        <w:t xml:space="preserve">provided to the holder of the permit or license in a certain manner, including at </w:t>
      </w:r>
      <w:r w:rsidRPr="00C920B1">
        <w:rPr>
          <w:rFonts w:eastAsia="Times New Roman" w:cs="Times New Roman"/>
          <w:szCs w:val="24"/>
        </w:rPr>
        <w:t xml:space="preserve">the option of the holder of the permit or license, </w:t>
      </w:r>
      <w:r>
        <w:rPr>
          <w:rFonts w:eastAsia="Times New Roman" w:cs="Times New Roman"/>
          <w:szCs w:val="24"/>
        </w:rPr>
        <w:t>to</w:t>
      </w:r>
      <w:r w:rsidRPr="00C920B1">
        <w:rPr>
          <w:rFonts w:eastAsia="Times New Roman" w:cs="Times New Roman"/>
          <w:szCs w:val="24"/>
        </w:rPr>
        <w:t xml:space="preserve"> be served by electronic means instead of served personally or mailed.</w:t>
      </w:r>
    </w:p>
    <w:p w:rsidR="001D7160" w:rsidRPr="00C920B1" w:rsidRDefault="001D7160" w:rsidP="00992D81">
      <w:pPr>
        <w:spacing w:after="0" w:line="240" w:lineRule="auto"/>
        <w:ind w:left="720"/>
        <w:jc w:val="both"/>
        <w:rPr>
          <w:rFonts w:eastAsia="Times New Roman" w:cs="Times New Roman"/>
          <w:szCs w:val="24"/>
        </w:rPr>
      </w:pPr>
    </w:p>
    <w:p w:rsidR="001D7160" w:rsidRPr="005C2A78" w:rsidRDefault="001D7160" w:rsidP="00992D81">
      <w:pPr>
        <w:spacing w:after="0" w:line="240" w:lineRule="auto"/>
        <w:ind w:left="720"/>
        <w:jc w:val="both"/>
        <w:rPr>
          <w:rFonts w:eastAsia="Times New Roman" w:cs="Times New Roman"/>
          <w:szCs w:val="24"/>
        </w:rPr>
      </w:pPr>
      <w:r>
        <w:rPr>
          <w:rFonts w:eastAsia="Times New Roman" w:cs="Times New Roman"/>
          <w:szCs w:val="24"/>
        </w:rPr>
        <w:t>(e) Requires that a</w:t>
      </w:r>
      <w:r w:rsidRPr="00C920B1">
        <w:rPr>
          <w:rFonts w:eastAsia="Times New Roman" w:cs="Times New Roman"/>
          <w:szCs w:val="24"/>
        </w:rPr>
        <w:t xml:space="preserve"> notice served by electronic means be addressed to the person's e-mail address as it appears</w:t>
      </w:r>
      <w:r>
        <w:rPr>
          <w:rFonts w:eastAsia="Times New Roman" w:cs="Times New Roman"/>
          <w:szCs w:val="24"/>
        </w:rPr>
        <w:t xml:space="preserve"> in the records of the </w:t>
      </w:r>
      <w:r>
        <w:rPr>
          <w:color w:val="000000"/>
        </w:rPr>
        <w:t>Comptroller of Public A</w:t>
      </w:r>
      <w:r w:rsidRPr="00C920B1">
        <w:rPr>
          <w:color w:val="000000"/>
        </w:rPr>
        <w:t>ccounts</w:t>
      </w:r>
      <w:r>
        <w:rPr>
          <w:color w:val="000000"/>
        </w:rPr>
        <w:t xml:space="preserve"> of the State of Texas (comptroller)</w:t>
      </w:r>
      <w:r>
        <w:rPr>
          <w:rFonts w:eastAsia="Times New Roman" w:cs="Times New Roman"/>
          <w:szCs w:val="24"/>
        </w:rPr>
        <w:t>. Provides that s</w:t>
      </w:r>
      <w:r w:rsidRPr="00C920B1">
        <w:rPr>
          <w:rFonts w:eastAsia="Times New Roman" w:cs="Times New Roman"/>
          <w:szCs w:val="24"/>
        </w:rPr>
        <w:t>ervice by electronic means is complete when the comptroller transmits the notice to the person's e-mail address.</w:t>
      </w:r>
    </w:p>
    <w:p w:rsidR="001D7160" w:rsidRPr="005C2A78" w:rsidRDefault="001D7160" w:rsidP="00992D81">
      <w:pPr>
        <w:spacing w:after="0" w:line="240" w:lineRule="auto"/>
        <w:jc w:val="both"/>
        <w:rPr>
          <w:rFonts w:eastAsia="Times New Roman" w:cs="Times New Roman"/>
          <w:szCs w:val="24"/>
        </w:rPr>
      </w:pPr>
    </w:p>
    <w:p w:rsidR="001D7160" w:rsidRPr="00C920B1" w:rsidRDefault="001D7160" w:rsidP="00992D81">
      <w:pPr>
        <w:spacing w:line="240" w:lineRule="auto"/>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w:t>
      </w:r>
      <w:r w:rsidRPr="005C2A78">
        <w:rPr>
          <w:rFonts w:eastAsia="Times New Roman" w:cs="Times New Roman"/>
          <w:szCs w:val="24"/>
        </w:rPr>
        <w:t xml:space="preserve"> </w:t>
      </w:r>
      <w:r w:rsidRPr="00C920B1">
        <w:rPr>
          <w:rFonts w:eastAsia="Times New Roman" w:cs="Times New Roman"/>
          <w:szCs w:val="24"/>
        </w:rPr>
        <w:t>September 1, 2021.</w:t>
      </w:r>
    </w:p>
    <w:p w:rsidR="001D7160" w:rsidRPr="00C8671F" w:rsidRDefault="001D7160" w:rsidP="00992D81">
      <w:pPr>
        <w:spacing w:after="0" w:line="240" w:lineRule="auto"/>
        <w:jc w:val="both"/>
        <w:rPr>
          <w:rFonts w:eastAsia="Times New Roman" w:cs="Times New Roman"/>
          <w:szCs w:val="24"/>
        </w:rPr>
      </w:pPr>
    </w:p>
    <w:sectPr w:rsidR="001D716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E5F" w:rsidRDefault="00247E5F" w:rsidP="000F1DF9">
      <w:pPr>
        <w:spacing w:after="0" w:line="240" w:lineRule="auto"/>
      </w:pPr>
      <w:r>
        <w:separator/>
      </w:r>
    </w:p>
  </w:endnote>
  <w:endnote w:type="continuationSeparator" w:id="0">
    <w:p w:rsidR="00247E5F" w:rsidRDefault="00247E5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47E5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D7160">
                <w:rPr>
                  <w:sz w:val="20"/>
                  <w:szCs w:val="20"/>
                </w:rPr>
                <w:t>SEM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D7160">
                <w:rPr>
                  <w:sz w:val="20"/>
                  <w:szCs w:val="20"/>
                </w:rPr>
                <w:t>H.B. 3134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D7160">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47E5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1D7160">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1D7160">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E5F" w:rsidRDefault="00247E5F" w:rsidP="000F1DF9">
      <w:pPr>
        <w:spacing w:after="0" w:line="240" w:lineRule="auto"/>
      </w:pPr>
      <w:r>
        <w:separator/>
      </w:r>
    </w:p>
  </w:footnote>
  <w:footnote w:type="continuationSeparator" w:id="0">
    <w:p w:rsidR="00247E5F" w:rsidRDefault="00247E5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1D7160"/>
    <w:rsid w:val="002355A9"/>
    <w:rsid w:val="00247E5F"/>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6D3B8"/>
  <w15:docId w15:val="{03FDC8DC-FC22-46EB-A2D5-E86A66F26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D716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03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4AA8C794473490CBCADD5EA17A161BE"/>
        <w:category>
          <w:name w:val="General"/>
          <w:gallery w:val="placeholder"/>
        </w:category>
        <w:types>
          <w:type w:val="bbPlcHdr"/>
        </w:types>
        <w:behaviors>
          <w:behavior w:val="content"/>
        </w:behaviors>
        <w:guid w:val="{9CEF2D32-7279-4E22-95F5-238F890F9997}"/>
      </w:docPartPr>
      <w:docPartBody>
        <w:p w:rsidR="00000000" w:rsidRDefault="006D2BAA"/>
      </w:docPartBody>
    </w:docPart>
    <w:docPart>
      <w:docPartPr>
        <w:name w:val="BF962FB2DB3940B4A230CF1764DB556D"/>
        <w:category>
          <w:name w:val="General"/>
          <w:gallery w:val="placeholder"/>
        </w:category>
        <w:types>
          <w:type w:val="bbPlcHdr"/>
        </w:types>
        <w:behaviors>
          <w:behavior w:val="content"/>
        </w:behaviors>
        <w:guid w:val="{D208F04A-EF96-4F1B-984A-17E42F0BC5C8}"/>
      </w:docPartPr>
      <w:docPartBody>
        <w:p w:rsidR="00000000" w:rsidRDefault="006D2BAA"/>
      </w:docPartBody>
    </w:docPart>
    <w:docPart>
      <w:docPartPr>
        <w:name w:val="83B1AF1F9F8043089C4C2BB4E3696CE8"/>
        <w:category>
          <w:name w:val="General"/>
          <w:gallery w:val="placeholder"/>
        </w:category>
        <w:types>
          <w:type w:val="bbPlcHdr"/>
        </w:types>
        <w:behaviors>
          <w:behavior w:val="content"/>
        </w:behaviors>
        <w:guid w:val="{5175D542-2F90-449F-9932-C054584EBBF1}"/>
      </w:docPartPr>
      <w:docPartBody>
        <w:p w:rsidR="00000000" w:rsidRDefault="006D2BAA"/>
      </w:docPartBody>
    </w:docPart>
    <w:docPart>
      <w:docPartPr>
        <w:name w:val="F11C5C95A11642A2A53533CE85B4BC80"/>
        <w:category>
          <w:name w:val="General"/>
          <w:gallery w:val="placeholder"/>
        </w:category>
        <w:types>
          <w:type w:val="bbPlcHdr"/>
        </w:types>
        <w:behaviors>
          <w:behavior w:val="content"/>
        </w:behaviors>
        <w:guid w:val="{F255494E-A916-427D-AFDE-FFFACE305584}"/>
      </w:docPartPr>
      <w:docPartBody>
        <w:p w:rsidR="00000000" w:rsidRDefault="006D2BAA"/>
      </w:docPartBody>
    </w:docPart>
    <w:docPart>
      <w:docPartPr>
        <w:name w:val="FCDBE10C3E254B89A49702EC76D62850"/>
        <w:category>
          <w:name w:val="General"/>
          <w:gallery w:val="placeholder"/>
        </w:category>
        <w:types>
          <w:type w:val="bbPlcHdr"/>
        </w:types>
        <w:behaviors>
          <w:behavior w:val="content"/>
        </w:behaviors>
        <w:guid w:val="{98A9AA72-5B6F-4213-A877-88FD18F68762}"/>
      </w:docPartPr>
      <w:docPartBody>
        <w:p w:rsidR="00000000" w:rsidRDefault="006D2BAA"/>
      </w:docPartBody>
    </w:docPart>
    <w:docPart>
      <w:docPartPr>
        <w:name w:val="4AAE3142BCC64DB68823C7BD4DAE2887"/>
        <w:category>
          <w:name w:val="General"/>
          <w:gallery w:val="placeholder"/>
        </w:category>
        <w:types>
          <w:type w:val="bbPlcHdr"/>
        </w:types>
        <w:behaviors>
          <w:behavior w:val="content"/>
        </w:behaviors>
        <w:guid w:val="{8C43341C-D3D1-4D28-B831-181D9981917F}"/>
      </w:docPartPr>
      <w:docPartBody>
        <w:p w:rsidR="00000000" w:rsidRDefault="006D2BAA"/>
      </w:docPartBody>
    </w:docPart>
    <w:docPart>
      <w:docPartPr>
        <w:name w:val="F75F3D62CD1C43769B224902102895E5"/>
        <w:category>
          <w:name w:val="General"/>
          <w:gallery w:val="placeholder"/>
        </w:category>
        <w:types>
          <w:type w:val="bbPlcHdr"/>
        </w:types>
        <w:behaviors>
          <w:behavior w:val="content"/>
        </w:behaviors>
        <w:guid w:val="{1283FD2E-8C5B-4874-9436-38F8671C689D}"/>
      </w:docPartPr>
      <w:docPartBody>
        <w:p w:rsidR="00000000" w:rsidRDefault="006D2BAA"/>
      </w:docPartBody>
    </w:docPart>
    <w:docPart>
      <w:docPartPr>
        <w:name w:val="7CE527FBB7F64F4D975F84DD88D0E1A4"/>
        <w:category>
          <w:name w:val="General"/>
          <w:gallery w:val="placeholder"/>
        </w:category>
        <w:types>
          <w:type w:val="bbPlcHdr"/>
        </w:types>
        <w:behaviors>
          <w:behavior w:val="content"/>
        </w:behaviors>
        <w:guid w:val="{1DCD772A-42B5-491D-8D46-598BF95650FF}"/>
      </w:docPartPr>
      <w:docPartBody>
        <w:p w:rsidR="00000000" w:rsidRDefault="006D2BAA"/>
      </w:docPartBody>
    </w:docPart>
    <w:docPart>
      <w:docPartPr>
        <w:name w:val="A132BEEB347C45B5A49CD7EB175B3919"/>
        <w:category>
          <w:name w:val="General"/>
          <w:gallery w:val="placeholder"/>
        </w:category>
        <w:types>
          <w:type w:val="bbPlcHdr"/>
        </w:types>
        <w:behaviors>
          <w:behavior w:val="content"/>
        </w:behaviors>
        <w:guid w:val="{694E5558-7EBD-4A65-9519-AAE9DE874A31}"/>
      </w:docPartPr>
      <w:docPartBody>
        <w:p w:rsidR="00000000" w:rsidRDefault="006D2BAA"/>
      </w:docPartBody>
    </w:docPart>
    <w:docPart>
      <w:docPartPr>
        <w:name w:val="9A5A712320C6407BBEB94091EB61C43E"/>
        <w:category>
          <w:name w:val="General"/>
          <w:gallery w:val="placeholder"/>
        </w:category>
        <w:types>
          <w:type w:val="bbPlcHdr"/>
        </w:types>
        <w:behaviors>
          <w:behavior w:val="content"/>
        </w:behaviors>
        <w:guid w:val="{6D0D4FD2-9831-4EAD-AF3C-8A454A380903}"/>
      </w:docPartPr>
      <w:docPartBody>
        <w:p w:rsidR="00000000" w:rsidRDefault="001B35E9" w:rsidP="001B35E9">
          <w:pPr>
            <w:pStyle w:val="9A5A712320C6407BBEB94091EB61C43E"/>
          </w:pPr>
          <w:r w:rsidRPr="00A30DD1">
            <w:rPr>
              <w:rStyle w:val="PlaceholderText"/>
            </w:rPr>
            <w:t>Click here to enter a date.</w:t>
          </w:r>
        </w:p>
      </w:docPartBody>
    </w:docPart>
    <w:docPart>
      <w:docPartPr>
        <w:name w:val="20F7F239A9AC4A10824C0C43F5AC2373"/>
        <w:category>
          <w:name w:val="General"/>
          <w:gallery w:val="placeholder"/>
        </w:category>
        <w:types>
          <w:type w:val="bbPlcHdr"/>
        </w:types>
        <w:behaviors>
          <w:behavior w:val="content"/>
        </w:behaviors>
        <w:guid w:val="{22F6B4D0-BC3B-4E29-94E6-A6B9957CB10E}"/>
      </w:docPartPr>
      <w:docPartBody>
        <w:p w:rsidR="00000000" w:rsidRDefault="006D2BAA"/>
      </w:docPartBody>
    </w:docPart>
    <w:docPart>
      <w:docPartPr>
        <w:name w:val="E1DC57D0488C4C33B63CA20FFFC6489A"/>
        <w:category>
          <w:name w:val="General"/>
          <w:gallery w:val="placeholder"/>
        </w:category>
        <w:types>
          <w:type w:val="bbPlcHdr"/>
        </w:types>
        <w:behaviors>
          <w:behavior w:val="content"/>
        </w:behaviors>
        <w:guid w:val="{23C0FBED-A653-4A85-94D4-5352AD5F0737}"/>
      </w:docPartPr>
      <w:docPartBody>
        <w:p w:rsidR="00000000" w:rsidRDefault="006D2BAA"/>
      </w:docPartBody>
    </w:docPart>
    <w:docPart>
      <w:docPartPr>
        <w:name w:val="54EF583E8DBA4D61A758B20837451EEC"/>
        <w:category>
          <w:name w:val="General"/>
          <w:gallery w:val="placeholder"/>
        </w:category>
        <w:types>
          <w:type w:val="bbPlcHdr"/>
        </w:types>
        <w:behaviors>
          <w:behavior w:val="content"/>
        </w:behaviors>
        <w:guid w:val="{E835B3FA-AEC7-40CF-A40C-B84C8E6310C6}"/>
      </w:docPartPr>
      <w:docPartBody>
        <w:p w:rsidR="00000000" w:rsidRDefault="001B35E9" w:rsidP="001B35E9">
          <w:pPr>
            <w:pStyle w:val="54EF583E8DBA4D61A758B20837451EEC"/>
          </w:pPr>
          <w:r>
            <w:rPr>
              <w:rFonts w:eastAsia="Times New Roman" w:cs="Times New Roman"/>
              <w:bCs/>
              <w:szCs w:val="24"/>
            </w:rPr>
            <w:t xml:space="preserve"> </w:t>
          </w:r>
        </w:p>
      </w:docPartBody>
    </w:docPart>
    <w:docPart>
      <w:docPartPr>
        <w:name w:val="6430799B1E8140FFA1FB9E8D401EDC6D"/>
        <w:category>
          <w:name w:val="General"/>
          <w:gallery w:val="placeholder"/>
        </w:category>
        <w:types>
          <w:type w:val="bbPlcHdr"/>
        </w:types>
        <w:behaviors>
          <w:behavior w:val="content"/>
        </w:behaviors>
        <w:guid w:val="{47177BCE-BD6D-433E-BBDC-93122690F3F5}"/>
      </w:docPartPr>
      <w:docPartBody>
        <w:p w:rsidR="00000000" w:rsidRDefault="006D2BAA"/>
      </w:docPartBody>
    </w:docPart>
    <w:docPart>
      <w:docPartPr>
        <w:name w:val="BBD1414FA55E493F8D15B7847E04D7C0"/>
        <w:category>
          <w:name w:val="General"/>
          <w:gallery w:val="placeholder"/>
        </w:category>
        <w:types>
          <w:type w:val="bbPlcHdr"/>
        </w:types>
        <w:behaviors>
          <w:behavior w:val="content"/>
        </w:behaviors>
        <w:guid w:val="{65C2D38E-1799-48AD-8F1D-374F59636F14}"/>
      </w:docPartPr>
      <w:docPartBody>
        <w:p w:rsidR="00000000" w:rsidRDefault="006D2B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B35E9"/>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D2BAA"/>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35E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9A5A712320C6407BBEB94091EB61C43E">
    <w:name w:val="9A5A712320C6407BBEB94091EB61C43E"/>
    <w:rsid w:val="001B35E9"/>
    <w:pPr>
      <w:spacing w:after="160" w:line="259" w:lineRule="auto"/>
    </w:pPr>
  </w:style>
  <w:style w:type="paragraph" w:customStyle="1" w:styleId="54EF583E8DBA4D61A758B20837451EEC">
    <w:name w:val="54EF583E8DBA4D61A758B20837451EEC"/>
    <w:rsid w:val="001B35E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5C2FA38-AAA5-45C9-AFDC-50E27C565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359</Words>
  <Characters>2050</Characters>
  <Application>Microsoft Office Word</Application>
  <DocSecurity>0</DocSecurity>
  <Lines>17</Lines>
  <Paragraphs>4</Paragraphs>
  <ScaleCrop>false</ScaleCrop>
  <Company>Texas Legislative Council</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Sophia McGrath</cp:lastModifiedBy>
  <cp:revision>161</cp:revision>
  <dcterms:created xsi:type="dcterms:W3CDTF">2015-05-29T14:24:00Z</dcterms:created>
  <dcterms:modified xsi:type="dcterms:W3CDTF">2021-05-12T23:20:00Z</dcterms:modified>
</cp:coreProperties>
</file>

<file path=docProps/custom.xml><?xml version="1.0" encoding="utf-8"?>
<op:Properties xmlns:vt="http://schemas.openxmlformats.org/officeDocument/2006/docPropsVTypes" xmlns:op="http://schemas.openxmlformats.org/officeDocument/2006/custom-properties"/>
</file>