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FA" w:rsidRDefault="000F17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AF137C806642B2A16E4DA3CCE53D63"/>
          </w:placeholder>
        </w:sdtPr>
        <w:sdtContent>
          <w:r w:rsidRPr="005C2A78">
            <w:rPr>
              <w:rFonts w:cs="Times New Roman"/>
              <w:b/>
              <w:szCs w:val="24"/>
              <w:u w:val="single"/>
            </w:rPr>
            <w:t>BILL ANALYSIS</w:t>
          </w:r>
        </w:sdtContent>
      </w:sdt>
    </w:p>
    <w:p w:rsidR="000F17FA" w:rsidRPr="00585C31" w:rsidRDefault="000F17FA" w:rsidP="000F1DF9">
      <w:pPr>
        <w:spacing w:after="0" w:line="240" w:lineRule="auto"/>
        <w:rPr>
          <w:rFonts w:cs="Times New Roman"/>
          <w:szCs w:val="24"/>
        </w:rPr>
      </w:pPr>
    </w:p>
    <w:p w:rsidR="000F17FA" w:rsidRPr="00585C31" w:rsidRDefault="000F17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7FA" w:rsidTr="000F1DF9">
        <w:tc>
          <w:tcPr>
            <w:tcW w:w="2718" w:type="dxa"/>
          </w:tcPr>
          <w:p w:rsidR="000F17FA" w:rsidRPr="005C2A78" w:rsidRDefault="000F17FA" w:rsidP="006D756B">
            <w:pPr>
              <w:rPr>
                <w:rFonts w:cs="Times New Roman"/>
                <w:szCs w:val="24"/>
              </w:rPr>
            </w:pPr>
            <w:sdt>
              <w:sdtPr>
                <w:rPr>
                  <w:rFonts w:cs="Times New Roman"/>
                  <w:szCs w:val="24"/>
                </w:rPr>
                <w:alias w:val="Agency Title"/>
                <w:tag w:val="AgencyTitleContentControl"/>
                <w:id w:val="1920747753"/>
                <w:lock w:val="sdtContentLocked"/>
                <w:placeholder>
                  <w:docPart w:val="EE046854EDE54DD5ACE7DBDAB71B8D91"/>
                </w:placeholder>
              </w:sdtPr>
              <w:sdtEndPr>
                <w:rPr>
                  <w:rFonts w:cstheme="minorBidi"/>
                  <w:szCs w:val="22"/>
                </w:rPr>
              </w:sdtEndPr>
              <w:sdtContent>
                <w:r>
                  <w:rPr>
                    <w:rFonts w:cs="Times New Roman"/>
                    <w:szCs w:val="24"/>
                  </w:rPr>
                  <w:t>Senate Research Center</w:t>
                </w:r>
              </w:sdtContent>
            </w:sdt>
          </w:p>
        </w:tc>
        <w:tc>
          <w:tcPr>
            <w:tcW w:w="6858" w:type="dxa"/>
          </w:tcPr>
          <w:p w:rsidR="000F17FA" w:rsidRPr="00FF6471" w:rsidRDefault="000F17FA" w:rsidP="000F1DF9">
            <w:pPr>
              <w:jc w:val="right"/>
              <w:rPr>
                <w:rFonts w:cs="Times New Roman"/>
                <w:szCs w:val="24"/>
              </w:rPr>
            </w:pPr>
            <w:sdt>
              <w:sdtPr>
                <w:rPr>
                  <w:rFonts w:cs="Times New Roman"/>
                  <w:szCs w:val="24"/>
                </w:rPr>
                <w:alias w:val="Bill Number"/>
                <w:tag w:val="BillNumberOne"/>
                <w:id w:val="-410784069"/>
                <w:lock w:val="sdtContentLocked"/>
                <w:placeholder>
                  <w:docPart w:val="375310500E1D4D5D913C5EB97BF2D77C"/>
                </w:placeholder>
              </w:sdtPr>
              <w:sdtContent>
                <w:r>
                  <w:rPr>
                    <w:rFonts w:cs="Times New Roman"/>
                    <w:szCs w:val="24"/>
                  </w:rPr>
                  <w:t>H.B. 3212</w:t>
                </w:r>
              </w:sdtContent>
            </w:sdt>
          </w:p>
        </w:tc>
      </w:tr>
      <w:tr w:rsidR="000F17FA" w:rsidTr="000F1DF9">
        <w:sdt>
          <w:sdtPr>
            <w:rPr>
              <w:rFonts w:cs="Times New Roman"/>
              <w:szCs w:val="24"/>
            </w:rPr>
            <w:alias w:val="TLCNumber"/>
            <w:tag w:val="TLCNumber"/>
            <w:id w:val="-542600604"/>
            <w:lock w:val="sdtLocked"/>
            <w:placeholder>
              <w:docPart w:val="C61FCF604B26475A9471B8E1382CBC79"/>
            </w:placeholder>
          </w:sdtPr>
          <w:sdtContent>
            <w:tc>
              <w:tcPr>
                <w:tcW w:w="2718" w:type="dxa"/>
              </w:tcPr>
              <w:p w:rsidR="000F17FA" w:rsidRPr="000F1DF9" w:rsidRDefault="000F17FA" w:rsidP="00C65088">
                <w:pPr>
                  <w:rPr>
                    <w:rFonts w:cs="Times New Roman"/>
                    <w:szCs w:val="24"/>
                  </w:rPr>
                </w:pPr>
                <w:r>
                  <w:rPr>
                    <w:rFonts w:cs="Times New Roman"/>
                    <w:szCs w:val="24"/>
                  </w:rPr>
                  <w:t>87R17592 CXP-D</w:t>
                </w:r>
              </w:p>
            </w:tc>
          </w:sdtContent>
        </w:sdt>
        <w:tc>
          <w:tcPr>
            <w:tcW w:w="6858" w:type="dxa"/>
          </w:tcPr>
          <w:p w:rsidR="000F17FA" w:rsidRPr="005C2A78" w:rsidRDefault="000F17FA" w:rsidP="00073EDD">
            <w:pPr>
              <w:jc w:val="right"/>
              <w:rPr>
                <w:rFonts w:cs="Times New Roman"/>
                <w:szCs w:val="24"/>
              </w:rPr>
            </w:pPr>
            <w:sdt>
              <w:sdtPr>
                <w:rPr>
                  <w:rFonts w:cs="Times New Roman"/>
                  <w:szCs w:val="24"/>
                </w:rPr>
                <w:alias w:val="Author Label"/>
                <w:tag w:val="By"/>
                <w:id w:val="72399597"/>
                <w:lock w:val="sdtLocked"/>
                <w:placeholder>
                  <w:docPart w:val="E21F2172C20F4295A3FEA589D6CFE0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3A7F19B14A4C0196526357477DDCC8"/>
                </w:placeholder>
              </w:sdtPr>
              <w:sdtContent>
                <w:r>
                  <w:rPr>
                    <w:rFonts w:cs="Times New Roman"/>
                    <w:szCs w:val="24"/>
                  </w:rPr>
                  <w:t>Sherman, Sr.; Wu</w:t>
                </w:r>
              </w:sdtContent>
            </w:sdt>
            <w:sdt>
              <w:sdtPr>
                <w:rPr>
                  <w:rFonts w:cs="Times New Roman"/>
                  <w:szCs w:val="24"/>
                </w:rPr>
                <w:alias w:val="Sponsor"/>
                <w:tag w:val="Sponsor"/>
                <w:id w:val="-2039656131"/>
                <w:lock w:val="sdtContentLocked"/>
                <w:placeholder>
                  <w:docPart w:val="9627F3DE606E41E3AF485F07EE65965C"/>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0BBC7209A0164D1480F18E8E22E2643E"/>
                </w:placeholder>
                <w:showingPlcHdr/>
              </w:sdtPr>
              <w:sdtContent/>
            </w:sdt>
          </w:p>
        </w:tc>
      </w:tr>
      <w:tr w:rsidR="000F17FA" w:rsidTr="000F1DF9">
        <w:tc>
          <w:tcPr>
            <w:tcW w:w="2718" w:type="dxa"/>
          </w:tcPr>
          <w:p w:rsidR="000F17FA" w:rsidRPr="00BC7495" w:rsidRDefault="000F17FA" w:rsidP="000F1DF9">
            <w:pPr>
              <w:rPr>
                <w:rFonts w:cs="Times New Roman"/>
                <w:szCs w:val="24"/>
              </w:rPr>
            </w:pPr>
          </w:p>
        </w:tc>
        <w:sdt>
          <w:sdtPr>
            <w:rPr>
              <w:rFonts w:cs="Times New Roman"/>
              <w:szCs w:val="24"/>
            </w:rPr>
            <w:alias w:val="Committee"/>
            <w:tag w:val="Committee"/>
            <w:id w:val="1914272295"/>
            <w:lock w:val="sdtContentLocked"/>
            <w:placeholder>
              <w:docPart w:val="73336C067B4649BBA6AED8DB273ABF91"/>
            </w:placeholder>
          </w:sdtPr>
          <w:sdtContent>
            <w:tc>
              <w:tcPr>
                <w:tcW w:w="6858" w:type="dxa"/>
              </w:tcPr>
              <w:p w:rsidR="000F17FA" w:rsidRPr="00FF6471" w:rsidRDefault="000F17FA" w:rsidP="000F1DF9">
                <w:pPr>
                  <w:jc w:val="right"/>
                  <w:rPr>
                    <w:rFonts w:cs="Times New Roman"/>
                    <w:szCs w:val="24"/>
                  </w:rPr>
                </w:pPr>
                <w:r>
                  <w:rPr>
                    <w:rFonts w:cs="Times New Roman"/>
                    <w:szCs w:val="24"/>
                  </w:rPr>
                  <w:t>Transportation</w:t>
                </w:r>
              </w:p>
            </w:tc>
          </w:sdtContent>
        </w:sdt>
      </w:tr>
      <w:tr w:rsidR="000F17FA" w:rsidTr="000F1DF9">
        <w:tc>
          <w:tcPr>
            <w:tcW w:w="2718" w:type="dxa"/>
          </w:tcPr>
          <w:p w:rsidR="000F17FA" w:rsidRPr="00BC7495" w:rsidRDefault="000F17FA" w:rsidP="000F1DF9">
            <w:pPr>
              <w:rPr>
                <w:rFonts w:cs="Times New Roman"/>
                <w:szCs w:val="24"/>
              </w:rPr>
            </w:pPr>
          </w:p>
        </w:tc>
        <w:sdt>
          <w:sdtPr>
            <w:rPr>
              <w:rFonts w:cs="Times New Roman"/>
              <w:szCs w:val="24"/>
            </w:rPr>
            <w:alias w:val="Date"/>
            <w:tag w:val="DateContentControl"/>
            <w:id w:val="1178081906"/>
            <w:lock w:val="sdtLocked"/>
            <w:placeholder>
              <w:docPart w:val="05ED56A0872D4A94839D3C402CA2BC08"/>
            </w:placeholder>
            <w:date w:fullDate="2021-05-13T00:00:00Z">
              <w:dateFormat w:val="M/d/yyyy"/>
              <w:lid w:val="en-US"/>
              <w:storeMappedDataAs w:val="dateTime"/>
              <w:calendar w:val="gregorian"/>
            </w:date>
          </w:sdtPr>
          <w:sdtContent>
            <w:tc>
              <w:tcPr>
                <w:tcW w:w="6858" w:type="dxa"/>
              </w:tcPr>
              <w:p w:rsidR="000F17FA" w:rsidRPr="00FF6471" w:rsidRDefault="000F17FA" w:rsidP="000F1DF9">
                <w:pPr>
                  <w:jc w:val="right"/>
                  <w:rPr>
                    <w:rFonts w:cs="Times New Roman"/>
                    <w:szCs w:val="24"/>
                  </w:rPr>
                </w:pPr>
                <w:r>
                  <w:rPr>
                    <w:rFonts w:cs="Times New Roman"/>
                    <w:szCs w:val="24"/>
                  </w:rPr>
                  <w:t>5/13/2021</w:t>
                </w:r>
              </w:p>
            </w:tc>
          </w:sdtContent>
        </w:sdt>
      </w:tr>
      <w:tr w:rsidR="000F17FA" w:rsidTr="000F1DF9">
        <w:tc>
          <w:tcPr>
            <w:tcW w:w="2718" w:type="dxa"/>
          </w:tcPr>
          <w:p w:rsidR="000F17FA" w:rsidRPr="00BC7495" w:rsidRDefault="000F17FA" w:rsidP="000F1DF9">
            <w:pPr>
              <w:rPr>
                <w:rFonts w:cs="Times New Roman"/>
                <w:szCs w:val="24"/>
              </w:rPr>
            </w:pPr>
          </w:p>
        </w:tc>
        <w:sdt>
          <w:sdtPr>
            <w:rPr>
              <w:rFonts w:cs="Times New Roman"/>
              <w:szCs w:val="24"/>
            </w:rPr>
            <w:alias w:val="BA Version"/>
            <w:tag w:val="BAVersion"/>
            <w:id w:val="-1685590809"/>
            <w:lock w:val="sdtContentLocked"/>
            <w:placeholder>
              <w:docPart w:val="3EBFD162C9944F458F83274FB7DD7ADD"/>
            </w:placeholder>
          </w:sdtPr>
          <w:sdtContent>
            <w:tc>
              <w:tcPr>
                <w:tcW w:w="6858" w:type="dxa"/>
              </w:tcPr>
              <w:p w:rsidR="000F17FA" w:rsidRPr="00FF6471" w:rsidRDefault="000F17FA" w:rsidP="000F1DF9">
                <w:pPr>
                  <w:jc w:val="right"/>
                  <w:rPr>
                    <w:rFonts w:cs="Times New Roman"/>
                    <w:szCs w:val="24"/>
                  </w:rPr>
                </w:pPr>
                <w:r>
                  <w:rPr>
                    <w:rFonts w:cs="Times New Roman"/>
                    <w:szCs w:val="24"/>
                  </w:rPr>
                  <w:t>Engrossed</w:t>
                </w:r>
              </w:p>
            </w:tc>
          </w:sdtContent>
        </w:sdt>
      </w:tr>
    </w:tbl>
    <w:p w:rsidR="000F17FA" w:rsidRPr="00FF6471" w:rsidRDefault="000F17FA" w:rsidP="000F1DF9">
      <w:pPr>
        <w:spacing w:after="0" w:line="240" w:lineRule="auto"/>
        <w:rPr>
          <w:rFonts w:cs="Times New Roman"/>
          <w:szCs w:val="24"/>
        </w:rPr>
      </w:pPr>
    </w:p>
    <w:p w:rsidR="000F17FA" w:rsidRPr="00FF6471" w:rsidRDefault="000F17FA" w:rsidP="000F1DF9">
      <w:pPr>
        <w:spacing w:after="0" w:line="240" w:lineRule="auto"/>
        <w:rPr>
          <w:rFonts w:cs="Times New Roman"/>
          <w:szCs w:val="24"/>
        </w:rPr>
      </w:pPr>
    </w:p>
    <w:p w:rsidR="000F17FA" w:rsidRPr="00FF6471" w:rsidRDefault="000F17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15F5EDC2E5498D9268C550BB745DA9"/>
        </w:placeholder>
      </w:sdtPr>
      <w:sdtContent>
        <w:p w:rsidR="000F17FA" w:rsidRDefault="000F17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1BC26C6E14B4FFBA01279F06C95EBF3"/>
        </w:placeholder>
      </w:sdtPr>
      <w:sdtContent>
        <w:p w:rsidR="000F17FA" w:rsidRDefault="000F17FA" w:rsidP="000F17FA">
          <w:pPr>
            <w:pStyle w:val="NormalWeb"/>
            <w:spacing w:before="0" w:beforeAutospacing="0" w:after="0" w:afterAutospacing="0"/>
            <w:jc w:val="both"/>
            <w:divId w:val="1663505276"/>
            <w:rPr>
              <w:rFonts w:eastAsia="Times New Roman"/>
              <w:bCs/>
            </w:rPr>
          </w:pPr>
        </w:p>
        <w:p w:rsidR="000F17FA" w:rsidRPr="00430D86" w:rsidRDefault="000F17FA" w:rsidP="000F17FA">
          <w:pPr>
            <w:pStyle w:val="NormalWeb"/>
            <w:spacing w:before="0" w:beforeAutospacing="0" w:after="0" w:afterAutospacing="0"/>
            <w:jc w:val="both"/>
            <w:divId w:val="1663505276"/>
          </w:pPr>
          <w:r w:rsidRPr="00430D86">
            <w:t>Despite being glamorized in movies, popularized on social media</w:t>
          </w:r>
          <w:r>
            <w:t>,</w:t>
          </w:r>
          <w:r w:rsidRPr="00430D86">
            <w:t xml:space="preserve"> and experiencing a seeming resurgence aided by pandemic-emptied roads, street racing is dangerous and deadly. Bystanders can be injured or killed</w:t>
          </w:r>
          <w:r>
            <w:t>,</w:t>
          </w:r>
          <w:r w:rsidRPr="00430D86">
            <w:t xml:space="preserve"> and property can be damaged by out of control vehicles. By December 2020, </w:t>
          </w:r>
          <w:r>
            <w:t xml:space="preserve">the </w:t>
          </w:r>
          <w:r w:rsidRPr="00430D86">
            <w:t>Dallas Police</w:t>
          </w:r>
          <w:r>
            <w:t xml:space="preserve"> Department</w:t>
          </w:r>
          <w:r w:rsidRPr="00430D86">
            <w:t xml:space="preserve"> reported responding to 8,441 calls complaining of street racing, a drastic increase over the 4,867 recorded in 2019.</w:t>
          </w:r>
        </w:p>
        <w:p w:rsidR="000F17FA" w:rsidRPr="00430D86" w:rsidRDefault="000F17FA" w:rsidP="000F17FA">
          <w:pPr>
            <w:pStyle w:val="NormalWeb"/>
            <w:spacing w:before="0" w:beforeAutospacing="0" w:after="0" w:afterAutospacing="0"/>
            <w:jc w:val="both"/>
            <w:divId w:val="1663505276"/>
          </w:pPr>
          <w:r w:rsidRPr="00430D86">
            <w:t> </w:t>
          </w:r>
        </w:p>
        <w:p w:rsidR="000F17FA" w:rsidRPr="00430D86" w:rsidRDefault="000F17FA" w:rsidP="000F17FA">
          <w:pPr>
            <w:pStyle w:val="NormalWeb"/>
            <w:spacing w:before="0" w:beforeAutospacing="0" w:after="0" w:afterAutospacing="0"/>
            <w:jc w:val="both"/>
            <w:divId w:val="1663505276"/>
          </w:pPr>
          <w:r w:rsidRPr="00430D86">
            <w:t>Cities are taking various steps to curtail street racing, such as issuing citations to those who attend and placing barriers on roads where drivers race. More strategies to curtail street racing are being considered, including vehicle seizures</w:t>
          </w:r>
          <w:r>
            <w:t>,</w:t>
          </w:r>
          <w:r w:rsidRPr="00430D86">
            <w:t xml:space="preserve"> </w:t>
          </w:r>
          <w:r>
            <w:t>and bills have been filed this s</w:t>
          </w:r>
          <w:r w:rsidRPr="00430D86">
            <w:t>ession that create harsher penalties for racers. Clearly, street racing needs to be discouraged. H</w:t>
          </w:r>
          <w:r>
            <w:t>.</w:t>
          </w:r>
          <w:r w:rsidRPr="00430D86">
            <w:t>B</w:t>
          </w:r>
          <w:r>
            <w:t xml:space="preserve">. </w:t>
          </w:r>
          <w:r w:rsidRPr="00430D86">
            <w:t>3212 takes the approach of making drivers more aware of the dangers involved.</w:t>
          </w:r>
        </w:p>
        <w:p w:rsidR="000F17FA" w:rsidRPr="00430D86" w:rsidRDefault="000F17FA" w:rsidP="000F17FA">
          <w:pPr>
            <w:pStyle w:val="NormalWeb"/>
            <w:spacing w:before="0" w:beforeAutospacing="0" w:after="0" w:afterAutospacing="0"/>
            <w:jc w:val="both"/>
            <w:divId w:val="1663505276"/>
          </w:pPr>
          <w:r w:rsidRPr="00430D86">
            <w:t> </w:t>
          </w:r>
        </w:p>
        <w:p w:rsidR="000F17FA" w:rsidRPr="00430D86" w:rsidRDefault="000F17FA" w:rsidP="000F17FA">
          <w:pPr>
            <w:pStyle w:val="NormalWeb"/>
            <w:spacing w:before="0" w:beforeAutospacing="0" w:after="0" w:afterAutospacing="0"/>
            <w:jc w:val="both"/>
            <w:divId w:val="1663505276"/>
          </w:pPr>
          <w:r w:rsidRPr="00430D86">
            <w:t>H</w:t>
          </w:r>
          <w:r>
            <w:t>.</w:t>
          </w:r>
          <w:r w:rsidRPr="00430D86">
            <w:t>B</w:t>
          </w:r>
          <w:r>
            <w:t xml:space="preserve">. 3212 would amend the </w:t>
          </w:r>
          <w:r w:rsidRPr="00430D86">
            <w:t>Education Code, mandating that coursework be added to instructional materials for driver education and driving safety courses statewide. Currently, no formal curriculum exists that educates drivers and potential drivers on the safety risks, dangers posed</w:t>
          </w:r>
          <w:r>
            <w:t>,</w:t>
          </w:r>
          <w:r w:rsidRPr="00430D86">
            <w:t xml:space="preserve"> and the consequences of street racing. H</w:t>
          </w:r>
          <w:r>
            <w:t>.</w:t>
          </w:r>
          <w:r w:rsidRPr="00430D86">
            <w:t>B</w:t>
          </w:r>
          <w:r>
            <w:t xml:space="preserve">. </w:t>
          </w:r>
          <w:r w:rsidRPr="00430D86">
            <w:t>3212 would require Texas drivers to be taught regarding the dangers of street racing.</w:t>
          </w:r>
        </w:p>
        <w:p w:rsidR="000F17FA" w:rsidRPr="00430D86" w:rsidRDefault="000F17FA" w:rsidP="000F17FA">
          <w:pPr>
            <w:pStyle w:val="NormalWeb"/>
            <w:spacing w:before="0" w:beforeAutospacing="0" w:after="0" w:afterAutospacing="0"/>
            <w:jc w:val="both"/>
            <w:divId w:val="1663505276"/>
          </w:pPr>
          <w:r w:rsidRPr="00430D86">
            <w:t> </w:t>
          </w:r>
        </w:p>
      </w:sdtContent>
    </w:sdt>
    <w:p w:rsidR="000F17FA" w:rsidRDefault="000F17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3212 </w:t>
      </w:r>
      <w:bookmarkStart w:id="1" w:name="AmendsCurrentLaw"/>
      <w:bookmarkEnd w:id="1"/>
      <w:r>
        <w:rPr>
          <w:rFonts w:cs="Times New Roman"/>
          <w:szCs w:val="24"/>
        </w:rPr>
        <w:t>amends current law relating to the inclusion of information relating to street racing in the curriculum of driver education courses and driving safety courses.</w:t>
      </w:r>
    </w:p>
    <w:p w:rsidR="000F17FA" w:rsidRPr="003F10DB" w:rsidRDefault="000F17FA" w:rsidP="000F1DF9">
      <w:pPr>
        <w:spacing w:after="0" w:line="240" w:lineRule="auto"/>
        <w:jc w:val="both"/>
        <w:rPr>
          <w:rFonts w:eastAsia="Times New Roman" w:cs="Times New Roman"/>
          <w:szCs w:val="24"/>
        </w:rPr>
      </w:pPr>
    </w:p>
    <w:p w:rsidR="000F17FA" w:rsidRPr="005C2A78" w:rsidRDefault="000F17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6D78D0CBBA46FCA8283D953A84164E"/>
          </w:placeholder>
        </w:sdtPr>
        <w:sdtContent>
          <w:r>
            <w:rPr>
              <w:rFonts w:eastAsia="Times New Roman" w:cs="Times New Roman"/>
              <w:b/>
              <w:szCs w:val="24"/>
              <w:u w:val="single"/>
            </w:rPr>
            <w:t>RULEMAKING AUTHORITY</w:t>
          </w:r>
        </w:sdtContent>
      </w:sdt>
    </w:p>
    <w:p w:rsidR="000F17FA" w:rsidRPr="006529C4" w:rsidRDefault="000F17FA" w:rsidP="00774EC7">
      <w:pPr>
        <w:spacing w:after="0" w:line="240" w:lineRule="auto"/>
        <w:jc w:val="both"/>
        <w:rPr>
          <w:rFonts w:cs="Times New Roman"/>
          <w:szCs w:val="24"/>
        </w:rPr>
      </w:pPr>
    </w:p>
    <w:p w:rsidR="000F17FA" w:rsidRPr="006529C4" w:rsidRDefault="000F17FA"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 1001.1021, Education Code) of this bill.</w:t>
      </w:r>
    </w:p>
    <w:p w:rsidR="000F17FA" w:rsidRPr="006529C4" w:rsidRDefault="000F17FA" w:rsidP="00774EC7">
      <w:pPr>
        <w:spacing w:after="0" w:line="240" w:lineRule="auto"/>
        <w:jc w:val="both"/>
        <w:rPr>
          <w:rFonts w:cs="Times New Roman"/>
          <w:szCs w:val="24"/>
        </w:rPr>
      </w:pPr>
    </w:p>
    <w:p w:rsidR="000F17FA" w:rsidRPr="005C2A78" w:rsidRDefault="000F17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50E7853FB4442E9641AEE784329257"/>
          </w:placeholder>
        </w:sdtPr>
        <w:sdtContent>
          <w:r>
            <w:rPr>
              <w:rFonts w:eastAsia="Times New Roman" w:cs="Times New Roman"/>
              <w:b/>
              <w:szCs w:val="24"/>
              <w:u w:val="single"/>
            </w:rPr>
            <w:t>SECTION BY SECTION ANALYSIS</w:t>
          </w:r>
        </w:sdtContent>
      </w:sdt>
    </w:p>
    <w:p w:rsidR="000F17FA" w:rsidRPr="005C2A78" w:rsidRDefault="000F17FA" w:rsidP="000F1DF9">
      <w:pPr>
        <w:spacing w:after="0" w:line="240" w:lineRule="auto"/>
        <w:jc w:val="both"/>
        <w:rPr>
          <w:rFonts w:eastAsia="Times New Roman" w:cs="Times New Roman"/>
          <w:szCs w:val="24"/>
        </w:rPr>
      </w:pPr>
    </w:p>
    <w:p w:rsidR="000F17FA" w:rsidRPr="00A80814" w:rsidRDefault="000F17FA" w:rsidP="00305DB8">
      <w:pPr>
        <w:spacing w:after="0" w:line="240" w:lineRule="auto"/>
        <w:jc w:val="both"/>
        <w:rPr>
          <w:rFonts w:eastAsia="Times New Roman" w:cs="Times New Roman"/>
          <w:szCs w:val="24"/>
        </w:rPr>
      </w:pPr>
      <w:r w:rsidRPr="003F10DB">
        <w:rPr>
          <w:rFonts w:eastAsia="Times New Roman" w:cs="Times New Roman"/>
          <w:szCs w:val="24"/>
        </w:rPr>
        <w:t xml:space="preserve">SECTION 1. Amends Subchapter C, Chapter 1001, Education Code, by adding </w:t>
      </w:r>
      <w:r w:rsidRPr="00A80814">
        <w:rPr>
          <w:rFonts w:eastAsia="Times New Roman" w:cs="Times New Roman"/>
          <w:szCs w:val="24"/>
        </w:rPr>
        <w:t>Section 1001.1021, as follows:</w:t>
      </w:r>
    </w:p>
    <w:p w:rsidR="000F17FA" w:rsidRPr="00A80814" w:rsidRDefault="000F17FA" w:rsidP="00305DB8">
      <w:pPr>
        <w:spacing w:after="0" w:line="240" w:lineRule="auto"/>
        <w:jc w:val="both"/>
        <w:rPr>
          <w:rFonts w:eastAsia="Times New Roman" w:cs="Times New Roman"/>
          <w:szCs w:val="24"/>
        </w:rPr>
      </w:pPr>
    </w:p>
    <w:p w:rsidR="000F17FA" w:rsidRPr="00A80814" w:rsidRDefault="000F17FA" w:rsidP="00305DB8">
      <w:pPr>
        <w:spacing w:after="0" w:line="240" w:lineRule="auto"/>
        <w:ind w:left="720"/>
        <w:jc w:val="both"/>
        <w:rPr>
          <w:rFonts w:eastAsia="Times New Roman" w:cs="Times New Roman"/>
          <w:szCs w:val="24"/>
        </w:rPr>
      </w:pPr>
      <w:r w:rsidRPr="00A80814">
        <w:rPr>
          <w:rFonts w:eastAsia="Times New Roman" w:cs="Times New Roman"/>
          <w:szCs w:val="24"/>
        </w:rPr>
        <w:t xml:space="preserve">Sec. 1001.1021.  INFORMATION RELATING TO STREET RACING.  Requires the Texas Commission of Licensing and Regulation (TCLR) by rule to </w:t>
      </w:r>
      <w:r w:rsidRPr="00A80814">
        <w:rPr>
          <w:rFonts w:cs="Times New Roman"/>
          <w:color w:val="333333"/>
          <w:szCs w:val="24"/>
          <w:shd w:val="clear" w:color="auto" w:fill="FFFFFF"/>
        </w:rPr>
        <w:t>require that information relating to the dangers and consequences of street racing in violation of Section 545.420 (Racing on Highway), Transportation Code, be included in the curriculum of each driver education and driving safety course.</w:t>
      </w:r>
    </w:p>
    <w:p w:rsidR="000F17FA" w:rsidRPr="00A80814" w:rsidRDefault="000F17FA" w:rsidP="00305DB8">
      <w:pPr>
        <w:spacing w:after="0" w:line="240" w:lineRule="auto"/>
        <w:jc w:val="both"/>
        <w:rPr>
          <w:rFonts w:eastAsia="Times New Roman" w:cs="Times New Roman"/>
          <w:szCs w:val="24"/>
        </w:rPr>
      </w:pPr>
    </w:p>
    <w:p w:rsidR="000F17FA" w:rsidRPr="00A80814" w:rsidRDefault="000F17FA" w:rsidP="00305DB8">
      <w:pPr>
        <w:spacing w:after="0" w:line="240" w:lineRule="auto"/>
        <w:jc w:val="both"/>
        <w:rPr>
          <w:rFonts w:cs="Times New Roman"/>
          <w:color w:val="333333"/>
          <w:szCs w:val="24"/>
          <w:shd w:val="clear" w:color="auto" w:fill="FFFFFF"/>
        </w:rPr>
      </w:pPr>
      <w:r w:rsidRPr="00A80814">
        <w:rPr>
          <w:rFonts w:eastAsia="Times New Roman" w:cs="Times New Roman"/>
          <w:szCs w:val="24"/>
        </w:rPr>
        <w:t xml:space="preserve">SECTION 2. (a) Requires TCLR, not </w:t>
      </w:r>
      <w:r w:rsidRPr="00A80814">
        <w:rPr>
          <w:rFonts w:cs="Times New Roman"/>
          <w:color w:val="333333"/>
          <w:szCs w:val="24"/>
          <w:shd w:val="clear" w:color="auto" w:fill="FFFFFF"/>
        </w:rPr>
        <w:t>later than May 1, 2022, to adopt the </w:t>
      </w:r>
      <w:r w:rsidRPr="00A80814">
        <w:rPr>
          <w:rFonts w:cs="Times New Roman"/>
          <w:szCs w:val="24"/>
        </w:rPr>
        <w:t>rules</w:t>
      </w:r>
      <w:r w:rsidRPr="00A80814">
        <w:rPr>
          <w:rFonts w:cs="Times New Roman"/>
          <w:color w:val="333333"/>
          <w:szCs w:val="24"/>
          <w:shd w:val="clear" w:color="auto" w:fill="FFFFFF"/>
        </w:rPr>
        <w:t> required by Section 1001.1021, Education Code, as added by this Act.</w:t>
      </w:r>
    </w:p>
    <w:p w:rsidR="000F17FA" w:rsidRPr="00A80814" w:rsidRDefault="000F17FA" w:rsidP="00305DB8">
      <w:pPr>
        <w:spacing w:after="0" w:line="240" w:lineRule="auto"/>
        <w:jc w:val="both"/>
        <w:rPr>
          <w:rFonts w:cs="Times New Roman"/>
          <w:color w:val="333333"/>
          <w:szCs w:val="24"/>
          <w:shd w:val="clear" w:color="auto" w:fill="FFFFFF"/>
        </w:rPr>
      </w:pPr>
    </w:p>
    <w:p w:rsidR="000F17FA" w:rsidRPr="00A80814" w:rsidRDefault="000F17FA" w:rsidP="00305DB8">
      <w:pPr>
        <w:spacing w:after="0" w:line="240" w:lineRule="auto"/>
        <w:ind w:left="720"/>
        <w:jc w:val="both"/>
        <w:rPr>
          <w:rFonts w:cs="Times New Roman"/>
          <w:color w:val="333333"/>
          <w:szCs w:val="24"/>
          <w:shd w:val="clear" w:color="auto" w:fill="FFFFFF"/>
        </w:rPr>
      </w:pPr>
      <w:r w:rsidRPr="00A80814">
        <w:rPr>
          <w:rFonts w:cs="Times New Roman"/>
          <w:color w:val="333333"/>
          <w:szCs w:val="24"/>
          <w:shd w:val="clear" w:color="auto" w:fill="FFFFFF"/>
        </w:rPr>
        <w:t>(b) Requires each provider of a driver education course or a driving safety course, not later than September 1, 2022, to certify to TCLR that the course curriculum has been updated to include the information required by Section 1001.1021, Education Code, as added by this Act.</w:t>
      </w:r>
    </w:p>
    <w:p w:rsidR="000F17FA" w:rsidRPr="00A80814" w:rsidRDefault="000F17FA" w:rsidP="00305DB8">
      <w:pPr>
        <w:spacing w:after="0" w:line="240" w:lineRule="auto"/>
        <w:jc w:val="both"/>
        <w:rPr>
          <w:rFonts w:eastAsia="Times New Roman" w:cs="Times New Roman"/>
          <w:szCs w:val="24"/>
        </w:rPr>
      </w:pPr>
    </w:p>
    <w:p w:rsidR="000F17FA" w:rsidRPr="003F10DB" w:rsidRDefault="000F17FA" w:rsidP="00305DB8">
      <w:pPr>
        <w:spacing w:after="0" w:line="240" w:lineRule="auto"/>
        <w:jc w:val="both"/>
        <w:rPr>
          <w:rFonts w:eastAsia="Times New Roman" w:cs="Times New Roman"/>
          <w:szCs w:val="24"/>
        </w:rPr>
      </w:pPr>
      <w:r w:rsidRPr="00A80814">
        <w:rPr>
          <w:rFonts w:eastAsia="Times New Roman" w:cs="Times New Roman"/>
          <w:szCs w:val="24"/>
        </w:rPr>
        <w:t>SECTION 3. Effective date: September 1, 2021.</w:t>
      </w:r>
    </w:p>
    <w:sectPr w:rsidR="000F17FA" w:rsidRPr="003F10D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0B" w:rsidRDefault="00DE680B" w:rsidP="000F1DF9">
      <w:pPr>
        <w:spacing w:after="0" w:line="240" w:lineRule="auto"/>
      </w:pPr>
      <w:r>
        <w:separator/>
      </w:r>
    </w:p>
  </w:endnote>
  <w:endnote w:type="continuationSeparator" w:id="0">
    <w:p w:rsidR="00DE680B" w:rsidRDefault="00DE68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68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7F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17FA">
                <w:rPr>
                  <w:sz w:val="20"/>
                  <w:szCs w:val="20"/>
                </w:rPr>
                <w:t>H.B. 3212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17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68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0B" w:rsidRDefault="00DE680B" w:rsidP="000F1DF9">
      <w:pPr>
        <w:spacing w:after="0" w:line="240" w:lineRule="auto"/>
      </w:pPr>
      <w:r>
        <w:separator/>
      </w:r>
    </w:p>
  </w:footnote>
  <w:footnote w:type="continuationSeparator" w:id="0">
    <w:p w:rsidR="00DE680B" w:rsidRDefault="00DE68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7FA"/>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80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08558"/>
  <w15:docId w15:val="{49C252B7-18ED-4E25-9366-74B59630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17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AF137C806642B2A16E4DA3CCE53D63"/>
        <w:category>
          <w:name w:val="General"/>
          <w:gallery w:val="placeholder"/>
        </w:category>
        <w:types>
          <w:type w:val="bbPlcHdr"/>
        </w:types>
        <w:behaviors>
          <w:behavior w:val="content"/>
        </w:behaviors>
        <w:guid w:val="{66843715-B792-41D2-80AD-9B311DDA3FBC}"/>
      </w:docPartPr>
      <w:docPartBody>
        <w:p w:rsidR="00000000" w:rsidRDefault="00BF28E5"/>
      </w:docPartBody>
    </w:docPart>
    <w:docPart>
      <w:docPartPr>
        <w:name w:val="EE046854EDE54DD5ACE7DBDAB71B8D91"/>
        <w:category>
          <w:name w:val="General"/>
          <w:gallery w:val="placeholder"/>
        </w:category>
        <w:types>
          <w:type w:val="bbPlcHdr"/>
        </w:types>
        <w:behaviors>
          <w:behavior w:val="content"/>
        </w:behaviors>
        <w:guid w:val="{9FE37A56-9CEC-4526-BD31-6F4B8D535BE6}"/>
      </w:docPartPr>
      <w:docPartBody>
        <w:p w:rsidR="00000000" w:rsidRDefault="00BF28E5"/>
      </w:docPartBody>
    </w:docPart>
    <w:docPart>
      <w:docPartPr>
        <w:name w:val="375310500E1D4D5D913C5EB97BF2D77C"/>
        <w:category>
          <w:name w:val="General"/>
          <w:gallery w:val="placeholder"/>
        </w:category>
        <w:types>
          <w:type w:val="bbPlcHdr"/>
        </w:types>
        <w:behaviors>
          <w:behavior w:val="content"/>
        </w:behaviors>
        <w:guid w:val="{A62F4C0B-30A3-4968-829D-1B759BA438F0}"/>
      </w:docPartPr>
      <w:docPartBody>
        <w:p w:rsidR="00000000" w:rsidRDefault="00BF28E5"/>
      </w:docPartBody>
    </w:docPart>
    <w:docPart>
      <w:docPartPr>
        <w:name w:val="C61FCF604B26475A9471B8E1382CBC79"/>
        <w:category>
          <w:name w:val="General"/>
          <w:gallery w:val="placeholder"/>
        </w:category>
        <w:types>
          <w:type w:val="bbPlcHdr"/>
        </w:types>
        <w:behaviors>
          <w:behavior w:val="content"/>
        </w:behaviors>
        <w:guid w:val="{12CABEDD-34F0-4E37-96F6-7A204091E8A9}"/>
      </w:docPartPr>
      <w:docPartBody>
        <w:p w:rsidR="00000000" w:rsidRDefault="00BF28E5"/>
      </w:docPartBody>
    </w:docPart>
    <w:docPart>
      <w:docPartPr>
        <w:name w:val="E21F2172C20F4295A3FEA589D6CFE03A"/>
        <w:category>
          <w:name w:val="General"/>
          <w:gallery w:val="placeholder"/>
        </w:category>
        <w:types>
          <w:type w:val="bbPlcHdr"/>
        </w:types>
        <w:behaviors>
          <w:behavior w:val="content"/>
        </w:behaviors>
        <w:guid w:val="{0BEED0DF-8680-4436-8AB3-D25FB0CA2CB0}"/>
      </w:docPartPr>
      <w:docPartBody>
        <w:p w:rsidR="00000000" w:rsidRDefault="00BF28E5"/>
      </w:docPartBody>
    </w:docPart>
    <w:docPart>
      <w:docPartPr>
        <w:name w:val="D63A7F19B14A4C0196526357477DDCC8"/>
        <w:category>
          <w:name w:val="General"/>
          <w:gallery w:val="placeholder"/>
        </w:category>
        <w:types>
          <w:type w:val="bbPlcHdr"/>
        </w:types>
        <w:behaviors>
          <w:behavior w:val="content"/>
        </w:behaviors>
        <w:guid w:val="{D9B28764-932E-46FA-BC2F-DCCFA1B5E8CD}"/>
      </w:docPartPr>
      <w:docPartBody>
        <w:p w:rsidR="00000000" w:rsidRDefault="00BF28E5"/>
      </w:docPartBody>
    </w:docPart>
    <w:docPart>
      <w:docPartPr>
        <w:name w:val="9627F3DE606E41E3AF485F07EE65965C"/>
        <w:category>
          <w:name w:val="General"/>
          <w:gallery w:val="placeholder"/>
        </w:category>
        <w:types>
          <w:type w:val="bbPlcHdr"/>
        </w:types>
        <w:behaviors>
          <w:behavior w:val="content"/>
        </w:behaviors>
        <w:guid w:val="{BBEDF578-F1C0-4251-8745-E6D492F9BA5C}"/>
      </w:docPartPr>
      <w:docPartBody>
        <w:p w:rsidR="00000000" w:rsidRDefault="00BF28E5"/>
      </w:docPartBody>
    </w:docPart>
    <w:docPart>
      <w:docPartPr>
        <w:name w:val="0BBC7209A0164D1480F18E8E22E2643E"/>
        <w:category>
          <w:name w:val="General"/>
          <w:gallery w:val="placeholder"/>
        </w:category>
        <w:types>
          <w:type w:val="bbPlcHdr"/>
        </w:types>
        <w:behaviors>
          <w:behavior w:val="content"/>
        </w:behaviors>
        <w:guid w:val="{A73C66D6-C44A-4609-A70C-0AB3F62A9E1C}"/>
      </w:docPartPr>
      <w:docPartBody>
        <w:p w:rsidR="00000000" w:rsidRDefault="00BF28E5"/>
      </w:docPartBody>
    </w:docPart>
    <w:docPart>
      <w:docPartPr>
        <w:name w:val="73336C067B4649BBA6AED8DB273ABF91"/>
        <w:category>
          <w:name w:val="General"/>
          <w:gallery w:val="placeholder"/>
        </w:category>
        <w:types>
          <w:type w:val="bbPlcHdr"/>
        </w:types>
        <w:behaviors>
          <w:behavior w:val="content"/>
        </w:behaviors>
        <w:guid w:val="{8FB51BD9-0D5C-449A-B37C-3CFFE4ED690A}"/>
      </w:docPartPr>
      <w:docPartBody>
        <w:p w:rsidR="00000000" w:rsidRDefault="00BF28E5"/>
      </w:docPartBody>
    </w:docPart>
    <w:docPart>
      <w:docPartPr>
        <w:name w:val="05ED56A0872D4A94839D3C402CA2BC08"/>
        <w:category>
          <w:name w:val="General"/>
          <w:gallery w:val="placeholder"/>
        </w:category>
        <w:types>
          <w:type w:val="bbPlcHdr"/>
        </w:types>
        <w:behaviors>
          <w:behavior w:val="content"/>
        </w:behaviors>
        <w:guid w:val="{939FDE0B-E2C3-4F89-A1C9-0905BF8AA2F9}"/>
      </w:docPartPr>
      <w:docPartBody>
        <w:p w:rsidR="00000000" w:rsidRDefault="00CD5D7A" w:rsidP="00CD5D7A">
          <w:pPr>
            <w:pStyle w:val="05ED56A0872D4A94839D3C402CA2BC08"/>
          </w:pPr>
          <w:r w:rsidRPr="00A30DD1">
            <w:rPr>
              <w:rStyle w:val="PlaceholderText"/>
            </w:rPr>
            <w:t>Click here to enter a date.</w:t>
          </w:r>
        </w:p>
      </w:docPartBody>
    </w:docPart>
    <w:docPart>
      <w:docPartPr>
        <w:name w:val="3EBFD162C9944F458F83274FB7DD7ADD"/>
        <w:category>
          <w:name w:val="General"/>
          <w:gallery w:val="placeholder"/>
        </w:category>
        <w:types>
          <w:type w:val="bbPlcHdr"/>
        </w:types>
        <w:behaviors>
          <w:behavior w:val="content"/>
        </w:behaviors>
        <w:guid w:val="{2632B9DC-4560-4773-B853-F753EC12B70C}"/>
      </w:docPartPr>
      <w:docPartBody>
        <w:p w:rsidR="00000000" w:rsidRDefault="00BF28E5"/>
      </w:docPartBody>
    </w:docPart>
    <w:docPart>
      <w:docPartPr>
        <w:name w:val="D315F5EDC2E5498D9268C550BB745DA9"/>
        <w:category>
          <w:name w:val="General"/>
          <w:gallery w:val="placeholder"/>
        </w:category>
        <w:types>
          <w:type w:val="bbPlcHdr"/>
        </w:types>
        <w:behaviors>
          <w:behavior w:val="content"/>
        </w:behaviors>
        <w:guid w:val="{F3798FAD-F7EB-4330-8519-4E3E86C053DD}"/>
      </w:docPartPr>
      <w:docPartBody>
        <w:p w:rsidR="00000000" w:rsidRDefault="00BF28E5"/>
      </w:docPartBody>
    </w:docPart>
    <w:docPart>
      <w:docPartPr>
        <w:name w:val="C1BC26C6E14B4FFBA01279F06C95EBF3"/>
        <w:category>
          <w:name w:val="General"/>
          <w:gallery w:val="placeholder"/>
        </w:category>
        <w:types>
          <w:type w:val="bbPlcHdr"/>
        </w:types>
        <w:behaviors>
          <w:behavior w:val="content"/>
        </w:behaviors>
        <w:guid w:val="{9B40A3E9-E5E5-4E9A-9623-1171AE6A5E4B}"/>
      </w:docPartPr>
      <w:docPartBody>
        <w:p w:rsidR="00000000" w:rsidRDefault="00CD5D7A" w:rsidP="00CD5D7A">
          <w:pPr>
            <w:pStyle w:val="C1BC26C6E14B4FFBA01279F06C95EBF3"/>
          </w:pPr>
          <w:r>
            <w:rPr>
              <w:rFonts w:eastAsia="Times New Roman" w:cs="Times New Roman"/>
              <w:bCs/>
              <w:szCs w:val="24"/>
            </w:rPr>
            <w:t xml:space="preserve"> </w:t>
          </w:r>
        </w:p>
      </w:docPartBody>
    </w:docPart>
    <w:docPart>
      <w:docPartPr>
        <w:name w:val="076D78D0CBBA46FCA8283D953A84164E"/>
        <w:category>
          <w:name w:val="General"/>
          <w:gallery w:val="placeholder"/>
        </w:category>
        <w:types>
          <w:type w:val="bbPlcHdr"/>
        </w:types>
        <w:behaviors>
          <w:behavior w:val="content"/>
        </w:behaviors>
        <w:guid w:val="{D7EFBF53-2E55-4B84-A787-ED3851FFEC80}"/>
      </w:docPartPr>
      <w:docPartBody>
        <w:p w:rsidR="00000000" w:rsidRDefault="00BF28E5"/>
      </w:docPartBody>
    </w:docPart>
    <w:docPart>
      <w:docPartPr>
        <w:name w:val="2D50E7853FB4442E9641AEE784329257"/>
        <w:category>
          <w:name w:val="General"/>
          <w:gallery w:val="placeholder"/>
        </w:category>
        <w:types>
          <w:type w:val="bbPlcHdr"/>
        </w:types>
        <w:behaviors>
          <w:behavior w:val="content"/>
        </w:behaviors>
        <w:guid w:val="{178D1A74-8F6E-4E7C-BBAF-62F58EF016F9}"/>
      </w:docPartPr>
      <w:docPartBody>
        <w:p w:rsidR="00000000" w:rsidRDefault="00BF2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28E5"/>
    <w:rsid w:val="00C129E8"/>
    <w:rsid w:val="00C968BA"/>
    <w:rsid w:val="00CD5D7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D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5ED56A0872D4A94839D3C402CA2BC08">
    <w:name w:val="05ED56A0872D4A94839D3C402CA2BC08"/>
    <w:rsid w:val="00CD5D7A"/>
    <w:pPr>
      <w:spacing w:after="160" w:line="259" w:lineRule="auto"/>
    </w:pPr>
  </w:style>
  <w:style w:type="paragraph" w:customStyle="1" w:styleId="C1BC26C6E14B4FFBA01279F06C95EBF3">
    <w:name w:val="C1BC26C6E14B4FFBA01279F06C95EBF3"/>
    <w:rsid w:val="00CD5D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CFC39E-AC21-493E-BD2E-9FCD49DB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424</Words>
  <Characters>2421</Characters>
  <Application>Microsoft Office Word</Application>
  <DocSecurity>0</DocSecurity>
  <Lines>20</Lines>
  <Paragraphs>5</Paragraphs>
  <ScaleCrop>false</ScaleCrop>
  <Company>Texas Legislative Council</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2021-05-13T20:45:00Z</dcterms:modified>
</cp:coreProperties>
</file>

<file path=docProps/custom.xml><?xml version="1.0" encoding="utf-8"?>
<op:Properties xmlns:vt="http://schemas.openxmlformats.org/officeDocument/2006/docPropsVTypes" xmlns:op="http://schemas.openxmlformats.org/officeDocument/2006/custom-properties"/>
</file>