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853F7" w14:paraId="21807E19" w14:textId="77777777" w:rsidTr="00345119">
        <w:tc>
          <w:tcPr>
            <w:tcW w:w="9576" w:type="dxa"/>
            <w:noWrap/>
          </w:tcPr>
          <w:p w14:paraId="606BC564" w14:textId="77777777" w:rsidR="008423E4" w:rsidRPr="0022177D" w:rsidRDefault="00D12281" w:rsidP="002D3193">
            <w:pPr>
              <w:pStyle w:val="Heading1"/>
            </w:pPr>
            <w:bookmarkStart w:id="0" w:name="_GoBack"/>
            <w:bookmarkEnd w:id="0"/>
            <w:r w:rsidRPr="00631897">
              <w:t>BILL ANALYSIS</w:t>
            </w:r>
          </w:p>
        </w:tc>
      </w:tr>
    </w:tbl>
    <w:p w14:paraId="597246B8" w14:textId="77777777" w:rsidR="008423E4" w:rsidRPr="0022177D" w:rsidRDefault="008423E4" w:rsidP="002D3193">
      <w:pPr>
        <w:jc w:val="center"/>
      </w:pPr>
    </w:p>
    <w:p w14:paraId="100FDF2F" w14:textId="77777777" w:rsidR="008423E4" w:rsidRPr="00B31F0E" w:rsidRDefault="008423E4" w:rsidP="002D3193"/>
    <w:p w14:paraId="4BF1B57C" w14:textId="77777777" w:rsidR="008423E4" w:rsidRPr="00742794" w:rsidRDefault="008423E4" w:rsidP="002D3193">
      <w:pPr>
        <w:tabs>
          <w:tab w:val="right" w:pos="9360"/>
        </w:tabs>
      </w:pPr>
    </w:p>
    <w:tbl>
      <w:tblPr>
        <w:tblW w:w="0" w:type="auto"/>
        <w:tblLayout w:type="fixed"/>
        <w:tblLook w:val="01E0" w:firstRow="1" w:lastRow="1" w:firstColumn="1" w:lastColumn="1" w:noHBand="0" w:noVBand="0"/>
      </w:tblPr>
      <w:tblGrid>
        <w:gridCol w:w="9576"/>
      </w:tblGrid>
      <w:tr w:rsidR="001853F7" w14:paraId="4175052F" w14:textId="77777777" w:rsidTr="00345119">
        <w:tc>
          <w:tcPr>
            <w:tcW w:w="9576" w:type="dxa"/>
          </w:tcPr>
          <w:p w14:paraId="12CC44B8" w14:textId="40C77B23" w:rsidR="008423E4" w:rsidRPr="00861995" w:rsidRDefault="00D12281" w:rsidP="002D3193">
            <w:pPr>
              <w:jc w:val="right"/>
            </w:pPr>
            <w:r>
              <w:t>C.S.H.B. 3281</w:t>
            </w:r>
          </w:p>
        </w:tc>
      </w:tr>
      <w:tr w:rsidR="001853F7" w14:paraId="6A8B9B67" w14:textId="77777777" w:rsidTr="00345119">
        <w:tc>
          <w:tcPr>
            <w:tcW w:w="9576" w:type="dxa"/>
          </w:tcPr>
          <w:p w14:paraId="4154BAB5" w14:textId="3B78399B" w:rsidR="008423E4" w:rsidRPr="00861995" w:rsidRDefault="00D12281" w:rsidP="002D3193">
            <w:pPr>
              <w:jc w:val="right"/>
            </w:pPr>
            <w:r>
              <w:t xml:space="preserve">By: </w:t>
            </w:r>
            <w:r w:rsidR="00FC14BB">
              <w:t>Paul</w:t>
            </w:r>
          </w:p>
        </w:tc>
      </w:tr>
      <w:tr w:rsidR="001853F7" w14:paraId="05E5A627" w14:textId="77777777" w:rsidTr="00345119">
        <w:tc>
          <w:tcPr>
            <w:tcW w:w="9576" w:type="dxa"/>
          </w:tcPr>
          <w:p w14:paraId="08D59C9B" w14:textId="4C1FB330" w:rsidR="008423E4" w:rsidRPr="00861995" w:rsidRDefault="00D12281" w:rsidP="002D3193">
            <w:pPr>
              <w:jc w:val="right"/>
            </w:pPr>
            <w:r>
              <w:t>Elections</w:t>
            </w:r>
          </w:p>
        </w:tc>
      </w:tr>
      <w:tr w:rsidR="001853F7" w14:paraId="36FCF0A7" w14:textId="77777777" w:rsidTr="00345119">
        <w:tc>
          <w:tcPr>
            <w:tcW w:w="9576" w:type="dxa"/>
          </w:tcPr>
          <w:p w14:paraId="5623D05A" w14:textId="7CA8A9A4" w:rsidR="008423E4" w:rsidRDefault="00D12281" w:rsidP="002D3193">
            <w:pPr>
              <w:jc w:val="right"/>
            </w:pPr>
            <w:r>
              <w:t>Committee Report (Substituted)</w:t>
            </w:r>
          </w:p>
        </w:tc>
      </w:tr>
    </w:tbl>
    <w:p w14:paraId="20A8F5FC" w14:textId="77777777" w:rsidR="008423E4" w:rsidRDefault="008423E4" w:rsidP="002D3193">
      <w:pPr>
        <w:tabs>
          <w:tab w:val="right" w:pos="9360"/>
        </w:tabs>
      </w:pPr>
    </w:p>
    <w:p w14:paraId="0CF18AAF" w14:textId="77777777" w:rsidR="008423E4" w:rsidRDefault="008423E4" w:rsidP="002D3193"/>
    <w:p w14:paraId="29620FA7" w14:textId="77777777" w:rsidR="008423E4" w:rsidRDefault="008423E4" w:rsidP="002D3193"/>
    <w:tbl>
      <w:tblPr>
        <w:tblW w:w="0" w:type="auto"/>
        <w:tblCellMar>
          <w:left w:w="115" w:type="dxa"/>
          <w:right w:w="115" w:type="dxa"/>
        </w:tblCellMar>
        <w:tblLook w:val="01E0" w:firstRow="1" w:lastRow="1" w:firstColumn="1" w:lastColumn="1" w:noHBand="0" w:noVBand="0"/>
      </w:tblPr>
      <w:tblGrid>
        <w:gridCol w:w="9360"/>
      </w:tblGrid>
      <w:tr w:rsidR="001853F7" w14:paraId="7B39874A" w14:textId="77777777" w:rsidTr="00345119">
        <w:tc>
          <w:tcPr>
            <w:tcW w:w="9576" w:type="dxa"/>
          </w:tcPr>
          <w:p w14:paraId="31FF365C" w14:textId="77777777" w:rsidR="008423E4" w:rsidRPr="00A8133F" w:rsidRDefault="00D12281" w:rsidP="002D3193">
            <w:pPr>
              <w:rPr>
                <w:b/>
              </w:rPr>
            </w:pPr>
            <w:r w:rsidRPr="009C1E9A">
              <w:rPr>
                <w:b/>
                <w:u w:val="single"/>
              </w:rPr>
              <w:t>BACKGROUND AND PURPOSE</w:t>
            </w:r>
            <w:r>
              <w:rPr>
                <w:b/>
              </w:rPr>
              <w:t xml:space="preserve"> </w:t>
            </w:r>
          </w:p>
          <w:p w14:paraId="26D54635" w14:textId="77777777" w:rsidR="008423E4" w:rsidRDefault="008423E4" w:rsidP="002D3193"/>
          <w:p w14:paraId="5EF3307A" w14:textId="385AD218" w:rsidR="008423E4" w:rsidRDefault="00D12281" w:rsidP="002D3193">
            <w:pPr>
              <w:pStyle w:val="Header"/>
              <w:tabs>
                <w:tab w:val="clear" w:pos="4320"/>
                <w:tab w:val="clear" w:pos="8640"/>
              </w:tabs>
              <w:jc w:val="both"/>
            </w:pPr>
            <w:r>
              <w:t xml:space="preserve">It has been suggested that the delayed reporting of voting results leaves the electoral process vulnerable to election fraud and </w:t>
            </w:r>
            <w:r w:rsidR="00975845">
              <w:t>casts</w:t>
            </w:r>
            <w:r>
              <w:t xml:space="preserve"> serious doubts regarding the accuracy of the </w:t>
            </w:r>
            <w:r w:rsidR="00975845">
              <w:t xml:space="preserve">election results </w:t>
            </w:r>
            <w:r>
              <w:t xml:space="preserve">reporting days after the election has ended. </w:t>
            </w:r>
            <w:r w:rsidR="009E22ED">
              <w:t xml:space="preserve">C.S.H.B. 3281 seeks to address this issue by </w:t>
            </w:r>
            <w:r w:rsidR="003365BB">
              <w:t xml:space="preserve">revising certain election laws to ensure </w:t>
            </w:r>
            <w:r>
              <w:t>that ballots voted by mail are counted expeditiously and accur</w:t>
            </w:r>
            <w:r>
              <w:t>ately in order to uphold the legitimacy of elections in Texas</w:t>
            </w:r>
            <w:r w:rsidRPr="00A7140C">
              <w:t>.</w:t>
            </w:r>
            <w:r>
              <w:t xml:space="preserve"> </w:t>
            </w:r>
          </w:p>
          <w:p w14:paraId="32978E44" w14:textId="77777777" w:rsidR="008423E4" w:rsidRPr="00E26B13" w:rsidRDefault="008423E4" w:rsidP="002D3193">
            <w:pPr>
              <w:rPr>
                <w:b/>
              </w:rPr>
            </w:pPr>
          </w:p>
        </w:tc>
      </w:tr>
      <w:tr w:rsidR="001853F7" w14:paraId="61C3E66B" w14:textId="77777777" w:rsidTr="00345119">
        <w:tc>
          <w:tcPr>
            <w:tcW w:w="9576" w:type="dxa"/>
          </w:tcPr>
          <w:p w14:paraId="690811C0" w14:textId="77777777" w:rsidR="0017725B" w:rsidRDefault="00D12281" w:rsidP="002D3193">
            <w:pPr>
              <w:rPr>
                <w:b/>
                <w:u w:val="single"/>
              </w:rPr>
            </w:pPr>
            <w:r>
              <w:rPr>
                <w:b/>
                <w:u w:val="single"/>
              </w:rPr>
              <w:t>CRIMINAL JUSTICE IMPACT</w:t>
            </w:r>
          </w:p>
          <w:p w14:paraId="759DD3EE" w14:textId="77777777" w:rsidR="0017725B" w:rsidRDefault="0017725B" w:rsidP="002D3193">
            <w:pPr>
              <w:rPr>
                <w:b/>
                <w:u w:val="single"/>
              </w:rPr>
            </w:pPr>
          </w:p>
          <w:p w14:paraId="42D841DB" w14:textId="77777777" w:rsidR="00151C71" w:rsidRPr="00151C71" w:rsidRDefault="00D12281" w:rsidP="002D3193">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14:paraId="7D6333B7" w14:textId="77777777" w:rsidR="0017725B" w:rsidRPr="0017725B" w:rsidRDefault="0017725B" w:rsidP="002D3193">
            <w:pPr>
              <w:rPr>
                <w:b/>
                <w:u w:val="single"/>
              </w:rPr>
            </w:pPr>
          </w:p>
        </w:tc>
      </w:tr>
      <w:tr w:rsidR="001853F7" w14:paraId="55387E50" w14:textId="77777777" w:rsidTr="00345119">
        <w:tc>
          <w:tcPr>
            <w:tcW w:w="9576" w:type="dxa"/>
          </w:tcPr>
          <w:p w14:paraId="336B894A" w14:textId="77777777" w:rsidR="008423E4" w:rsidRPr="00A8133F" w:rsidRDefault="00D12281" w:rsidP="002D3193">
            <w:pPr>
              <w:rPr>
                <w:b/>
              </w:rPr>
            </w:pPr>
            <w:r w:rsidRPr="009C1E9A">
              <w:rPr>
                <w:b/>
                <w:u w:val="single"/>
              </w:rPr>
              <w:t>RULEMAKING AUTHORITY</w:t>
            </w:r>
            <w:r>
              <w:rPr>
                <w:b/>
              </w:rPr>
              <w:t xml:space="preserve"> </w:t>
            </w:r>
          </w:p>
          <w:p w14:paraId="3F7E9D5F" w14:textId="77777777" w:rsidR="008423E4" w:rsidRDefault="008423E4" w:rsidP="002D3193"/>
          <w:p w14:paraId="776815E8" w14:textId="5CBA913D" w:rsidR="00151C71" w:rsidRDefault="00D12281" w:rsidP="002D3193">
            <w:pPr>
              <w:pStyle w:val="Header"/>
              <w:tabs>
                <w:tab w:val="clear" w:pos="4320"/>
                <w:tab w:val="clear" w:pos="8640"/>
              </w:tabs>
              <w:jc w:val="both"/>
            </w:pPr>
            <w:r>
              <w:t xml:space="preserve">It is the committee's opinion that rulemaking authority is expressly granted to the secretary of state in SECTION 7 of this </w:t>
            </w:r>
            <w:r>
              <w:t>bill.</w:t>
            </w:r>
          </w:p>
          <w:p w14:paraId="6F1D61A9" w14:textId="77777777" w:rsidR="008423E4" w:rsidRPr="00E21FDC" w:rsidRDefault="008423E4" w:rsidP="002D3193">
            <w:pPr>
              <w:rPr>
                <w:b/>
              </w:rPr>
            </w:pPr>
          </w:p>
        </w:tc>
      </w:tr>
      <w:tr w:rsidR="001853F7" w14:paraId="30A8ACF6" w14:textId="77777777" w:rsidTr="00345119">
        <w:tc>
          <w:tcPr>
            <w:tcW w:w="9576" w:type="dxa"/>
          </w:tcPr>
          <w:p w14:paraId="7352AEE2" w14:textId="77777777" w:rsidR="008423E4" w:rsidRPr="00A8133F" w:rsidRDefault="00D12281" w:rsidP="002D3193">
            <w:pPr>
              <w:rPr>
                <w:b/>
              </w:rPr>
            </w:pPr>
            <w:r w:rsidRPr="009C1E9A">
              <w:rPr>
                <w:b/>
                <w:u w:val="single"/>
              </w:rPr>
              <w:t>ANALYSIS</w:t>
            </w:r>
            <w:r>
              <w:rPr>
                <w:b/>
              </w:rPr>
              <w:t xml:space="preserve"> </w:t>
            </w:r>
          </w:p>
          <w:p w14:paraId="460BFC8D" w14:textId="77777777" w:rsidR="008423E4" w:rsidRDefault="008423E4" w:rsidP="002D3193"/>
          <w:p w14:paraId="54E48F27" w14:textId="7C62AEF8" w:rsidR="00FF150B" w:rsidRDefault="00D12281" w:rsidP="002D3193">
            <w:pPr>
              <w:pStyle w:val="Header"/>
              <w:tabs>
                <w:tab w:val="clear" w:pos="4320"/>
                <w:tab w:val="clear" w:pos="8640"/>
              </w:tabs>
              <w:jc w:val="both"/>
            </w:pPr>
            <w:r>
              <w:t>C.S.</w:t>
            </w:r>
            <w:r w:rsidR="006503C5">
              <w:t xml:space="preserve">H.B. 3281 amends the </w:t>
            </w:r>
            <w:r w:rsidR="006503C5" w:rsidRPr="006503C5">
              <w:t>Election Code</w:t>
            </w:r>
            <w:r w:rsidR="006503C5">
              <w:t xml:space="preserve"> to </w:t>
            </w:r>
            <w:r>
              <w:t xml:space="preserve">revise provisions relating to </w:t>
            </w:r>
            <w:r w:rsidR="00A7140C">
              <w:t xml:space="preserve">election </w:t>
            </w:r>
            <w:r>
              <w:t xml:space="preserve">procedures for early voting by mail </w:t>
            </w:r>
            <w:r w:rsidR="000513B0">
              <w:t>by doing</w:t>
            </w:r>
            <w:r>
              <w:t xml:space="preserve"> the following:</w:t>
            </w:r>
          </w:p>
          <w:p w14:paraId="4F9E14A1" w14:textId="67BF77F4" w:rsidR="00FF150B" w:rsidRDefault="00D12281" w:rsidP="002D3193">
            <w:pPr>
              <w:pStyle w:val="Header"/>
              <w:numPr>
                <w:ilvl w:val="0"/>
                <w:numId w:val="2"/>
              </w:numPr>
              <w:tabs>
                <w:tab w:val="clear" w:pos="4320"/>
                <w:tab w:val="clear" w:pos="8640"/>
              </w:tabs>
              <w:jc w:val="both"/>
            </w:pPr>
            <w:r>
              <w:t>changing from the 11th day before election day to the 15th day before election day</w:t>
            </w:r>
            <w:r w:rsidR="00A255D6">
              <w:t>, subject to certain exceptions,</w:t>
            </w:r>
            <w:r>
              <w:t xml:space="preserve"> the </w:t>
            </w:r>
            <w:r w:rsidR="003055E6">
              <w:t xml:space="preserve">submission </w:t>
            </w:r>
            <w:r>
              <w:t>deadline</w:t>
            </w:r>
            <w:r w:rsidR="003055E6">
              <w:t>s for</w:t>
            </w:r>
            <w:r>
              <w:t xml:space="preserve"> </w:t>
            </w:r>
            <w:r w:rsidRPr="00FF150B">
              <w:t xml:space="preserve">an application for </w:t>
            </w:r>
            <w:r>
              <w:t>an early voting ballot</w:t>
            </w:r>
            <w:r w:rsidRPr="00FF150B">
              <w:t xml:space="preserve"> by mail</w:t>
            </w:r>
            <w:r>
              <w:t xml:space="preserve"> </w:t>
            </w:r>
            <w:r w:rsidR="003055E6">
              <w:t>and for</w:t>
            </w:r>
            <w:r w:rsidR="00F44602" w:rsidRPr="00F44602">
              <w:t xml:space="preserve"> an application for</w:t>
            </w:r>
            <w:r w:rsidR="00F44602">
              <w:t xml:space="preserve"> an annual ballot to be voted by mail on the grounds of age or disability that does not specify the election for which the ballot is requested or that has been marked by the applicant as an application for more than one election;</w:t>
            </w:r>
            <w:r w:rsidR="00BB3B86">
              <w:t xml:space="preserve"> and</w:t>
            </w:r>
          </w:p>
          <w:p w14:paraId="34CC8750" w14:textId="5489780D" w:rsidR="00E21248" w:rsidRDefault="00D12281" w:rsidP="002D3193">
            <w:pPr>
              <w:pStyle w:val="Header"/>
              <w:numPr>
                <w:ilvl w:val="0"/>
                <w:numId w:val="2"/>
              </w:numPr>
              <w:jc w:val="both"/>
            </w:pPr>
            <w:r>
              <w:t>revis</w:t>
            </w:r>
            <w:r w:rsidR="007C2F91">
              <w:t>ing</w:t>
            </w:r>
            <w:r>
              <w:t xml:space="preserve"> </w:t>
            </w:r>
            <w:r w:rsidR="00F44602">
              <w:t xml:space="preserve">the </w:t>
            </w:r>
            <w:r w:rsidR="004F38FB">
              <w:t>requisite conditions under</w:t>
            </w:r>
            <w:r w:rsidR="00F44602">
              <w:t xml:space="preserve"> which a </w:t>
            </w:r>
            <w:r w:rsidR="00BE605D">
              <w:t xml:space="preserve">carrier envelope containing </w:t>
            </w:r>
            <w:r>
              <w:t xml:space="preserve">a </w:t>
            </w:r>
            <w:r w:rsidR="00F44602">
              <w:t xml:space="preserve">marked early voting ballot voted by mail </w:t>
            </w:r>
            <w:r w:rsidR="004F38FB">
              <w:t xml:space="preserve">is considered to have satisfied </w:t>
            </w:r>
            <w:r w:rsidR="00A255D6">
              <w:t xml:space="preserve">provisions relating to the deadline for returning a marked ballot </w:t>
            </w:r>
            <w:r>
              <w:t>by requiring the envelope to do the following:</w:t>
            </w:r>
          </w:p>
          <w:p w14:paraId="4E0EBAD2" w14:textId="15C88EA3" w:rsidR="004F38FB" w:rsidRDefault="00D12281" w:rsidP="002D3193">
            <w:pPr>
              <w:pStyle w:val="Header"/>
              <w:numPr>
                <w:ilvl w:val="1"/>
                <w:numId w:val="2"/>
              </w:numPr>
              <w:jc w:val="both"/>
            </w:pPr>
            <w:r>
              <w:t>arrive at the address on the carrier envelope</w:t>
            </w:r>
            <w:r w:rsidR="008B6947">
              <w:t xml:space="preserve"> not later than 5 p.m. on the day before election day</w:t>
            </w:r>
            <w:r>
              <w:t>;</w:t>
            </w:r>
          </w:p>
          <w:p w14:paraId="0A8A6AFF" w14:textId="1988E0C4" w:rsidR="004F38FB" w:rsidRDefault="00D12281" w:rsidP="002D3193">
            <w:pPr>
              <w:pStyle w:val="Header"/>
              <w:numPr>
                <w:ilvl w:val="1"/>
                <w:numId w:val="2"/>
              </w:numPr>
              <w:jc w:val="both"/>
            </w:pPr>
            <w:r>
              <w:t xml:space="preserve">be placed for delivery </w:t>
            </w:r>
            <w:r w:rsidRPr="003056E1">
              <w:t>by mail or common or c</w:t>
            </w:r>
            <w:r w:rsidRPr="003056E1">
              <w:t>ontract carrier or a courier on or before the fourth day before election day</w:t>
            </w:r>
            <w:r>
              <w:t xml:space="preserve">; </w:t>
            </w:r>
          </w:p>
          <w:p w14:paraId="7E8A34CF" w14:textId="332380EB" w:rsidR="00F44602" w:rsidRDefault="00D12281" w:rsidP="002D3193">
            <w:pPr>
              <w:pStyle w:val="Header"/>
              <w:numPr>
                <w:ilvl w:val="1"/>
                <w:numId w:val="2"/>
              </w:numPr>
              <w:jc w:val="both"/>
            </w:pPr>
            <w:r>
              <w:t>bear a corresponding cancellation mark</w:t>
            </w:r>
            <w:r w:rsidR="004F38FB">
              <w:t xml:space="preserve"> that indicates placement for delivery on or before that date</w:t>
            </w:r>
            <w:r w:rsidR="008B6947">
              <w:t>;</w:t>
            </w:r>
            <w:r w:rsidR="000E5C75">
              <w:t xml:space="preserve"> </w:t>
            </w:r>
            <w:r w:rsidR="0021243E">
              <w:t>and</w:t>
            </w:r>
          </w:p>
          <w:p w14:paraId="6FD9783C" w14:textId="38CF6217" w:rsidR="000E5C75" w:rsidRDefault="00D12281" w:rsidP="002D3193">
            <w:pPr>
              <w:pStyle w:val="Header"/>
              <w:numPr>
                <w:ilvl w:val="1"/>
                <w:numId w:val="2"/>
              </w:numPr>
              <w:jc w:val="both"/>
            </w:pPr>
            <w:r>
              <w:t>for a marked ballot voted by mail that arrives after 5 p.m. on the day b</w:t>
            </w:r>
            <w:r>
              <w:t xml:space="preserve">efore election day, be placed for delivery </w:t>
            </w:r>
            <w:r w:rsidR="0021243E">
              <w:t xml:space="preserve">from an address outside the United States </w:t>
            </w:r>
            <w:r>
              <w:t>before the time the polls are required to close on election day, among other requirements.</w:t>
            </w:r>
          </w:p>
          <w:p w14:paraId="5164A670" w14:textId="3C95FEC0" w:rsidR="0021243E" w:rsidRDefault="00D12281" w:rsidP="002D3193">
            <w:pPr>
              <w:pStyle w:val="Header"/>
              <w:jc w:val="both"/>
            </w:pPr>
            <w:r>
              <w:t xml:space="preserve">The bill, in provisions relating to ballots voted by personal appearance, </w:t>
            </w:r>
            <w:r>
              <w:t>requires the following:</w:t>
            </w:r>
          </w:p>
          <w:p w14:paraId="799F15B1" w14:textId="17D08B3A" w:rsidR="001B204D" w:rsidRDefault="00D12281" w:rsidP="002D3193">
            <w:pPr>
              <w:pStyle w:val="Header"/>
              <w:numPr>
                <w:ilvl w:val="0"/>
                <w:numId w:val="2"/>
              </w:numPr>
              <w:jc w:val="both"/>
            </w:pPr>
            <w:r>
              <w:t xml:space="preserve">the early voting clerk </w:t>
            </w:r>
            <w:r w:rsidR="0021243E">
              <w:t xml:space="preserve">must </w:t>
            </w:r>
            <w:r>
              <w:t xml:space="preserve">post the notice of </w:t>
            </w:r>
            <w:r w:rsidRPr="001B204D">
              <w:t>each delivery of balloting materials</w:t>
            </w:r>
            <w:r w:rsidR="000513B0">
              <w:t xml:space="preserve"> for ballots voted by personal appearance and ballots voted by mail</w:t>
            </w:r>
            <w:r>
              <w:t xml:space="preserve"> on the website of </w:t>
            </w:r>
            <w:r w:rsidRPr="001B204D">
              <w:t>the entity conducting the election</w:t>
            </w:r>
            <w:r>
              <w:t xml:space="preserve"> for a specified period and s</w:t>
            </w:r>
            <w:r>
              <w:t xml:space="preserve">etting out additional notice requirements; </w:t>
            </w:r>
            <w:r w:rsidR="00B63C74">
              <w:t>and</w:t>
            </w:r>
          </w:p>
          <w:p w14:paraId="4FDF0AF0" w14:textId="7A552DB4" w:rsidR="00586A00" w:rsidRDefault="00D12281" w:rsidP="002D3193">
            <w:pPr>
              <w:pStyle w:val="Header"/>
              <w:numPr>
                <w:ilvl w:val="0"/>
                <w:numId w:val="2"/>
              </w:numPr>
              <w:jc w:val="both"/>
            </w:pPr>
            <w:r>
              <w:t xml:space="preserve">the </w:t>
            </w:r>
            <w:r w:rsidRPr="001B204D">
              <w:t xml:space="preserve">early voting clerk </w:t>
            </w:r>
            <w:r w:rsidR="0021243E">
              <w:t xml:space="preserve">must </w:t>
            </w:r>
            <w:r>
              <w:t xml:space="preserve">provide notice of each </w:t>
            </w:r>
            <w:r w:rsidR="00B63C74">
              <w:t xml:space="preserve">such </w:t>
            </w:r>
            <w:r>
              <w:t>delivery in writing, by e</w:t>
            </w:r>
            <w:r w:rsidRPr="001B204D">
              <w:t xml:space="preserve">mail, or by telephone </w:t>
            </w:r>
            <w:r>
              <w:t xml:space="preserve">to the </w:t>
            </w:r>
            <w:r w:rsidRPr="001B204D">
              <w:t>county chair of each political party having a nominee on the ballot</w:t>
            </w:r>
            <w:r w:rsidR="00B63C74">
              <w:t>.</w:t>
            </w:r>
          </w:p>
          <w:p w14:paraId="6AAEABA6" w14:textId="7662B9CB" w:rsidR="00B63C74" w:rsidRDefault="00D12281" w:rsidP="002D3193">
            <w:pPr>
              <w:pStyle w:val="Header"/>
              <w:jc w:val="both"/>
            </w:pPr>
            <w:r>
              <w:t>The bill repeals statutory pro</w:t>
            </w:r>
            <w:r>
              <w:t xml:space="preserve">visions relating to </w:t>
            </w:r>
            <w:r w:rsidR="00EA6608">
              <w:t>the timely delivery of certain election materials and early voting ballots to a</w:t>
            </w:r>
            <w:r w:rsidR="00F550B0">
              <w:t>n</w:t>
            </w:r>
            <w:r w:rsidR="00EA6608">
              <w:t xml:space="preserve"> early voting ballot board.</w:t>
            </w:r>
            <w:r w:rsidR="001B204D">
              <w:t xml:space="preserve"> </w:t>
            </w:r>
          </w:p>
          <w:p w14:paraId="7A8214AD" w14:textId="77777777" w:rsidR="00B63C74" w:rsidRDefault="00B63C74" w:rsidP="002D3193">
            <w:pPr>
              <w:pStyle w:val="Header"/>
              <w:jc w:val="both"/>
            </w:pPr>
          </w:p>
          <w:p w14:paraId="315AABC0" w14:textId="63C5AE46" w:rsidR="00F54761" w:rsidRDefault="00D12281" w:rsidP="002D3193">
            <w:pPr>
              <w:pStyle w:val="Header"/>
              <w:jc w:val="both"/>
            </w:pPr>
            <w:r>
              <w:t xml:space="preserve">C.S.H.B. 3281 revises </w:t>
            </w:r>
            <w:r w:rsidR="000E026A">
              <w:t xml:space="preserve">the procedures </w:t>
            </w:r>
            <w:r w:rsidR="00713577">
              <w:t>regarding</w:t>
            </w:r>
            <w:r w:rsidR="00057D70">
              <w:t xml:space="preserve"> </w:t>
            </w:r>
            <w:r w:rsidR="00586A00">
              <w:t xml:space="preserve">the acceptance of </w:t>
            </w:r>
            <w:r w:rsidR="00057D70" w:rsidRPr="00057D70">
              <w:t>jacket envelopes containing early voting ballots voted by mail</w:t>
            </w:r>
            <w:r w:rsidR="00057D70">
              <w:t xml:space="preserve"> by </w:t>
            </w:r>
            <w:r>
              <w:t>doing the following:</w:t>
            </w:r>
          </w:p>
          <w:p w14:paraId="00C5C959" w14:textId="31396EC4" w:rsidR="00F40C25" w:rsidRDefault="00D12281" w:rsidP="002D3193">
            <w:pPr>
              <w:pStyle w:val="Header"/>
              <w:numPr>
                <w:ilvl w:val="0"/>
                <w:numId w:val="8"/>
              </w:numPr>
              <w:jc w:val="both"/>
            </w:pPr>
            <w:r>
              <w:t xml:space="preserve">requiring all such jacket envelopes </w:t>
            </w:r>
            <w:r w:rsidR="00BB444D">
              <w:t xml:space="preserve">to be delivered to the </w:t>
            </w:r>
            <w:r w:rsidR="00586A00">
              <w:t xml:space="preserve">early voting ballot </w:t>
            </w:r>
            <w:r w:rsidR="00BB444D">
              <w:t xml:space="preserve">board between the end of the 20th day before the last day of the period for early voting by personal appearance and the closing of the polls on election day at the time or times specified by the presiding judge of the board; </w:t>
            </w:r>
          </w:p>
          <w:p w14:paraId="1DB75A09" w14:textId="06F2DE42" w:rsidR="00F40C25" w:rsidRDefault="00D12281" w:rsidP="002D3193">
            <w:pPr>
              <w:pStyle w:val="Header"/>
              <w:numPr>
                <w:ilvl w:val="0"/>
                <w:numId w:val="8"/>
              </w:numPr>
              <w:jc w:val="both"/>
            </w:pPr>
            <w:r>
              <w:t xml:space="preserve">providing for the delivery </w:t>
            </w:r>
            <w:r w:rsidR="00373C17">
              <w:t xml:space="preserve">received by the early voting clerk </w:t>
            </w:r>
            <w:r w:rsidR="009E22ED">
              <w:t xml:space="preserve">at or before 3 p.m. on election day </w:t>
            </w:r>
            <w:r>
              <w:t xml:space="preserve">to the presiding judge of the early voting ballot board of jacket envelopes that </w:t>
            </w:r>
            <w:r>
              <w:t>are hand delivered in</w:t>
            </w:r>
            <w:r w:rsidR="00515DAD">
              <w:t xml:space="preserve"> </w:t>
            </w:r>
            <w:r>
              <w:t xml:space="preserve">person; and </w:t>
            </w:r>
          </w:p>
          <w:p w14:paraId="07408F4F" w14:textId="431725FA" w:rsidR="000E026A" w:rsidRDefault="00D12281" w:rsidP="002D3193">
            <w:pPr>
              <w:pStyle w:val="Header"/>
              <w:numPr>
                <w:ilvl w:val="0"/>
                <w:numId w:val="8"/>
              </w:numPr>
              <w:jc w:val="both"/>
            </w:pPr>
            <w:r>
              <w:t>requiring</w:t>
            </w:r>
            <w:r w:rsidR="00F40C25">
              <w:t xml:space="preserve"> </w:t>
            </w:r>
            <w:r>
              <w:t>envelopes</w:t>
            </w:r>
            <w:r w:rsidR="00F40C25">
              <w:t xml:space="preserve"> that are hand delivered and received by the clerk after 3 p.m. on election day</w:t>
            </w:r>
            <w:r>
              <w:t xml:space="preserve"> </w:t>
            </w:r>
            <w:r w:rsidR="00373C17">
              <w:t xml:space="preserve">also be delivered to the presiding judge of the early voting ballot board </w:t>
            </w:r>
            <w:r>
              <w:t xml:space="preserve">to be counted at the time that the ballot board </w:t>
            </w:r>
            <w:r>
              <w:t>convenes to count</w:t>
            </w:r>
            <w:r w:rsidR="00F40C25">
              <w:t xml:space="preserve"> ballots voted by mail that arrive after 5 p.m. on the day before election day</w:t>
            </w:r>
            <w:r w:rsidR="0087661C">
              <w:t>.</w:t>
            </w:r>
          </w:p>
          <w:p w14:paraId="52C677EE" w14:textId="3A451F7E" w:rsidR="00151C71" w:rsidRDefault="00151C71" w:rsidP="002D3193">
            <w:pPr>
              <w:pStyle w:val="Header"/>
              <w:jc w:val="both"/>
            </w:pPr>
          </w:p>
          <w:p w14:paraId="08D5F0FB" w14:textId="1FF51E79" w:rsidR="00620BB3" w:rsidRDefault="00D12281" w:rsidP="002D3193">
            <w:pPr>
              <w:pStyle w:val="Header"/>
              <w:jc w:val="both"/>
            </w:pPr>
            <w:r>
              <w:t xml:space="preserve">C.S.H.B. 3281 prohibits an </w:t>
            </w:r>
            <w:r w:rsidRPr="00620BB3">
              <w:t>early voting ballot board or officer of a central counting station</w:t>
            </w:r>
            <w:r>
              <w:t xml:space="preserve"> from accumulating the </w:t>
            </w:r>
            <w:r w:rsidR="00E7286B" w:rsidRPr="00E7286B">
              <w:t>results of early voting ballots until</w:t>
            </w:r>
            <w:r w:rsidR="00E7286B">
              <w:t xml:space="preserve"> the following times:</w:t>
            </w:r>
          </w:p>
          <w:p w14:paraId="199ED044" w14:textId="71C8EB38" w:rsidR="00E7286B" w:rsidRDefault="00D12281" w:rsidP="002D3193">
            <w:pPr>
              <w:pStyle w:val="Header"/>
              <w:numPr>
                <w:ilvl w:val="0"/>
                <w:numId w:val="4"/>
              </w:numPr>
              <w:jc w:val="both"/>
            </w:pPr>
            <w:r w:rsidRPr="00E7286B">
              <w:t>12 p.m. on election day, if the entity conducting the election will count the ballots by hand;</w:t>
            </w:r>
          </w:p>
          <w:p w14:paraId="43F4A4E7" w14:textId="6BE7E1DC" w:rsidR="00E7286B" w:rsidRDefault="00D12281" w:rsidP="002D3193">
            <w:pPr>
              <w:pStyle w:val="Header"/>
              <w:numPr>
                <w:ilvl w:val="0"/>
                <w:numId w:val="4"/>
              </w:numPr>
              <w:jc w:val="both"/>
            </w:pPr>
            <w:r w:rsidRPr="00E7286B">
              <w:t>3 p.m. on election day, if the entity</w:t>
            </w:r>
            <w:r>
              <w:t xml:space="preserve"> </w:t>
            </w:r>
            <w:r w:rsidR="0087661C">
              <w:t xml:space="preserve">conducting the election </w:t>
            </w:r>
            <w:r w:rsidRPr="00E7286B">
              <w:t>will not count the ballots by hand</w:t>
            </w:r>
            <w:r>
              <w:t xml:space="preserve"> </w:t>
            </w:r>
            <w:r w:rsidR="0087661C">
              <w:t xml:space="preserve">and </w:t>
            </w:r>
            <w:r w:rsidRPr="00E7286B">
              <w:t>has a population of 150,000 or more</w:t>
            </w:r>
            <w:r>
              <w:t>; o</w:t>
            </w:r>
            <w:r>
              <w:t xml:space="preserve">r </w:t>
            </w:r>
          </w:p>
          <w:p w14:paraId="7C9DF422" w14:textId="4686CBDB" w:rsidR="00E7286B" w:rsidRDefault="00D12281" w:rsidP="002D3193">
            <w:pPr>
              <w:pStyle w:val="Header"/>
              <w:numPr>
                <w:ilvl w:val="0"/>
                <w:numId w:val="4"/>
              </w:numPr>
              <w:jc w:val="both"/>
            </w:pPr>
            <w:r w:rsidRPr="00E7286B">
              <w:t>6 p.m. on election day, if the entity</w:t>
            </w:r>
            <w:r w:rsidR="0087661C">
              <w:t xml:space="preserve"> conducting the election </w:t>
            </w:r>
            <w:r w:rsidRPr="00E7286B">
              <w:t>will not count the ballots by hand</w:t>
            </w:r>
            <w:r>
              <w:t xml:space="preserve"> and </w:t>
            </w:r>
            <w:r w:rsidRPr="00E7286B">
              <w:t>has a population of less than 150,000</w:t>
            </w:r>
            <w:r>
              <w:t>.</w:t>
            </w:r>
          </w:p>
          <w:p w14:paraId="039F54A8" w14:textId="7A19719A" w:rsidR="0087661C" w:rsidRDefault="00D12281" w:rsidP="002D3193">
            <w:pPr>
              <w:pStyle w:val="Header"/>
              <w:jc w:val="both"/>
            </w:pPr>
            <w:r>
              <w:t xml:space="preserve">The bill prohibits </w:t>
            </w:r>
            <w:r w:rsidRPr="00E7286B">
              <w:t>an early voting ballot board or officer of a central counting station</w:t>
            </w:r>
            <w:r>
              <w:t xml:space="preserve"> from producing a printou</w:t>
            </w:r>
            <w:r>
              <w:t xml:space="preserve">t or </w:t>
            </w:r>
            <w:r w:rsidRPr="00E7286B">
              <w:t>other tangible record of the early voting ballot count or accumulation of results until the closing of polls on election day</w:t>
            </w:r>
            <w:r>
              <w:t xml:space="preserve">. These prohibitions do not prevent the board or officer from </w:t>
            </w:r>
            <w:r w:rsidRPr="00E7286B">
              <w:t>performing preliminary procedures other than accumulating the res</w:t>
            </w:r>
            <w:r w:rsidRPr="00E7286B">
              <w:t>ults of early voting ballots or generating a report of the early voting ballot count or accumulation before the applicable times</w:t>
            </w:r>
            <w:r>
              <w:t>.</w:t>
            </w:r>
          </w:p>
          <w:p w14:paraId="2C410421" w14:textId="77777777" w:rsidR="0087661C" w:rsidRDefault="0087661C" w:rsidP="002D3193">
            <w:pPr>
              <w:pStyle w:val="Header"/>
              <w:jc w:val="both"/>
            </w:pPr>
          </w:p>
          <w:p w14:paraId="57BCEACA" w14:textId="62B4058E" w:rsidR="00E7286B" w:rsidRDefault="00D12281" w:rsidP="002D3193">
            <w:pPr>
              <w:pStyle w:val="Header"/>
              <w:jc w:val="both"/>
            </w:pPr>
            <w:r>
              <w:t xml:space="preserve">C.S.H.B. 3281 authorizes the </w:t>
            </w:r>
            <w:r w:rsidRPr="00E7286B">
              <w:t xml:space="preserve">central counting station </w:t>
            </w:r>
            <w:r>
              <w:t>to</w:t>
            </w:r>
            <w:r w:rsidRPr="00E7286B">
              <w:t xml:space="preserve"> operate at any time ballots may be processed or counted</w:t>
            </w:r>
            <w:r>
              <w:t xml:space="preserve"> and sets out</w:t>
            </w:r>
            <w:r>
              <w:t xml:space="preserve"> notice requirements </w:t>
            </w:r>
            <w:r w:rsidR="0010673F">
              <w:t>regarding the dates and times of operation</w:t>
            </w:r>
            <w:r w:rsidRPr="00E7286B">
              <w:t>.</w:t>
            </w:r>
            <w:r w:rsidR="0010673F">
              <w:t xml:space="preserve"> The bill requires the secretary of state to prescribe rules as necessary to implement the operation of </w:t>
            </w:r>
            <w:r>
              <w:t>a</w:t>
            </w:r>
            <w:r w:rsidR="0010673F">
              <w:t xml:space="preserve"> central counting station and </w:t>
            </w:r>
            <w:r w:rsidR="00B62FDF">
              <w:t xml:space="preserve">those </w:t>
            </w:r>
            <w:r w:rsidR="0010673F">
              <w:t xml:space="preserve">requisite notices. </w:t>
            </w:r>
          </w:p>
          <w:p w14:paraId="58C28BD7" w14:textId="77777777" w:rsidR="00620BB3" w:rsidRDefault="00620BB3" w:rsidP="002D3193">
            <w:pPr>
              <w:pStyle w:val="Header"/>
              <w:jc w:val="both"/>
            </w:pPr>
          </w:p>
          <w:p w14:paraId="22F3C213" w14:textId="016D4A28" w:rsidR="00151C71" w:rsidRDefault="00D12281" w:rsidP="002D3193">
            <w:pPr>
              <w:pStyle w:val="Header"/>
              <w:jc w:val="both"/>
            </w:pPr>
            <w:r>
              <w:t>C.S.H.B. 3281 repeals the foll</w:t>
            </w:r>
            <w:r>
              <w:t>owing provisions of the Election Code:</w:t>
            </w:r>
          </w:p>
          <w:p w14:paraId="7C6919DB" w14:textId="2AB9C287" w:rsidR="00151C71" w:rsidRDefault="00D12281" w:rsidP="002D3193">
            <w:pPr>
              <w:pStyle w:val="Header"/>
              <w:numPr>
                <w:ilvl w:val="0"/>
                <w:numId w:val="3"/>
              </w:numPr>
              <w:jc w:val="both"/>
            </w:pPr>
            <w:r>
              <w:t>Section 87.022;</w:t>
            </w:r>
          </w:p>
          <w:p w14:paraId="6711E749" w14:textId="53EA3977" w:rsidR="00151C71" w:rsidRDefault="00D12281" w:rsidP="002D3193">
            <w:pPr>
              <w:pStyle w:val="Header"/>
              <w:numPr>
                <w:ilvl w:val="0"/>
                <w:numId w:val="3"/>
              </w:numPr>
              <w:jc w:val="both"/>
            </w:pPr>
            <w:r w:rsidRPr="00151C71">
              <w:t>Section 87.023;</w:t>
            </w:r>
            <w:r w:rsidR="0010673F">
              <w:t xml:space="preserve"> and</w:t>
            </w:r>
          </w:p>
          <w:p w14:paraId="78B057F4" w14:textId="0CB8FCC1" w:rsidR="00151C71" w:rsidRDefault="00D12281" w:rsidP="002D3193">
            <w:pPr>
              <w:pStyle w:val="Header"/>
              <w:numPr>
                <w:ilvl w:val="0"/>
                <w:numId w:val="3"/>
              </w:numPr>
              <w:jc w:val="both"/>
            </w:pPr>
            <w:r w:rsidRPr="00151C71">
              <w:t>Section 87.024</w:t>
            </w:r>
            <w:r w:rsidR="0010673F">
              <w:t>.</w:t>
            </w:r>
          </w:p>
          <w:p w14:paraId="202B1A9D" w14:textId="77777777" w:rsidR="00FF150B" w:rsidRPr="00FF150B" w:rsidRDefault="00FF150B" w:rsidP="002D3193">
            <w:pPr>
              <w:pStyle w:val="Header"/>
              <w:tabs>
                <w:tab w:val="clear" w:pos="4320"/>
                <w:tab w:val="clear" w:pos="8640"/>
              </w:tabs>
              <w:jc w:val="both"/>
            </w:pPr>
          </w:p>
        </w:tc>
      </w:tr>
      <w:tr w:rsidR="001853F7" w14:paraId="7EA92F89" w14:textId="77777777" w:rsidTr="00345119">
        <w:tc>
          <w:tcPr>
            <w:tcW w:w="9576" w:type="dxa"/>
          </w:tcPr>
          <w:p w14:paraId="52002E7C" w14:textId="77777777" w:rsidR="008423E4" w:rsidRPr="00A8133F" w:rsidRDefault="00D12281" w:rsidP="002D3193">
            <w:pPr>
              <w:rPr>
                <w:b/>
              </w:rPr>
            </w:pPr>
            <w:r w:rsidRPr="009C1E9A">
              <w:rPr>
                <w:b/>
                <w:u w:val="single"/>
              </w:rPr>
              <w:t>EFFECTIVE DATE</w:t>
            </w:r>
            <w:r>
              <w:rPr>
                <w:b/>
              </w:rPr>
              <w:t xml:space="preserve"> </w:t>
            </w:r>
          </w:p>
          <w:p w14:paraId="6C043212" w14:textId="77777777" w:rsidR="008423E4" w:rsidRDefault="008423E4" w:rsidP="002D3193"/>
          <w:p w14:paraId="7801D35F" w14:textId="77777777" w:rsidR="008423E4" w:rsidRPr="003624F2" w:rsidRDefault="00D12281" w:rsidP="002D3193">
            <w:pPr>
              <w:pStyle w:val="Header"/>
              <w:tabs>
                <w:tab w:val="clear" w:pos="4320"/>
                <w:tab w:val="clear" w:pos="8640"/>
              </w:tabs>
              <w:jc w:val="both"/>
            </w:pPr>
            <w:r>
              <w:t>September 1, 2021.</w:t>
            </w:r>
          </w:p>
          <w:p w14:paraId="7916E702" w14:textId="77777777" w:rsidR="008423E4" w:rsidRPr="00233FDB" w:rsidRDefault="008423E4" w:rsidP="002D3193">
            <w:pPr>
              <w:rPr>
                <w:b/>
              </w:rPr>
            </w:pPr>
          </w:p>
        </w:tc>
      </w:tr>
      <w:tr w:rsidR="001853F7" w14:paraId="797DCE14" w14:textId="77777777" w:rsidTr="00345119">
        <w:tc>
          <w:tcPr>
            <w:tcW w:w="9576" w:type="dxa"/>
          </w:tcPr>
          <w:p w14:paraId="447DE168" w14:textId="77777777" w:rsidR="00FC14BB" w:rsidRDefault="00D12281" w:rsidP="002D3193">
            <w:pPr>
              <w:jc w:val="both"/>
              <w:rPr>
                <w:b/>
                <w:u w:val="single"/>
              </w:rPr>
            </w:pPr>
            <w:r>
              <w:rPr>
                <w:b/>
                <w:u w:val="single"/>
              </w:rPr>
              <w:t>COMPARISON OF ORIGINAL AND SUBSTITUTE</w:t>
            </w:r>
          </w:p>
          <w:p w14:paraId="2D11D2C4" w14:textId="77777777" w:rsidR="00990DCD" w:rsidRDefault="00990DCD" w:rsidP="002D3193">
            <w:pPr>
              <w:jc w:val="both"/>
            </w:pPr>
          </w:p>
          <w:p w14:paraId="752582B6" w14:textId="1A6C2D54" w:rsidR="00990DCD" w:rsidRDefault="00D12281" w:rsidP="002D3193">
            <w:pPr>
              <w:jc w:val="both"/>
            </w:pPr>
            <w:r>
              <w:t xml:space="preserve">While C.S.H.B. 3281 may differ from the original in minor or nonsubstantive ways, the </w:t>
            </w:r>
            <w:r>
              <w:t>following summarizes the substantial differences between the introduced and committee substitute versions of the bill.</w:t>
            </w:r>
          </w:p>
          <w:p w14:paraId="4313B5B9" w14:textId="7773BD38" w:rsidR="00990DCD" w:rsidRDefault="00990DCD" w:rsidP="002D3193">
            <w:pPr>
              <w:jc w:val="both"/>
            </w:pPr>
          </w:p>
          <w:p w14:paraId="0DBC909B" w14:textId="77777777" w:rsidR="008A2F13" w:rsidRDefault="00D12281" w:rsidP="002D3193">
            <w:pPr>
              <w:jc w:val="both"/>
            </w:pPr>
            <w:r>
              <w:t xml:space="preserve">The original changed the deadline by which </w:t>
            </w:r>
            <w:r w:rsidRPr="00826246">
              <w:t xml:space="preserve">a carrier envelope containing </w:t>
            </w:r>
            <w:r>
              <w:t xml:space="preserve">a </w:t>
            </w:r>
            <w:r w:rsidRPr="00826246">
              <w:t>marked early voting ballot voted by mail must arrive at the a</w:t>
            </w:r>
            <w:r w:rsidRPr="00826246">
              <w:t xml:space="preserve">ddress on the carrier envelope </w:t>
            </w:r>
            <w:r>
              <w:t xml:space="preserve">to </w:t>
            </w:r>
            <w:r w:rsidRPr="00826246">
              <w:t xml:space="preserve">not later than 5 p.m. on the </w:t>
            </w:r>
            <w:r>
              <w:t>fourth day before election day, whereas the substitute changes that deadline</w:t>
            </w:r>
            <w:r w:rsidRPr="00826246">
              <w:t xml:space="preserve"> to not later than 5 p.m.</w:t>
            </w:r>
            <w:r>
              <w:t xml:space="preserve"> on the day before election day.</w:t>
            </w:r>
          </w:p>
          <w:p w14:paraId="160455D7" w14:textId="77777777" w:rsidR="008A2F13" w:rsidRDefault="008A2F13" w:rsidP="002D3193">
            <w:pPr>
              <w:jc w:val="both"/>
            </w:pPr>
          </w:p>
          <w:p w14:paraId="3F5DD02E" w14:textId="77777777" w:rsidR="008A2F13" w:rsidRDefault="00D12281" w:rsidP="002D3193">
            <w:pPr>
              <w:jc w:val="both"/>
            </w:pPr>
            <w:r>
              <w:t>The original removed the requirement for the carrier envel</w:t>
            </w:r>
            <w:r>
              <w:t xml:space="preserve">ope to bear any cancellation mark, whereas the substitute </w:t>
            </w:r>
            <w:r w:rsidRPr="00826246">
              <w:t>requir</w:t>
            </w:r>
            <w:r>
              <w:t>es</w:t>
            </w:r>
            <w:r w:rsidRPr="00826246">
              <w:t xml:space="preserve"> the carrier envelope to be placed for delivery by mail or common or contract carrier or a courier on or before the fourth day before election day and to bear a corresponding cancellation ma</w:t>
            </w:r>
            <w:r w:rsidRPr="00826246">
              <w:t>rk</w:t>
            </w:r>
            <w:r>
              <w:t>.</w:t>
            </w:r>
          </w:p>
          <w:p w14:paraId="0D083B99" w14:textId="77777777" w:rsidR="008A2F13" w:rsidRDefault="008A2F13" w:rsidP="002D3193">
            <w:pPr>
              <w:jc w:val="both"/>
            </w:pPr>
          </w:p>
          <w:p w14:paraId="0FE3099E" w14:textId="77777777" w:rsidR="008A2F13" w:rsidRDefault="00D12281" w:rsidP="002D3193">
            <w:pPr>
              <w:jc w:val="both"/>
            </w:pPr>
            <w:r>
              <w:t xml:space="preserve">The original restricted the conditions under which a marked ballot voted by mail that arrives after the applicable deadline may be counted, whereas the substitute </w:t>
            </w:r>
            <w:r w:rsidRPr="00C15362">
              <w:t>requir</w:t>
            </w:r>
            <w:r>
              <w:t>es such</w:t>
            </w:r>
            <w:r w:rsidRPr="00C15362">
              <w:t xml:space="preserve"> a marked ballot to be counted if the carrier envelope was placed for deliv</w:t>
            </w:r>
            <w:r w:rsidRPr="00C15362">
              <w:t>ery before the time the polls are required to close on election day</w:t>
            </w:r>
            <w:r>
              <w:t>.</w:t>
            </w:r>
          </w:p>
          <w:p w14:paraId="13F4AC3F" w14:textId="77777777" w:rsidR="008A2F13" w:rsidRDefault="008A2F13" w:rsidP="002D3193">
            <w:pPr>
              <w:jc w:val="both"/>
            </w:pPr>
          </w:p>
          <w:p w14:paraId="131C3E3A" w14:textId="6E1FC7F9" w:rsidR="00C15362" w:rsidRDefault="00D12281" w:rsidP="002D3193">
            <w:pPr>
              <w:jc w:val="both"/>
            </w:pPr>
            <w:r>
              <w:t>The original revised the procedures for the delivery of jacket envelopes containing early</w:t>
            </w:r>
            <w:r w:rsidR="00975845">
              <w:t xml:space="preserve"> </w:t>
            </w:r>
            <w:r>
              <w:t>voting ballots voted by requiring these</w:t>
            </w:r>
            <w:r w:rsidRPr="00285F83">
              <w:t xml:space="preserve"> envelopes </w:t>
            </w:r>
            <w:r>
              <w:t>to be delivered to the early voting ballot boa</w:t>
            </w:r>
            <w:r>
              <w:t>rd not earlier than the 20th day before election day and not later than 6 p.m. on the fourth day before election day. The substitute instead authorizes the envelopes to be delivered by the 20th day before the last day of the period for early voting by pers</w:t>
            </w:r>
            <w:r>
              <w:t>onal appearance and the closi</w:t>
            </w:r>
            <w:r w:rsidR="00975845">
              <w:t>ng of the polls on election day</w:t>
            </w:r>
            <w:r>
              <w:t xml:space="preserve"> at the time or times specified by the presiding judge of the board</w:t>
            </w:r>
            <w:r w:rsidR="00E527F1">
              <w:t>.</w:t>
            </w:r>
          </w:p>
          <w:p w14:paraId="773FCD12" w14:textId="6BD48B59" w:rsidR="00C15362" w:rsidRDefault="00C15362" w:rsidP="002D3193">
            <w:pPr>
              <w:jc w:val="both"/>
            </w:pPr>
          </w:p>
          <w:p w14:paraId="53F2D442" w14:textId="54478900" w:rsidR="00C15362" w:rsidRDefault="00D12281" w:rsidP="002D3193">
            <w:pPr>
              <w:jc w:val="both"/>
            </w:pPr>
            <w:r>
              <w:t xml:space="preserve">The substitute </w:t>
            </w:r>
            <w:r w:rsidR="00285F83">
              <w:t xml:space="preserve">includes the following provisions that </w:t>
            </w:r>
            <w:r w:rsidR="00E527F1">
              <w:t xml:space="preserve">are absent from </w:t>
            </w:r>
            <w:r w:rsidR="00285F83">
              <w:t>the original:</w:t>
            </w:r>
          </w:p>
          <w:p w14:paraId="3F5334D1" w14:textId="163B0FD7" w:rsidR="00285F83" w:rsidRDefault="00D12281" w:rsidP="002D3193">
            <w:pPr>
              <w:pStyle w:val="ListParagraph"/>
              <w:numPr>
                <w:ilvl w:val="0"/>
                <w:numId w:val="7"/>
              </w:numPr>
              <w:contextualSpacing w:val="0"/>
              <w:jc w:val="both"/>
            </w:pPr>
            <w:r>
              <w:t xml:space="preserve">requirements for the delivery </w:t>
            </w:r>
            <w:r w:rsidR="00A46EB8">
              <w:t>and count</w:t>
            </w:r>
            <w:r w:rsidR="003365BB">
              <w:t>ing</w:t>
            </w:r>
            <w:r w:rsidR="00A46EB8">
              <w:t xml:space="preserve"> </w:t>
            </w:r>
            <w:r>
              <w:t xml:space="preserve">of hand delivered jacket envelopes depending on when the envelopes are </w:t>
            </w:r>
            <w:r w:rsidRPr="00285F83">
              <w:t>received by the early voting clerk</w:t>
            </w:r>
            <w:r>
              <w:t>;</w:t>
            </w:r>
          </w:p>
          <w:p w14:paraId="6B645B95" w14:textId="575FB46B" w:rsidR="00285F83" w:rsidRDefault="00D12281" w:rsidP="002D3193">
            <w:pPr>
              <w:pStyle w:val="ListParagraph"/>
              <w:numPr>
                <w:ilvl w:val="0"/>
                <w:numId w:val="7"/>
              </w:numPr>
              <w:contextualSpacing w:val="0"/>
              <w:jc w:val="both"/>
            </w:pPr>
            <w:r>
              <w:t xml:space="preserve">requirements </w:t>
            </w:r>
            <w:r w:rsidR="00E527F1">
              <w:t xml:space="preserve">for </w:t>
            </w:r>
            <w:r>
              <w:t xml:space="preserve">the </w:t>
            </w:r>
            <w:r w:rsidRPr="00285F83">
              <w:t>early voting clerk</w:t>
            </w:r>
            <w:r>
              <w:t xml:space="preserve"> </w:t>
            </w:r>
            <w:r w:rsidR="00E527F1">
              <w:t xml:space="preserve">to </w:t>
            </w:r>
            <w:r>
              <w:t xml:space="preserve">post notice of </w:t>
            </w:r>
            <w:r w:rsidRPr="00285F83">
              <w:t xml:space="preserve">each delivery of balloting materials for ballots voted by personal appearance and ballots </w:t>
            </w:r>
            <w:r w:rsidRPr="00285F83">
              <w:t xml:space="preserve">voted by mail on the website of the entity conducting the election for a specified period and </w:t>
            </w:r>
            <w:r w:rsidR="001327F5" w:rsidRPr="001327F5">
              <w:t>in writing, by email, or by telephone to the county chair of each political party having a nominee on the ballot</w:t>
            </w:r>
            <w:r w:rsidR="001327F5">
              <w:t>;</w:t>
            </w:r>
          </w:p>
          <w:p w14:paraId="30E4122E" w14:textId="4CCD1F31" w:rsidR="001327F5" w:rsidRDefault="00D12281" w:rsidP="002D3193">
            <w:pPr>
              <w:pStyle w:val="ListParagraph"/>
              <w:numPr>
                <w:ilvl w:val="0"/>
                <w:numId w:val="7"/>
              </w:numPr>
              <w:contextualSpacing w:val="0"/>
              <w:jc w:val="both"/>
            </w:pPr>
            <w:r>
              <w:t xml:space="preserve">provisions that designate times </w:t>
            </w:r>
            <w:r w:rsidR="00A46EB8">
              <w:t>until</w:t>
            </w:r>
            <w:r>
              <w:t xml:space="preserve"> which an </w:t>
            </w:r>
            <w:r w:rsidRPr="001327F5">
              <w:t>e</w:t>
            </w:r>
            <w:r w:rsidRPr="001327F5">
              <w:t>arly voting ballot board or officer of a central counting station</w:t>
            </w:r>
            <w:r>
              <w:t xml:space="preserve"> </w:t>
            </w:r>
            <w:r w:rsidR="00A46EB8">
              <w:t xml:space="preserve">is prohibited from accumulating the </w:t>
            </w:r>
            <w:r w:rsidR="00A46EB8" w:rsidRPr="00A46EB8">
              <w:t>results of early voting ballots</w:t>
            </w:r>
            <w:r w:rsidR="00A46EB8">
              <w:t>;</w:t>
            </w:r>
          </w:p>
          <w:p w14:paraId="78AEFC1E" w14:textId="74328831" w:rsidR="00A46EB8" w:rsidRDefault="00D12281" w:rsidP="002D3193">
            <w:pPr>
              <w:pStyle w:val="ListParagraph"/>
              <w:numPr>
                <w:ilvl w:val="0"/>
                <w:numId w:val="7"/>
              </w:numPr>
              <w:contextualSpacing w:val="0"/>
              <w:jc w:val="both"/>
            </w:pPr>
            <w:r>
              <w:t xml:space="preserve">an authorization for the </w:t>
            </w:r>
            <w:r w:rsidRPr="00A46EB8">
              <w:t xml:space="preserve">central counting station </w:t>
            </w:r>
            <w:r>
              <w:t>to</w:t>
            </w:r>
            <w:r w:rsidRPr="00A46EB8">
              <w:t xml:space="preserve"> operate at any time ballots may be processed or counted</w:t>
            </w:r>
            <w:r>
              <w:t xml:space="preserve"> and applicab</w:t>
            </w:r>
            <w:r>
              <w:t xml:space="preserve">le notice requirements; </w:t>
            </w:r>
          </w:p>
          <w:p w14:paraId="5886425F" w14:textId="519FC77F" w:rsidR="007C5F9C" w:rsidRDefault="00D12281" w:rsidP="002D3193">
            <w:pPr>
              <w:pStyle w:val="ListParagraph"/>
              <w:numPr>
                <w:ilvl w:val="0"/>
                <w:numId w:val="7"/>
              </w:numPr>
              <w:contextualSpacing w:val="0"/>
              <w:jc w:val="both"/>
            </w:pPr>
            <w:r>
              <w:t xml:space="preserve">a requirement </w:t>
            </w:r>
            <w:r w:rsidR="00975845">
              <w:t xml:space="preserve">for </w:t>
            </w:r>
            <w:r>
              <w:t xml:space="preserve">the secretary of state </w:t>
            </w:r>
            <w:r w:rsidR="00975845">
              <w:t xml:space="preserve">to </w:t>
            </w:r>
            <w:r>
              <w:t xml:space="preserve">prescribe rules to implement the authorized </w:t>
            </w:r>
            <w:r w:rsidRPr="00A46EB8">
              <w:t>operation of the central counting station and requisite notices</w:t>
            </w:r>
            <w:r>
              <w:t>; and</w:t>
            </w:r>
          </w:p>
          <w:p w14:paraId="6F7622B6" w14:textId="79B52B2D" w:rsidR="00A46EB8" w:rsidRDefault="00D12281" w:rsidP="002D3193">
            <w:pPr>
              <w:pStyle w:val="ListParagraph"/>
              <w:numPr>
                <w:ilvl w:val="0"/>
                <w:numId w:val="7"/>
              </w:numPr>
              <w:contextualSpacing w:val="0"/>
              <w:jc w:val="both"/>
            </w:pPr>
            <w:r>
              <w:t>the repeal of provisions relating to the timely delivery</w:t>
            </w:r>
            <w:r>
              <w:t xml:space="preserve"> of certain materials to the early voting ballot board.</w:t>
            </w:r>
          </w:p>
          <w:p w14:paraId="31091904" w14:textId="77777777" w:rsidR="00826246" w:rsidRDefault="00826246" w:rsidP="002D3193">
            <w:pPr>
              <w:jc w:val="both"/>
            </w:pPr>
          </w:p>
          <w:p w14:paraId="2E2F1723" w14:textId="36464799" w:rsidR="00990DCD" w:rsidRDefault="00D12281" w:rsidP="002D3193">
            <w:pPr>
              <w:jc w:val="both"/>
            </w:pPr>
            <w:r>
              <w:t xml:space="preserve">The substitute does not include the following provisions </w:t>
            </w:r>
            <w:r w:rsidR="007C5F9C">
              <w:t xml:space="preserve">present </w:t>
            </w:r>
            <w:r>
              <w:t>in the original:</w:t>
            </w:r>
          </w:p>
          <w:p w14:paraId="4692E287" w14:textId="5B778A96" w:rsidR="00990DCD" w:rsidRDefault="00D12281" w:rsidP="002D3193">
            <w:pPr>
              <w:pStyle w:val="ListParagraph"/>
              <w:numPr>
                <w:ilvl w:val="0"/>
                <w:numId w:val="5"/>
              </w:numPr>
              <w:contextualSpacing w:val="0"/>
              <w:jc w:val="both"/>
            </w:pPr>
            <w:r>
              <w:t xml:space="preserve">a prohibition against </w:t>
            </w:r>
            <w:r w:rsidR="007C5F9C">
              <w:t>the counting of</w:t>
            </w:r>
            <w:r>
              <w:t xml:space="preserve"> early voting </w:t>
            </w:r>
            <w:r w:rsidR="007C5F9C">
              <w:t xml:space="preserve">electronic system </w:t>
            </w:r>
            <w:r>
              <w:t xml:space="preserve">ballots until 3 p.m. on election day; </w:t>
            </w:r>
          </w:p>
          <w:p w14:paraId="690805EE" w14:textId="3DE22404" w:rsidR="00826246" w:rsidRDefault="00D12281" w:rsidP="002D3193">
            <w:pPr>
              <w:pStyle w:val="ListParagraph"/>
              <w:numPr>
                <w:ilvl w:val="0"/>
                <w:numId w:val="5"/>
              </w:numPr>
              <w:contextualSpacing w:val="0"/>
              <w:jc w:val="both"/>
            </w:pPr>
            <w:r>
              <w:t>a require</w:t>
            </w:r>
            <w:r>
              <w:t xml:space="preserve">ment </w:t>
            </w:r>
            <w:r w:rsidR="007C5F9C">
              <w:t xml:space="preserve">for </w:t>
            </w:r>
            <w:r w:rsidRPr="00826246">
              <w:t xml:space="preserve">early voting ballots voted by mail that are required to arrive at the address on the carrier envelope by the </w:t>
            </w:r>
            <w:r>
              <w:t xml:space="preserve">applicable </w:t>
            </w:r>
            <w:r w:rsidRPr="00826246">
              <w:t>deadline</w:t>
            </w:r>
            <w:r>
              <w:t xml:space="preserve"> </w:t>
            </w:r>
            <w:r w:rsidR="007C5F9C">
              <w:t xml:space="preserve">to </w:t>
            </w:r>
            <w:r w:rsidRPr="00826246">
              <w:t>be counted not later than 7</w:t>
            </w:r>
            <w:r w:rsidR="00F550B0">
              <w:t> </w:t>
            </w:r>
            <w:r w:rsidRPr="00826246">
              <w:t>p.m. on election day and rel</w:t>
            </w:r>
            <w:r>
              <w:t>eased at 7 p.m. on election day</w:t>
            </w:r>
            <w:r w:rsidR="00F550B0">
              <w:t>; and</w:t>
            </w:r>
            <w:r>
              <w:t xml:space="preserve"> </w:t>
            </w:r>
          </w:p>
          <w:p w14:paraId="556DDF8D" w14:textId="7E495858" w:rsidR="007C5F9C" w:rsidRDefault="00D12281" w:rsidP="002D3193">
            <w:pPr>
              <w:pStyle w:val="ListParagraph"/>
              <w:numPr>
                <w:ilvl w:val="0"/>
                <w:numId w:val="5"/>
              </w:numPr>
              <w:contextualSpacing w:val="0"/>
              <w:jc w:val="both"/>
            </w:pPr>
            <w:r>
              <w:t>the repeal of provisi</w:t>
            </w:r>
            <w:r>
              <w:t>ons relating to the timely delivery of a marked ballot voted by mail and to the requirement for the secretary of state to prescribe certain procedures for the processing of ballots before polls open.</w:t>
            </w:r>
          </w:p>
          <w:p w14:paraId="392C747E" w14:textId="5D813710" w:rsidR="00990DCD" w:rsidRPr="00990DCD" w:rsidRDefault="00990DCD" w:rsidP="002D3193">
            <w:pPr>
              <w:jc w:val="both"/>
            </w:pPr>
          </w:p>
        </w:tc>
      </w:tr>
      <w:tr w:rsidR="001853F7" w14:paraId="5100047E" w14:textId="77777777" w:rsidTr="00345119">
        <w:tc>
          <w:tcPr>
            <w:tcW w:w="9576" w:type="dxa"/>
          </w:tcPr>
          <w:p w14:paraId="6FACBDF3" w14:textId="77777777" w:rsidR="00FC14BB" w:rsidRPr="009C1E9A" w:rsidRDefault="00FC14BB" w:rsidP="002D3193">
            <w:pPr>
              <w:rPr>
                <w:b/>
                <w:u w:val="single"/>
              </w:rPr>
            </w:pPr>
          </w:p>
        </w:tc>
      </w:tr>
      <w:tr w:rsidR="001853F7" w14:paraId="5C57E6AE" w14:textId="77777777" w:rsidTr="00345119">
        <w:tc>
          <w:tcPr>
            <w:tcW w:w="9576" w:type="dxa"/>
          </w:tcPr>
          <w:p w14:paraId="29EF4C89" w14:textId="77777777" w:rsidR="00FC14BB" w:rsidRPr="00FC14BB" w:rsidRDefault="00FC14BB" w:rsidP="002D3193">
            <w:pPr>
              <w:jc w:val="both"/>
            </w:pPr>
          </w:p>
        </w:tc>
      </w:tr>
    </w:tbl>
    <w:p w14:paraId="3B9185B1" w14:textId="77777777" w:rsidR="008423E4" w:rsidRPr="00BE0E75" w:rsidRDefault="008423E4" w:rsidP="002D3193">
      <w:pPr>
        <w:jc w:val="both"/>
        <w:rPr>
          <w:rFonts w:ascii="Arial" w:hAnsi="Arial"/>
          <w:sz w:val="16"/>
          <w:szCs w:val="16"/>
        </w:rPr>
      </w:pPr>
    </w:p>
    <w:p w14:paraId="58C2B8EE" w14:textId="77777777" w:rsidR="004108C3" w:rsidRPr="008423E4" w:rsidRDefault="004108C3" w:rsidP="002D319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4725" w14:textId="77777777" w:rsidR="00000000" w:rsidRDefault="00D12281">
      <w:r>
        <w:separator/>
      </w:r>
    </w:p>
  </w:endnote>
  <w:endnote w:type="continuationSeparator" w:id="0">
    <w:p w14:paraId="095DF0F9" w14:textId="77777777" w:rsidR="00000000" w:rsidRDefault="00D1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C706" w14:textId="77777777" w:rsidR="007B0E55" w:rsidRDefault="007B0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853F7" w14:paraId="0F06AD42" w14:textId="77777777" w:rsidTr="009C1E9A">
      <w:trPr>
        <w:cantSplit/>
      </w:trPr>
      <w:tc>
        <w:tcPr>
          <w:tcW w:w="0" w:type="pct"/>
        </w:tcPr>
        <w:p w14:paraId="535000B3" w14:textId="77777777" w:rsidR="00137D90" w:rsidRDefault="00137D90" w:rsidP="009C1E9A">
          <w:pPr>
            <w:pStyle w:val="Footer"/>
            <w:tabs>
              <w:tab w:val="clear" w:pos="8640"/>
              <w:tab w:val="right" w:pos="9360"/>
            </w:tabs>
          </w:pPr>
        </w:p>
      </w:tc>
      <w:tc>
        <w:tcPr>
          <w:tcW w:w="2395" w:type="pct"/>
        </w:tcPr>
        <w:p w14:paraId="3F37A5D3" w14:textId="77777777" w:rsidR="00137D90" w:rsidRDefault="00137D90" w:rsidP="009C1E9A">
          <w:pPr>
            <w:pStyle w:val="Footer"/>
            <w:tabs>
              <w:tab w:val="clear" w:pos="8640"/>
              <w:tab w:val="right" w:pos="9360"/>
            </w:tabs>
          </w:pPr>
        </w:p>
        <w:p w14:paraId="54E15E7A" w14:textId="77777777" w:rsidR="001A4310" w:rsidRDefault="001A4310" w:rsidP="009C1E9A">
          <w:pPr>
            <w:pStyle w:val="Footer"/>
            <w:tabs>
              <w:tab w:val="clear" w:pos="8640"/>
              <w:tab w:val="right" w:pos="9360"/>
            </w:tabs>
          </w:pPr>
        </w:p>
        <w:p w14:paraId="64F24B74" w14:textId="77777777" w:rsidR="00137D90" w:rsidRDefault="00137D90" w:rsidP="009C1E9A">
          <w:pPr>
            <w:pStyle w:val="Footer"/>
            <w:tabs>
              <w:tab w:val="clear" w:pos="8640"/>
              <w:tab w:val="right" w:pos="9360"/>
            </w:tabs>
          </w:pPr>
        </w:p>
      </w:tc>
      <w:tc>
        <w:tcPr>
          <w:tcW w:w="2453" w:type="pct"/>
        </w:tcPr>
        <w:p w14:paraId="3E4598E0" w14:textId="77777777" w:rsidR="00137D90" w:rsidRDefault="00137D90" w:rsidP="009C1E9A">
          <w:pPr>
            <w:pStyle w:val="Footer"/>
            <w:tabs>
              <w:tab w:val="clear" w:pos="8640"/>
              <w:tab w:val="right" w:pos="9360"/>
            </w:tabs>
            <w:jc w:val="right"/>
          </w:pPr>
        </w:p>
      </w:tc>
    </w:tr>
    <w:tr w:rsidR="001853F7" w14:paraId="32FB6B0C" w14:textId="77777777" w:rsidTr="009C1E9A">
      <w:trPr>
        <w:cantSplit/>
      </w:trPr>
      <w:tc>
        <w:tcPr>
          <w:tcW w:w="0" w:type="pct"/>
        </w:tcPr>
        <w:p w14:paraId="0E317553" w14:textId="77777777" w:rsidR="00EC379B" w:rsidRDefault="00EC379B" w:rsidP="009C1E9A">
          <w:pPr>
            <w:pStyle w:val="Footer"/>
            <w:tabs>
              <w:tab w:val="clear" w:pos="8640"/>
              <w:tab w:val="right" w:pos="9360"/>
            </w:tabs>
          </w:pPr>
        </w:p>
      </w:tc>
      <w:tc>
        <w:tcPr>
          <w:tcW w:w="2395" w:type="pct"/>
        </w:tcPr>
        <w:p w14:paraId="1A6EBB69" w14:textId="4F2E5828" w:rsidR="00EC379B" w:rsidRPr="009C1E9A" w:rsidRDefault="00D12281" w:rsidP="009C1E9A">
          <w:pPr>
            <w:pStyle w:val="Footer"/>
            <w:tabs>
              <w:tab w:val="clear" w:pos="8640"/>
              <w:tab w:val="right" w:pos="9360"/>
            </w:tabs>
            <w:rPr>
              <w:rFonts w:ascii="Shruti" w:hAnsi="Shruti"/>
              <w:sz w:val="22"/>
            </w:rPr>
          </w:pPr>
          <w:r>
            <w:rPr>
              <w:rFonts w:ascii="Shruti" w:hAnsi="Shruti"/>
              <w:sz w:val="22"/>
            </w:rPr>
            <w:t>87R 23291</w:t>
          </w:r>
        </w:p>
      </w:tc>
      <w:tc>
        <w:tcPr>
          <w:tcW w:w="2453" w:type="pct"/>
        </w:tcPr>
        <w:p w14:paraId="25185ED9" w14:textId="57E72E67" w:rsidR="00EC379B" w:rsidRDefault="00D12281" w:rsidP="009C1E9A">
          <w:pPr>
            <w:pStyle w:val="Footer"/>
            <w:tabs>
              <w:tab w:val="clear" w:pos="8640"/>
              <w:tab w:val="right" w:pos="9360"/>
            </w:tabs>
            <w:jc w:val="right"/>
          </w:pPr>
          <w:r>
            <w:fldChar w:fldCharType="begin"/>
          </w:r>
          <w:r>
            <w:instrText xml:space="preserve"> DOCPROPERTY  OTID  \* MERGEFORMAT </w:instrText>
          </w:r>
          <w:r>
            <w:fldChar w:fldCharType="separate"/>
          </w:r>
          <w:r w:rsidR="00434FD6">
            <w:t>21.120.1491</w:t>
          </w:r>
          <w:r>
            <w:fldChar w:fldCharType="end"/>
          </w:r>
        </w:p>
      </w:tc>
    </w:tr>
    <w:tr w:rsidR="001853F7" w14:paraId="54352020" w14:textId="77777777" w:rsidTr="009C1E9A">
      <w:trPr>
        <w:cantSplit/>
      </w:trPr>
      <w:tc>
        <w:tcPr>
          <w:tcW w:w="0" w:type="pct"/>
        </w:tcPr>
        <w:p w14:paraId="72467862" w14:textId="77777777" w:rsidR="00EC379B" w:rsidRDefault="00EC379B" w:rsidP="009C1E9A">
          <w:pPr>
            <w:pStyle w:val="Footer"/>
            <w:tabs>
              <w:tab w:val="clear" w:pos="4320"/>
              <w:tab w:val="clear" w:pos="8640"/>
              <w:tab w:val="left" w:pos="2865"/>
            </w:tabs>
          </w:pPr>
        </w:p>
      </w:tc>
      <w:tc>
        <w:tcPr>
          <w:tcW w:w="2395" w:type="pct"/>
        </w:tcPr>
        <w:p w14:paraId="14853D51" w14:textId="1B92804D" w:rsidR="00EC379B" w:rsidRPr="009C1E9A" w:rsidRDefault="00D12281" w:rsidP="009C1E9A">
          <w:pPr>
            <w:pStyle w:val="Footer"/>
            <w:tabs>
              <w:tab w:val="clear" w:pos="4320"/>
              <w:tab w:val="clear" w:pos="8640"/>
              <w:tab w:val="left" w:pos="2865"/>
            </w:tabs>
            <w:rPr>
              <w:rFonts w:ascii="Shruti" w:hAnsi="Shruti"/>
              <w:sz w:val="22"/>
            </w:rPr>
          </w:pPr>
          <w:r>
            <w:rPr>
              <w:rFonts w:ascii="Shruti" w:hAnsi="Shruti"/>
              <w:sz w:val="22"/>
            </w:rPr>
            <w:t>Substitute Document Number: 87R 20005</w:t>
          </w:r>
        </w:p>
      </w:tc>
      <w:tc>
        <w:tcPr>
          <w:tcW w:w="2453" w:type="pct"/>
        </w:tcPr>
        <w:p w14:paraId="568E0DB0" w14:textId="77777777" w:rsidR="00EC379B" w:rsidRDefault="00EC379B" w:rsidP="006D504F">
          <w:pPr>
            <w:pStyle w:val="Footer"/>
            <w:rPr>
              <w:rStyle w:val="PageNumber"/>
            </w:rPr>
          </w:pPr>
        </w:p>
        <w:p w14:paraId="22AFFACC" w14:textId="77777777" w:rsidR="00EC379B" w:rsidRDefault="00EC379B" w:rsidP="009C1E9A">
          <w:pPr>
            <w:pStyle w:val="Footer"/>
            <w:tabs>
              <w:tab w:val="clear" w:pos="8640"/>
              <w:tab w:val="right" w:pos="9360"/>
            </w:tabs>
            <w:jc w:val="right"/>
          </w:pPr>
        </w:p>
      </w:tc>
    </w:tr>
    <w:tr w:rsidR="001853F7" w14:paraId="664198A5" w14:textId="77777777" w:rsidTr="009C1E9A">
      <w:trPr>
        <w:cantSplit/>
        <w:trHeight w:val="323"/>
      </w:trPr>
      <w:tc>
        <w:tcPr>
          <w:tcW w:w="0" w:type="pct"/>
          <w:gridSpan w:val="3"/>
        </w:tcPr>
        <w:p w14:paraId="151E586C" w14:textId="6DE9C66D" w:rsidR="00EC379B" w:rsidRDefault="00D122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D3193">
            <w:rPr>
              <w:rStyle w:val="PageNumber"/>
              <w:noProof/>
            </w:rPr>
            <w:t>3</w:t>
          </w:r>
          <w:r>
            <w:rPr>
              <w:rStyle w:val="PageNumber"/>
            </w:rPr>
            <w:fldChar w:fldCharType="end"/>
          </w:r>
        </w:p>
        <w:p w14:paraId="4832F72F" w14:textId="77777777" w:rsidR="00EC379B" w:rsidRDefault="00EC379B" w:rsidP="009C1E9A">
          <w:pPr>
            <w:pStyle w:val="Footer"/>
            <w:tabs>
              <w:tab w:val="clear" w:pos="8640"/>
              <w:tab w:val="right" w:pos="9360"/>
            </w:tabs>
            <w:jc w:val="center"/>
          </w:pPr>
        </w:p>
      </w:tc>
    </w:tr>
  </w:tbl>
  <w:p w14:paraId="7D89D23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F4B1" w14:textId="77777777" w:rsidR="007B0E55" w:rsidRDefault="007B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34B43" w14:textId="77777777" w:rsidR="00000000" w:rsidRDefault="00D12281">
      <w:r>
        <w:separator/>
      </w:r>
    </w:p>
  </w:footnote>
  <w:footnote w:type="continuationSeparator" w:id="0">
    <w:p w14:paraId="7FCD73C1" w14:textId="77777777" w:rsidR="00000000" w:rsidRDefault="00D1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D813" w14:textId="77777777" w:rsidR="007B0E55" w:rsidRDefault="007B0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34A4" w14:textId="77777777" w:rsidR="007B0E55" w:rsidRDefault="007B0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AB80" w14:textId="77777777" w:rsidR="007B0E55" w:rsidRDefault="007B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71F"/>
    <w:multiLevelType w:val="hybridMultilevel"/>
    <w:tmpl w:val="E280FFF8"/>
    <w:lvl w:ilvl="0" w:tplc="55E4705A">
      <w:start w:val="1"/>
      <w:numFmt w:val="bullet"/>
      <w:lvlText w:val=""/>
      <w:lvlJc w:val="left"/>
      <w:pPr>
        <w:tabs>
          <w:tab w:val="num" w:pos="720"/>
        </w:tabs>
        <w:ind w:left="720" w:hanging="360"/>
      </w:pPr>
      <w:rPr>
        <w:rFonts w:ascii="Symbol" w:hAnsi="Symbol" w:hint="default"/>
      </w:rPr>
    </w:lvl>
    <w:lvl w:ilvl="1" w:tplc="9CACDE08" w:tentative="1">
      <w:start w:val="1"/>
      <w:numFmt w:val="bullet"/>
      <w:lvlText w:val="o"/>
      <w:lvlJc w:val="left"/>
      <w:pPr>
        <w:ind w:left="1440" w:hanging="360"/>
      </w:pPr>
      <w:rPr>
        <w:rFonts w:ascii="Courier New" w:hAnsi="Courier New" w:cs="Courier New" w:hint="default"/>
      </w:rPr>
    </w:lvl>
    <w:lvl w:ilvl="2" w:tplc="64547992" w:tentative="1">
      <w:start w:val="1"/>
      <w:numFmt w:val="bullet"/>
      <w:lvlText w:val=""/>
      <w:lvlJc w:val="left"/>
      <w:pPr>
        <w:ind w:left="2160" w:hanging="360"/>
      </w:pPr>
      <w:rPr>
        <w:rFonts w:ascii="Wingdings" w:hAnsi="Wingdings" w:hint="default"/>
      </w:rPr>
    </w:lvl>
    <w:lvl w:ilvl="3" w:tplc="3D6E1A12" w:tentative="1">
      <w:start w:val="1"/>
      <w:numFmt w:val="bullet"/>
      <w:lvlText w:val=""/>
      <w:lvlJc w:val="left"/>
      <w:pPr>
        <w:ind w:left="2880" w:hanging="360"/>
      </w:pPr>
      <w:rPr>
        <w:rFonts w:ascii="Symbol" w:hAnsi="Symbol" w:hint="default"/>
      </w:rPr>
    </w:lvl>
    <w:lvl w:ilvl="4" w:tplc="A894B54E" w:tentative="1">
      <w:start w:val="1"/>
      <w:numFmt w:val="bullet"/>
      <w:lvlText w:val="o"/>
      <w:lvlJc w:val="left"/>
      <w:pPr>
        <w:ind w:left="3600" w:hanging="360"/>
      </w:pPr>
      <w:rPr>
        <w:rFonts w:ascii="Courier New" w:hAnsi="Courier New" w:cs="Courier New" w:hint="default"/>
      </w:rPr>
    </w:lvl>
    <w:lvl w:ilvl="5" w:tplc="0BAAFBBC" w:tentative="1">
      <w:start w:val="1"/>
      <w:numFmt w:val="bullet"/>
      <w:lvlText w:val=""/>
      <w:lvlJc w:val="left"/>
      <w:pPr>
        <w:ind w:left="4320" w:hanging="360"/>
      </w:pPr>
      <w:rPr>
        <w:rFonts w:ascii="Wingdings" w:hAnsi="Wingdings" w:hint="default"/>
      </w:rPr>
    </w:lvl>
    <w:lvl w:ilvl="6" w:tplc="14EE535C" w:tentative="1">
      <w:start w:val="1"/>
      <w:numFmt w:val="bullet"/>
      <w:lvlText w:val=""/>
      <w:lvlJc w:val="left"/>
      <w:pPr>
        <w:ind w:left="5040" w:hanging="360"/>
      </w:pPr>
      <w:rPr>
        <w:rFonts w:ascii="Symbol" w:hAnsi="Symbol" w:hint="default"/>
      </w:rPr>
    </w:lvl>
    <w:lvl w:ilvl="7" w:tplc="7938B8EA" w:tentative="1">
      <w:start w:val="1"/>
      <w:numFmt w:val="bullet"/>
      <w:lvlText w:val="o"/>
      <w:lvlJc w:val="left"/>
      <w:pPr>
        <w:ind w:left="5760" w:hanging="360"/>
      </w:pPr>
      <w:rPr>
        <w:rFonts w:ascii="Courier New" w:hAnsi="Courier New" w:cs="Courier New" w:hint="default"/>
      </w:rPr>
    </w:lvl>
    <w:lvl w:ilvl="8" w:tplc="76E83C78" w:tentative="1">
      <w:start w:val="1"/>
      <w:numFmt w:val="bullet"/>
      <w:lvlText w:val=""/>
      <w:lvlJc w:val="left"/>
      <w:pPr>
        <w:ind w:left="6480" w:hanging="360"/>
      </w:pPr>
      <w:rPr>
        <w:rFonts w:ascii="Wingdings" w:hAnsi="Wingdings" w:hint="default"/>
      </w:rPr>
    </w:lvl>
  </w:abstractNum>
  <w:abstractNum w:abstractNumId="1" w15:restartNumberingAfterBreak="0">
    <w:nsid w:val="095C4280"/>
    <w:multiLevelType w:val="hybridMultilevel"/>
    <w:tmpl w:val="CEA04D54"/>
    <w:lvl w:ilvl="0" w:tplc="9FD68394">
      <w:start w:val="1"/>
      <w:numFmt w:val="bullet"/>
      <w:lvlText w:val=""/>
      <w:lvlJc w:val="left"/>
      <w:pPr>
        <w:tabs>
          <w:tab w:val="num" w:pos="720"/>
        </w:tabs>
        <w:ind w:left="720" w:hanging="360"/>
      </w:pPr>
      <w:rPr>
        <w:rFonts w:ascii="Symbol" w:hAnsi="Symbol" w:hint="default"/>
      </w:rPr>
    </w:lvl>
    <w:lvl w:ilvl="1" w:tplc="4CA00526" w:tentative="1">
      <w:start w:val="1"/>
      <w:numFmt w:val="bullet"/>
      <w:lvlText w:val="o"/>
      <w:lvlJc w:val="left"/>
      <w:pPr>
        <w:ind w:left="1440" w:hanging="360"/>
      </w:pPr>
      <w:rPr>
        <w:rFonts w:ascii="Courier New" w:hAnsi="Courier New" w:cs="Courier New" w:hint="default"/>
      </w:rPr>
    </w:lvl>
    <w:lvl w:ilvl="2" w:tplc="FF32D81E" w:tentative="1">
      <w:start w:val="1"/>
      <w:numFmt w:val="bullet"/>
      <w:lvlText w:val=""/>
      <w:lvlJc w:val="left"/>
      <w:pPr>
        <w:ind w:left="2160" w:hanging="360"/>
      </w:pPr>
      <w:rPr>
        <w:rFonts w:ascii="Wingdings" w:hAnsi="Wingdings" w:hint="default"/>
      </w:rPr>
    </w:lvl>
    <w:lvl w:ilvl="3" w:tplc="B7CEC8AA" w:tentative="1">
      <w:start w:val="1"/>
      <w:numFmt w:val="bullet"/>
      <w:lvlText w:val=""/>
      <w:lvlJc w:val="left"/>
      <w:pPr>
        <w:ind w:left="2880" w:hanging="360"/>
      </w:pPr>
      <w:rPr>
        <w:rFonts w:ascii="Symbol" w:hAnsi="Symbol" w:hint="default"/>
      </w:rPr>
    </w:lvl>
    <w:lvl w:ilvl="4" w:tplc="97647F18" w:tentative="1">
      <w:start w:val="1"/>
      <w:numFmt w:val="bullet"/>
      <w:lvlText w:val="o"/>
      <w:lvlJc w:val="left"/>
      <w:pPr>
        <w:ind w:left="3600" w:hanging="360"/>
      </w:pPr>
      <w:rPr>
        <w:rFonts w:ascii="Courier New" w:hAnsi="Courier New" w:cs="Courier New" w:hint="default"/>
      </w:rPr>
    </w:lvl>
    <w:lvl w:ilvl="5" w:tplc="22B016FC" w:tentative="1">
      <w:start w:val="1"/>
      <w:numFmt w:val="bullet"/>
      <w:lvlText w:val=""/>
      <w:lvlJc w:val="left"/>
      <w:pPr>
        <w:ind w:left="4320" w:hanging="360"/>
      </w:pPr>
      <w:rPr>
        <w:rFonts w:ascii="Wingdings" w:hAnsi="Wingdings" w:hint="default"/>
      </w:rPr>
    </w:lvl>
    <w:lvl w:ilvl="6" w:tplc="3208B682" w:tentative="1">
      <w:start w:val="1"/>
      <w:numFmt w:val="bullet"/>
      <w:lvlText w:val=""/>
      <w:lvlJc w:val="left"/>
      <w:pPr>
        <w:ind w:left="5040" w:hanging="360"/>
      </w:pPr>
      <w:rPr>
        <w:rFonts w:ascii="Symbol" w:hAnsi="Symbol" w:hint="default"/>
      </w:rPr>
    </w:lvl>
    <w:lvl w:ilvl="7" w:tplc="3512486E" w:tentative="1">
      <w:start w:val="1"/>
      <w:numFmt w:val="bullet"/>
      <w:lvlText w:val="o"/>
      <w:lvlJc w:val="left"/>
      <w:pPr>
        <w:ind w:left="5760" w:hanging="360"/>
      </w:pPr>
      <w:rPr>
        <w:rFonts w:ascii="Courier New" w:hAnsi="Courier New" w:cs="Courier New" w:hint="default"/>
      </w:rPr>
    </w:lvl>
    <w:lvl w:ilvl="8" w:tplc="1FBCD71A" w:tentative="1">
      <w:start w:val="1"/>
      <w:numFmt w:val="bullet"/>
      <w:lvlText w:val=""/>
      <w:lvlJc w:val="left"/>
      <w:pPr>
        <w:ind w:left="6480" w:hanging="360"/>
      </w:pPr>
      <w:rPr>
        <w:rFonts w:ascii="Wingdings" w:hAnsi="Wingdings" w:hint="default"/>
      </w:rPr>
    </w:lvl>
  </w:abstractNum>
  <w:abstractNum w:abstractNumId="2" w15:restartNumberingAfterBreak="0">
    <w:nsid w:val="1024672C"/>
    <w:multiLevelType w:val="hybridMultilevel"/>
    <w:tmpl w:val="BB2C1B9E"/>
    <w:lvl w:ilvl="0" w:tplc="CC047006">
      <w:start w:val="1"/>
      <w:numFmt w:val="bullet"/>
      <w:lvlText w:val=""/>
      <w:lvlJc w:val="left"/>
      <w:pPr>
        <w:tabs>
          <w:tab w:val="num" w:pos="720"/>
        </w:tabs>
        <w:ind w:left="720" w:hanging="360"/>
      </w:pPr>
      <w:rPr>
        <w:rFonts w:ascii="Symbol" w:hAnsi="Symbol" w:hint="default"/>
      </w:rPr>
    </w:lvl>
    <w:lvl w:ilvl="1" w:tplc="F0965900" w:tentative="1">
      <w:start w:val="1"/>
      <w:numFmt w:val="bullet"/>
      <w:lvlText w:val="o"/>
      <w:lvlJc w:val="left"/>
      <w:pPr>
        <w:ind w:left="1440" w:hanging="360"/>
      </w:pPr>
      <w:rPr>
        <w:rFonts w:ascii="Courier New" w:hAnsi="Courier New" w:cs="Courier New" w:hint="default"/>
      </w:rPr>
    </w:lvl>
    <w:lvl w:ilvl="2" w:tplc="B784CB74" w:tentative="1">
      <w:start w:val="1"/>
      <w:numFmt w:val="bullet"/>
      <w:lvlText w:val=""/>
      <w:lvlJc w:val="left"/>
      <w:pPr>
        <w:ind w:left="2160" w:hanging="360"/>
      </w:pPr>
      <w:rPr>
        <w:rFonts w:ascii="Wingdings" w:hAnsi="Wingdings" w:hint="default"/>
      </w:rPr>
    </w:lvl>
    <w:lvl w:ilvl="3" w:tplc="C874BC66" w:tentative="1">
      <w:start w:val="1"/>
      <w:numFmt w:val="bullet"/>
      <w:lvlText w:val=""/>
      <w:lvlJc w:val="left"/>
      <w:pPr>
        <w:ind w:left="2880" w:hanging="360"/>
      </w:pPr>
      <w:rPr>
        <w:rFonts w:ascii="Symbol" w:hAnsi="Symbol" w:hint="default"/>
      </w:rPr>
    </w:lvl>
    <w:lvl w:ilvl="4" w:tplc="250C95D6" w:tentative="1">
      <w:start w:val="1"/>
      <w:numFmt w:val="bullet"/>
      <w:lvlText w:val="o"/>
      <w:lvlJc w:val="left"/>
      <w:pPr>
        <w:ind w:left="3600" w:hanging="360"/>
      </w:pPr>
      <w:rPr>
        <w:rFonts w:ascii="Courier New" w:hAnsi="Courier New" w:cs="Courier New" w:hint="default"/>
      </w:rPr>
    </w:lvl>
    <w:lvl w:ilvl="5" w:tplc="B86CB5A4" w:tentative="1">
      <w:start w:val="1"/>
      <w:numFmt w:val="bullet"/>
      <w:lvlText w:val=""/>
      <w:lvlJc w:val="left"/>
      <w:pPr>
        <w:ind w:left="4320" w:hanging="360"/>
      </w:pPr>
      <w:rPr>
        <w:rFonts w:ascii="Wingdings" w:hAnsi="Wingdings" w:hint="default"/>
      </w:rPr>
    </w:lvl>
    <w:lvl w:ilvl="6" w:tplc="E44AB072" w:tentative="1">
      <w:start w:val="1"/>
      <w:numFmt w:val="bullet"/>
      <w:lvlText w:val=""/>
      <w:lvlJc w:val="left"/>
      <w:pPr>
        <w:ind w:left="5040" w:hanging="360"/>
      </w:pPr>
      <w:rPr>
        <w:rFonts w:ascii="Symbol" w:hAnsi="Symbol" w:hint="default"/>
      </w:rPr>
    </w:lvl>
    <w:lvl w:ilvl="7" w:tplc="990E1886" w:tentative="1">
      <w:start w:val="1"/>
      <w:numFmt w:val="bullet"/>
      <w:lvlText w:val="o"/>
      <w:lvlJc w:val="left"/>
      <w:pPr>
        <w:ind w:left="5760" w:hanging="360"/>
      </w:pPr>
      <w:rPr>
        <w:rFonts w:ascii="Courier New" w:hAnsi="Courier New" w:cs="Courier New" w:hint="default"/>
      </w:rPr>
    </w:lvl>
    <w:lvl w:ilvl="8" w:tplc="305204AA" w:tentative="1">
      <w:start w:val="1"/>
      <w:numFmt w:val="bullet"/>
      <w:lvlText w:val=""/>
      <w:lvlJc w:val="left"/>
      <w:pPr>
        <w:ind w:left="6480" w:hanging="360"/>
      </w:pPr>
      <w:rPr>
        <w:rFonts w:ascii="Wingdings" w:hAnsi="Wingdings" w:hint="default"/>
      </w:rPr>
    </w:lvl>
  </w:abstractNum>
  <w:abstractNum w:abstractNumId="3" w15:restartNumberingAfterBreak="0">
    <w:nsid w:val="25155454"/>
    <w:multiLevelType w:val="hybridMultilevel"/>
    <w:tmpl w:val="D32E1D64"/>
    <w:lvl w:ilvl="0" w:tplc="B930E3AC">
      <w:start w:val="1"/>
      <w:numFmt w:val="bullet"/>
      <w:lvlText w:val=""/>
      <w:lvlJc w:val="left"/>
      <w:pPr>
        <w:tabs>
          <w:tab w:val="num" w:pos="720"/>
        </w:tabs>
        <w:ind w:left="720" w:hanging="360"/>
      </w:pPr>
      <w:rPr>
        <w:rFonts w:ascii="Symbol" w:hAnsi="Symbol" w:hint="default"/>
      </w:rPr>
    </w:lvl>
    <w:lvl w:ilvl="1" w:tplc="EAF8C14E">
      <w:start w:val="1"/>
      <w:numFmt w:val="bullet"/>
      <w:lvlText w:val="o"/>
      <w:lvlJc w:val="left"/>
      <w:pPr>
        <w:ind w:left="1440" w:hanging="360"/>
      </w:pPr>
      <w:rPr>
        <w:rFonts w:ascii="Courier New" w:hAnsi="Courier New" w:cs="Courier New" w:hint="default"/>
      </w:rPr>
    </w:lvl>
    <w:lvl w:ilvl="2" w:tplc="831EBD10" w:tentative="1">
      <w:start w:val="1"/>
      <w:numFmt w:val="bullet"/>
      <w:lvlText w:val=""/>
      <w:lvlJc w:val="left"/>
      <w:pPr>
        <w:ind w:left="2160" w:hanging="360"/>
      </w:pPr>
      <w:rPr>
        <w:rFonts w:ascii="Wingdings" w:hAnsi="Wingdings" w:hint="default"/>
      </w:rPr>
    </w:lvl>
    <w:lvl w:ilvl="3" w:tplc="C1CC4ACE" w:tentative="1">
      <w:start w:val="1"/>
      <w:numFmt w:val="bullet"/>
      <w:lvlText w:val=""/>
      <w:lvlJc w:val="left"/>
      <w:pPr>
        <w:ind w:left="2880" w:hanging="360"/>
      </w:pPr>
      <w:rPr>
        <w:rFonts w:ascii="Symbol" w:hAnsi="Symbol" w:hint="default"/>
      </w:rPr>
    </w:lvl>
    <w:lvl w:ilvl="4" w:tplc="208ABA9C" w:tentative="1">
      <w:start w:val="1"/>
      <w:numFmt w:val="bullet"/>
      <w:lvlText w:val="o"/>
      <w:lvlJc w:val="left"/>
      <w:pPr>
        <w:ind w:left="3600" w:hanging="360"/>
      </w:pPr>
      <w:rPr>
        <w:rFonts w:ascii="Courier New" w:hAnsi="Courier New" w:cs="Courier New" w:hint="default"/>
      </w:rPr>
    </w:lvl>
    <w:lvl w:ilvl="5" w:tplc="9920D2CA" w:tentative="1">
      <w:start w:val="1"/>
      <w:numFmt w:val="bullet"/>
      <w:lvlText w:val=""/>
      <w:lvlJc w:val="left"/>
      <w:pPr>
        <w:ind w:left="4320" w:hanging="360"/>
      </w:pPr>
      <w:rPr>
        <w:rFonts w:ascii="Wingdings" w:hAnsi="Wingdings" w:hint="default"/>
      </w:rPr>
    </w:lvl>
    <w:lvl w:ilvl="6" w:tplc="367CB562" w:tentative="1">
      <w:start w:val="1"/>
      <w:numFmt w:val="bullet"/>
      <w:lvlText w:val=""/>
      <w:lvlJc w:val="left"/>
      <w:pPr>
        <w:ind w:left="5040" w:hanging="360"/>
      </w:pPr>
      <w:rPr>
        <w:rFonts w:ascii="Symbol" w:hAnsi="Symbol" w:hint="default"/>
      </w:rPr>
    </w:lvl>
    <w:lvl w:ilvl="7" w:tplc="21924ABA" w:tentative="1">
      <w:start w:val="1"/>
      <w:numFmt w:val="bullet"/>
      <w:lvlText w:val="o"/>
      <w:lvlJc w:val="left"/>
      <w:pPr>
        <w:ind w:left="5760" w:hanging="360"/>
      </w:pPr>
      <w:rPr>
        <w:rFonts w:ascii="Courier New" w:hAnsi="Courier New" w:cs="Courier New" w:hint="default"/>
      </w:rPr>
    </w:lvl>
    <w:lvl w:ilvl="8" w:tplc="3D38E1AC" w:tentative="1">
      <w:start w:val="1"/>
      <w:numFmt w:val="bullet"/>
      <w:lvlText w:val=""/>
      <w:lvlJc w:val="left"/>
      <w:pPr>
        <w:ind w:left="6480" w:hanging="360"/>
      </w:pPr>
      <w:rPr>
        <w:rFonts w:ascii="Wingdings" w:hAnsi="Wingdings" w:hint="default"/>
      </w:rPr>
    </w:lvl>
  </w:abstractNum>
  <w:abstractNum w:abstractNumId="4" w15:restartNumberingAfterBreak="0">
    <w:nsid w:val="29294D6D"/>
    <w:multiLevelType w:val="hybridMultilevel"/>
    <w:tmpl w:val="0D828BFE"/>
    <w:lvl w:ilvl="0" w:tplc="0B1EEEA4">
      <w:start w:val="1"/>
      <w:numFmt w:val="bullet"/>
      <w:lvlText w:val=""/>
      <w:lvlJc w:val="left"/>
      <w:pPr>
        <w:tabs>
          <w:tab w:val="num" w:pos="720"/>
        </w:tabs>
        <w:ind w:left="720" w:hanging="360"/>
      </w:pPr>
      <w:rPr>
        <w:rFonts w:ascii="Symbol" w:hAnsi="Symbol" w:hint="default"/>
      </w:rPr>
    </w:lvl>
    <w:lvl w:ilvl="1" w:tplc="A58C6EB4" w:tentative="1">
      <w:start w:val="1"/>
      <w:numFmt w:val="bullet"/>
      <w:lvlText w:val="o"/>
      <w:lvlJc w:val="left"/>
      <w:pPr>
        <w:ind w:left="1440" w:hanging="360"/>
      </w:pPr>
      <w:rPr>
        <w:rFonts w:ascii="Courier New" w:hAnsi="Courier New" w:cs="Courier New" w:hint="default"/>
      </w:rPr>
    </w:lvl>
    <w:lvl w:ilvl="2" w:tplc="86145586" w:tentative="1">
      <w:start w:val="1"/>
      <w:numFmt w:val="bullet"/>
      <w:lvlText w:val=""/>
      <w:lvlJc w:val="left"/>
      <w:pPr>
        <w:ind w:left="2160" w:hanging="360"/>
      </w:pPr>
      <w:rPr>
        <w:rFonts w:ascii="Wingdings" w:hAnsi="Wingdings" w:hint="default"/>
      </w:rPr>
    </w:lvl>
    <w:lvl w:ilvl="3" w:tplc="60B2E3AA" w:tentative="1">
      <w:start w:val="1"/>
      <w:numFmt w:val="bullet"/>
      <w:lvlText w:val=""/>
      <w:lvlJc w:val="left"/>
      <w:pPr>
        <w:ind w:left="2880" w:hanging="360"/>
      </w:pPr>
      <w:rPr>
        <w:rFonts w:ascii="Symbol" w:hAnsi="Symbol" w:hint="default"/>
      </w:rPr>
    </w:lvl>
    <w:lvl w:ilvl="4" w:tplc="A02E71D8" w:tentative="1">
      <w:start w:val="1"/>
      <w:numFmt w:val="bullet"/>
      <w:lvlText w:val="o"/>
      <w:lvlJc w:val="left"/>
      <w:pPr>
        <w:ind w:left="3600" w:hanging="360"/>
      </w:pPr>
      <w:rPr>
        <w:rFonts w:ascii="Courier New" w:hAnsi="Courier New" w:cs="Courier New" w:hint="default"/>
      </w:rPr>
    </w:lvl>
    <w:lvl w:ilvl="5" w:tplc="EFC03D8E" w:tentative="1">
      <w:start w:val="1"/>
      <w:numFmt w:val="bullet"/>
      <w:lvlText w:val=""/>
      <w:lvlJc w:val="left"/>
      <w:pPr>
        <w:ind w:left="4320" w:hanging="360"/>
      </w:pPr>
      <w:rPr>
        <w:rFonts w:ascii="Wingdings" w:hAnsi="Wingdings" w:hint="default"/>
      </w:rPr>
    </w:lvl>
    <w:lvl w:ilvl="6" w:tplc="03B219C6" w:tentative="1">
      <w:start w:val="1"/>
      <w:numFmt w:val="bullet"/>
      <w:lvlText w:val=""/>
      <w:lvlJc w:val="left"/>
      <w:pPr>
        <w:ind w:left="5040" w:hanging="360"/>
      </w:pPr>
      <w:rPr>
        <w:rFonts w:ascii="Symbol" w:hAnsi="Symbol" w:hint="default"/>
      </w:rPr>
    </w:lvl>
    <w:lvl w:ilvl="7" w:tplc="2A52E2F8" w:tentative="1">
      <w:start w:val="1"/>
      <w:numFmt w:val="bullet"/>
      <w:lvlText w:val="o"/>
      <w:lvlJc w:val="left"/>
      <w:pPr>
        <w:ind w:left="5760" w:hanging="360"/>
      </w:pPr>
      <w:rPr>
        <w:rFonts w:ascii="Courier New" w:hAnsi="Courier New" w:cs="Courier New" w:hint="default"/>
      </w:rPr>
    </w:lvl>
    <w:lvl w:ilvl="8" w:tplc="DDDE0894" w:tentative="1">
      <w:start w:val="1"/>
      <w:numFmt w:val="bullet"/>
      <w:lvlText w:val=""/>
      <w:lvlJc w:val="left"/>
      <w:pPr>
        <w:ind w:left="6480" w:hanging="360"/>
      </w:pPr>
      <w:rPr>
        <w:rFonts w:ascii="Wingdings" w:hAnsi="Wingdings" w:hint="default"/>
      </w:rPr>
    </w:lvl>
  </w:abstractNum>
  <w:abstractNum w:abstractNumId="5" w15:restartNumberingAfterBreak="0">
    <w:nsid w:val="4ED74705"/>
    <w:multiLevelType w:val="hybridMultilevel"/>
    <w:tmpl w:val="7E24C0AA"/>
    <w:lvl w:ilvl="0" w:tplc="D772EA24">
      <w:start w:val="1"/>
      <w:numFmt w:val="bullet"/>
      <w:lvlText w:val=""/>
      <w:lvlJc w:val="left"/>
      <w:pPr>
        <w:tabs>
          <w:tab w:val="num" w:pos="720"/>
        </w:tabs>
        <w:ind w:left="720" w:hanging="360"/>
      </w:pPr>
      <w:rPr>
        <w:rFonts w:ascii="Symbol" w:hAnsi="Symbol" w:hint="default"/>
      </w:rPr>
    </w:lvl>
    <w:lvl w:ilvl="1" w:tplc="F9B67E28" w:tentative="1">
      <w:start w:val="1"/>
      <w:numFmt w:val="bullet"/>
      <w:lvlText w:val="o"/>
      <w:lvlJc w:val="left"/>
      <w:pPr>
        <w:ind w:left="1440" w:hanging="360"/>
      </w:pPr>
      <w:rPr>
        <w:rFonts w:ascii="Courier New" w:hAnsi="Courier New" w:cs="Courier New" w:hint="default"/>
      </w:rPr>
    </w:lvl>
    <w:lvl w:ilvl="2" w:tplc="347CF0D4" w:tentative="1">
      <w:start w:val="1"/>
      <w:numFmt w:val="bullet"/>
      <w:lvlText w:val=""/>
      <w:lvlJc w:val="left"/>
      <w:pPr>
        <w:ind w:left="2160" w:hanging="360"/>
      </w:pPr>
      <w:rPr>
        <w:rFonts w:ascii="Wingdings" w:hAnsi="Wingdings" w:hint="default"/>
      </w:rPr>
    </w:lvl>
    <w:lvl w:ilvl="3" w:tplc="829290A6" w:tentative="1">
      <w:start w:val="1"/>
      <w:numFmt w:val="bullet"/>
      <w:lvlText w:val=""/>
      <w:lvlJc w:val="left"/>
      <w:pPr>
        <w:ind w:left="2880" w:hanging="360"/>
      </w:pPr>
      <w:rPr>
        <w:rFonts w:ascii="Symbol" w:hAnsi="Symbol" w:hint="default"/>
      </w:rPr>
    </w:lvl>
    <w:lvl w:ilvl="4" w:tplc="BE149D26" w:tentative="1">
      <w:start w:val="1"/>
      <w:numFmt w:val="bullet"/>
      <w:lvlText w:val="o"/>
      <w:lvlJc w:val="left"/>
      <w:pPr>
        <w:ind w:left="3600" w:hanging="360"/>
      </w:pPr>
      <w:rPr>
        <w:rFonts w:ascii="Courier New" w:hAnsi="Courier New" w:cs="Courier New" w:hint="default"/>
      </w:rPr>
    </w:lvl>
    <w:lvl w:ilvl="5" w:tplc="4A90FC14" w:tentative="1">
      <w:start w:val="1"/>
      <w:numFmt w:val="bullet"/>
      <w:lvlText w:val=""/>
      <w:lvlJc w:val="left"/>
      <w:pPr>
        <w:ind w:left="4320" w:hanging="360"/>
      </w:pPr>
      <w:rPr>
        <w:rFonts w:ascii="Wingdings" w:hAnsi="Wingdings" w:hint="default"/>
      </w:rPr>
    </w:lvl>
    <w:lvl w:ilvl="6" w:tplc="54EC69DC" w:tentative="1">
      <w:start w:val="1"/>
      <w:numFmt w:val="bullet"/>
      <w:lvlText w:val=""/>
      <w:lvlJc w:val="left"/>
      <w:pPr>
        <w:ind w:left="5040" w:hanging="360"/>
      </w:pPr>
      <w:rPr>
        <w:rFonts w:ascii="Symbol" w:hAnsi="Symbol" w:hint="default"/>
      </w:rPr>
    </w:lvl>
    <w:lvl w:ilvl="7" w:tplc="B4607F3C" w:tentative="1">
      <w:start w:val="1"/>
      <w:numFmt w:val="bullet"/>
      <w:lvlText w:val="o"/>
      <w:lvlJc w:val="left"/>
      <w:pPr>
        <w:ind w:left="5760" w:hanging="360"/>
      </w:pPr>
      <w:rPr>
        <w:rFonts w:ascii="Courier New" w:hAnsi="Courier New" w:cs="Courier New" w:hint="default"/>
      </w:rPr>
    </w:lvl>
    <w:lvl w:ilvl="8" w:tplc="B16AC9DA" w:tentative="1">
      <w:start w:val="1"/>
      <w:numFmt w:val="bullet"/>
      <w:lvlText w:val=""/>
      <w:lvlJc w:val="left"/>
      <w:pPr>
        <w:ind w:left="6480" w:hanging="360"/>
      </w:pPr>
      <w:rPr>
        <w:rFonts w:ascii="Wingdings" w:hAnsi="Wingdings" w:hint="default"/>
      </w:rPr>
    </w:lvl>
  </w:abstractNum>
  <w:abstractNum w:abstractNumId="6" w15:restartNumberingAfterBreak="0">
    <w:nsid w:val="5D875205"/>
    <w:multiLevelType w:val="hybridMultilevel"/>
    <w:tmpl w:val="80002694"/>
    <w:lvl w:ilvl="0" w:tplc="2E668CE8">
      <w:start w:val="1"/>
      <w:numFmt w:val="bullet"/>
      <w:lvlText w:val=""/>
      <w:lvlJc w:val="left"/>
      <w:pPr>
        <w:tabs>
          <w:tab w:val="num" w:pos="720"/>
        </w:tabs>
        <w:ind w:left="720" w:hanging="360"/>
      </w:pPr>
      <w:rPr>
        <w:rFonts w:ascii="Symbol" w:hAnsi="Symbol" w:hint="default"/>
      </w:rPr>
    </w:lvl>
    <w:lvl w:ilvl="1" w:tplc="1E680748" w:tentative="1">
      <w:start w:val="1"/>
      <w:numFmt w:val="bullet"/>
      <w:lvlText w:val="o"/>
      <w:lvlJc w:val="left"/>
      <w:pPr>
        <w:ind w:left="1440" w:hanging="360"/>
      </w:pPr>
      <w:rPr>
        <w:rFonts w:ascii="Courier New" w:hAnsi="Courier New" w:cs="Courier New" w:hint="default"/>
      </w:rPr>
    </w:lvl>
    <w:lvl w:ilvl="2" w:tplc="CDAE3672" w:tentative="1">
      <w:start w:val="1"/>
      <w:numFmt w:val="bullet"/>
      <w:lvlText w:val=""/>
      <w:lvlJc w:val="left"/>
      <w:pPr>
        <w:ind w:left="2160" w:hanging="360"/>
      </w:pPr>
      <w:rPr>
        <w:rFonts w:ascii="Wingdings" w:hAnsi="Wingdings" w:hint="default"/>
      </w:rPr>
    </w:lvl>
    <w:lvl w:ilvl="3" w:tplc="0D0CFFF8" w:tentative="1">
      <w:start w:val="1"/>
      <w:numFmt w:val="bullet"/>
      <w:lvlText w:val=""/>
      <w:lvlJc w:val="left"/>
      <w:pPr>
        <w:ind w:left="2880" w:hanging="360"/>
      </w:pPr>
      <w:rPr>
        <w:rFonts w:ascii="Symbol" w:hAnsi="Symbol" w:hint="default"/>
      </w:rPr>
    </w:lvl>
    <w:lvl w:ilvl="4" w:tplc="92A66422" w:tentative="1">
      <w:start w:val="1"/>
      <w:numFmt w:val="bullet"/>
      <w:lvlText w:val="o"/>
      <w:lvlJc w:val="left"/>
      <w:pPr>
        <w:ind w:left="3600" w:hanging="360"/>
      </w:pPr>
      <w:rPr>
        <w:rFonts w:ascii="Courier New" w:hAnsi="Courier New" w:cs="Courier New" w:hint="default"/>
      </w:rPr>
    </w:lvl>
    <w:lvl w:ilvl="5" w:tplc="DB166C08" w:tentative="1">
      <w:start w:val="1"/>
      <w:numFmt w:val="bullet"/>
      <w:lvlText w:val=""/>
      <w:lvlJc w:val="left"/>
      <w:pPr>
        <w:ind w:left="4320" w:hanging="360"/>
      </w:pPr>
      <w:rPr>
        <w:rFonts w:ascii="Wingdings" w:hAnsi="Wingdings" w:hint="default"/>
      </w:rPr>
    </w:lvl>
    <w:lvl w:ilvl="6" w:tplc="EE0AA924" w:tentative="1">
      <w:start w:val="1"/>
      <w:numFmt w:val="bullet"/>
      <w:lvlText w:val=""/>
      <w:lvlJc w:val="left"/>
      <w:pPr>
        <w:ind w:left="5040" w:hanging="360"/>
      </w:pPr>
      <w:rPr>
        <w:rFonts w:ascii="Symbol" w:hAnsi="Symbol" w:hint="default"/>
      </w:rPr>
    </w:lvl>
    <w:lvl w:ilvl="7" w:tplc="481A78B6" w:tentative="1">
      <w:start w:val="1"/>
      <w:numFmt w:val="bullet"/>
      <w:lvlText w:val="o"/>
      <w:lvlJc w:val="left"/>
      <w:pPr>
        <w:ind w:left="5760" w:hanging="360"/>
      </w:pPr>
      <w:rPr>
        <w:rFonts w:ascii="Courier New" w:hAnsi="Courier New" w:cs="Courier New" w:hint="default"/>
      </w:rPr>
    </w:lvl>
    <w:lvl w:ilvl="8" w:tplc="7FECFD2A" w:tentative="1">
      <w:start w:val="1"/>
      <w:numFmt w:val="bullet"/>
      <w:lvlText w:val=""/>
      <w:lvlJc w:val="left"/>
      <w:pPr>
        <w:ind w:left="6480" w:hanging="360"/>
      </w:pPr>
      <w:rPr>
        <w:rFonts w:ascii="Wingdings" w:hAnsi="Wingdings" w:hint="default"/>
      </w:rPr>
    </w:lvl>
  </w:abstractNum>
  <w:abstractNum w:abstractNumId="7" w15:restartNumberingAfterBreak="0">
    <w:nsid w:val="652E738B"/>
    <w:multiLevelType w:val="hybridMultilevel"/>
    <w:tmpl w:val="F56CD40A"/>
    <w:lvl w:ilvl="0" w:tplc="6C80E14E">
      <w:start w:val="1"/>
      <w:numFmt w:val="bullet"/>
      <w:lvlText w:val=""/>
      <w:lvlJc w:val="left"/>
      <w:pPr>
        <w:tabs>
          <w:tab w:val="num" w:pos="720"/>
        </w:tabs>
        <w:ind w:left="720" w:hanging="360"/>
      </w:pPr>
      <w:rPr>
        <w:rFonts w:ascii="Symbol" w:hAnsi="Symbol" w:hint="default"/>
      </w:rPr>
    </w:lvl>
    <w:lvl w:ilvl="1" w:tplc="1A941830" w:tentative="1">
      <w:start w:val="1"/>
      <w:numFmt w:val="bullet"/>
      <w:lvlText w:val="o"/>
      <w:lvlJc w:val="left"/>
      <w:pPr>
        <w:ind w:left="1440" w:hanging="360"/>
      </w:pPr>
      <w:rPr>
        <w:rFonts w:ascii="Courier New" w:hAnsi="Courier New" w:cs="Courier New" w:hint="default"/>
      </w:rPr>
    </w:lvl>
    <w:lvl w:ilvl="2" w:tplc="417E0B2A" w:tentative="1">
      <w:start w:val="1"/>
      <w:numFmt w:val="bullet"/>
      <w:lvlText w:val=""/>
      <w:lvlJc w:val="left"/>
      <w:pPr>
        <w:ind w:left="2160" w:hanging="360"/>
      </w:pPr>
      <w:rPr>
        <w:rFonts w:ascii="Wingdings" w:hAnsi="Wingdings" w:hint="default"/>
      </w:rPr>
    </w:lvl>
    <w:lvl w:ilvl="3" w:tplc="9CD2C248" w:tentative="1">
      <w:start w:val="1"/>
      <w:numFmt w:val="bullet"/>
      <w:lvlText w:val=""/>
      <w:lvlJc w:val="left"/>
      <w:pPr>
        <w:ind w:left="2880" w:hanging="360"/>
      </w:pPr>
      <w:rPr>
        <w:rFonts w:ascii="Symbol" w:hAnsi="Symbol" w:hint="default"/>
      </w:rPr>
    </w:lvl>
    <w:lvl w:ilvl="4" w:tplc="CEA060B0" w:tentative="1">
      <w:start w:val="1"/>
      <w:numFmt w:val="bullet"/>
      <w:lvlText w:val="o"/>
      <w:lvlJc w:val="left"/>
      <w:pPr>
        <w:ind w:left="3600" w:hanging="360"/>
      </w:pPr>
      <w:rPr>
        <w:rFonts w:ascii="Courier New" w:hAnsi="Courier New" w:cs="Courier New" w:hint="default"/>
      </w:rPr>
    </w:lvl>
    <w:lvl w:ilvl="5" w:tplc="BD561F1C" w:tentative="1">
      <w:start w:val="1"/>
      <w:numFmt w:val="bullet"/>
      <w:lvlText w:val=""/>
      <w:lvlJc w:val="left"/>
      <w:pPr>
        <w:ind w:left="4320" w:hanging="360"/>
      </w:pPr>
      <w:rPr>
        <w:rFonts w:ascii="Wingdings" w:hAnsi="Wingdings" w:hint="default"/>
      </w:rPr>
    </w:lvl>
    <w:lvl w:ilvl="6" w:tplc="BBFAEA10" w:tentative="1">
      <w:start w:val="1"/>
      <w:numFmt w:val="bullet"/>
      <w:lvlText w:val=""/>
      <w:lvlJc w:val="left"/>
      <w:pPr>
        <w:ind w:left="5040" w:hanging="360"/>
      </w:pPr>
      <w:rPr>
        <w:rFonts w:ascii="Symbol" w:hAnsi="Symbol" w:hint="default"/>
      </w:rPr>
    </w:lvl>
    <w:lvl w:ilvl="7" w:tplc="14FA1988" w:tentative="1">
      <w:start w:val="1"/>
      <w:numFmt w:val="bullet"/>
      <w:lvlText w:val="o"/>
      <w:lvlJc w:val="left"/>
      <w:pPr>
        <w:ind w:left="5760" w:hanging="360"/>
      </w:pPr>
      <w:rPr>
        <w:rFonts w:ascii="Courier New" w:hAnsi="Courier New" w:cs="Courier New" w:hint="default"/>
      </w:rPr>
    </w:lvl>
    <w:lvl w:ilvl="8" w:tplc="B87E45C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3B0"/>
    <w:rsid w:val="000532BD"/>
    <w:rsid w:val="00055C12"/>
    <w:rsid w:val="00057D70"/>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26A"/>
    <w:rsid w:val="000E1976"/>
    <w:rsid w:val="000E20F1"/>
    <w:rsid w:val="000E5B20"/>
    <w:rsid w:val="000E5C75"/>
    <w:rsid w:val="000E7C14"/>
    <w:rsid w:val="000F094C"/>
    <w:rsid w:val="000F18A2"/>
    <w:rsid w:val="000F2A7F"/>
    <w:rsid w:val="000F3DBD"/>
    <w:rsid w:val="000F5843"/>
    <w:rsid w:val="000F6A06"/>
    <w:rsid w:val="0010154D"/>
    <w:rsid w:val="00102D3F"/>
    <w:rsid w:val="00102EC7"/>
    <w:rsid w:val="0010347D"/>
    <w:rsid w:val="0010673F"/>
    <w:rsid w:val="00110F8C"/>
    <w:rsid w:val="0011274A"/>
    <w:rsid w:val="00113522"/>
    <w:rsid w:val="0011378D"/>
    <w:rsid w:val="00115EE9"/>
    <w:rsid w:val="001169F9"/>
    <w:rsid w:val="00120797"/>
    <w:rsid w:val="0012371B"/>
    <w:rsid w:val="001245C8"/>
    <w:rsid w:val="00124653"/>
    <w:rsid w:val="001247C5"/>
    <w:rsid w:val="00127893"/>
    <w:rsid w:val="001312BB"/>
    <w:rsid w:val="001327F5"/>
    <w:rsid w:val="00137D90"/>
    <w:rsid w:val="00141FB6"/>
    <w:rsid w:val="00142F8E"/>
    <w:rsid w:val="00143C8B"/>
    <w:rsid w:val="00147530"/>
    <w:rsid w:val="00151C71"/>
    <w:rsid w:val="0015331F"/>
    <w:rsid w:val="00156AB2"/>
    <w:rsid w:val="00160402"/>
    <w:rsid w:val="00160571"/>
    <w:rsid w:val="00161E93"/>
    <w:rsid w:val="00162C7A"/>
    <w:rsid w:val="00162DAE"/>
    <w:rsid w:val="001639C5"/>
    <w:rsid w:val="00163E45"/>
    <w:rsid w:val="001664C2"/>
    <w:rsid w:val="0017048F"/>
    <w:rsid w:val="00171BF2"/>
    <w:rsid w:val="0017347B"/>
    <w:rsid w:val="0017725B"/>
    <w:rsid w:val="0018050C"/>
    <w:rsid w:val="0018117F"/>
    <w:rsid w:val="001824ED"/>
    <w:rsid w:val="00183262"/>
    <w:rsid w:val="00184B03"/>
    <w:rsid w:val="001853F7"/>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04D"/>
    <w:rsid w:val="001B26D8"/>
    <w:rsid w:val="001B3BFA"/>
    <w:rsid w:val="001B75B8"/>
    <w:rsid w:val="001C1230"/>
    <w:rsid w:val="001C60B5"/>
    <w:rsid w:val="001C61B0"/>
    <w:rsid w:val="001C7957"/>
    <w:rsid w:val="001C7DB8"/>
    <w:rsid w:val="001C7EA8"/>
    <w:rsid w:val="001D1711"/>
    <w:rsid w:val="001D2A01"/>
    <w:rsid w:val="001D2EF6"/>
    <w:rsid w:val="001D37A8"/>
    <w:rsid w:val="001D3F5F"/>
    <w:rsid w:val="001D462E"/>
    <w:rsid w:val="001E1F11"/>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43E"/>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75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F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193"/>
    <w:rsid w:val="002E21B8"/>
    <w:rsid w:val="002E7DF9"/>
    <w:rsid w:val="002F097B"/>
    <w:rsid w:val="002F3111"/>
    <w:rsid w:val="002F4AEC"/>
    <w:rsid w:val="002F795D"/>
    <w:rsid w:val="00300823"/>
    <w:rsid w:val="00300D7F"/>
    <w:rsid w:val="00301638"/>
    <w:rsid w:val="00303B0C"/>
    <w:rsid w:val="0030459C"/>
    <w:rsid w:val="003055E6"/>
    <w:rsid w:val="003056E1"/>
    <w:rsid w:val="00313DFE"/>
    <w:rsid w:val="003143B2"/>
    <w:rsid w:val="00314821"/>
    <w:rsid w:val="0031483F"/>
    <w:rsid w:val="00315E40"/>
    <w:rsid w:val="0031741B"/>
    <w:rsid w:val="00321337"/>
    <w:rsid w:val="00321F2F"/>
    <w:rsid w:val="003237F6"/>
    <w:rsid w:val="00324077"/>
    <w:rsid w:val="0032453B"/>
    <w:rsid w:val="00324868"/>
    <w:rsid w:val="003305F5"/>
    <w:rsid w:val="00333930"/>
    <w:rsid w:val="003365BB"/>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390F"/>
    <w:rsid w:val="00373C17"/>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4FD6"/>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8FB"/>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5DAD"/>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937"/>
    <w:rsid w:val="005666D5"/>
    <w:rsid w:val="005669A7"/>
    <w:rsid w:val="00573401"/>
    <w:rsid w:val="00576714"/>
    <w:rsid w:val="0057685A"/>
    <w:rsid w:val="005847EF"/>
    <w:rsid w:val="005851E6"/>
    <w:rsid w:val="00586A00"/>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BB3"/>
    <w:rsid w:val="006249CB"/>
    <w:rsid w:val="006272DD"/>
    <w:rsid w:val="00630963"/>
    <w:rsid w:val="00631897"/>
    <w:rsid w:val="00632928"/>
    <w:rsid w:val="006330DA"/>
    <w:rsid w:val="00633262"/>
    <w:rsid w:val="00633460"/>
    <w:rsid w:val="006402E7"/>
    <w:rsid w:val="00640CB6"/>
    <w:rsid w:val="00641B42"/>
    <w:rsid w:val="00645750"/>
    <w:rsid w:val="006503C5"/>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1F8"/>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3577"/>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2C"/>
    <w:rsid w:val="007A7EC1"/>
    <w:rsid w:val="007B0E55"/>
    <w:rsid w:val="007B4FCA"/>
    <w:rsid w:val="007B7B85"/>
    <w:rsid w:val="007C2F91"/>
    <w:rsid w:val="007C462E"/>
    <w:rsid w:val="007C496B"/>
    <w:rsid w:val="007C5F9C"/>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246"/>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61C"/>
    <w:rsid w:val="0087680A"/>
    <w:rsid w:val="008806EB"/>
    <w:rsid w:val="008826F2"/>
    <w:rsid w:val="008845BA"/>
    <w:rsid w:val="00885203"/>
    <w:rsid w:val="008859CA"/>
    <w:rsid w:val="008861EE"/>
    <w:rsid w:val="00890B59"/>
    <w:rsid w:val="008930D7"/>
    <w:rsid w:val="008947A7"/>
    <w:rsid w:val="00897E80"/>
    <w:rsid w:val="008A04FA"/>
    <w:rsid w:val="008A2F13"/>
    <w:rsid w:val="008A3188"/>
    <w:rsid w:val="008A3FDF"/>
    <w:rsid w:val="008A6418"/>
    <w:rsid w:val="008B05D8"/>
    <w:rsid w:val="008B0B3D"/>
    <w:rsid w:val="008B2B1A"/>
    <w:rsid w:val="008B3428"/>
    <w:rsid w:val="008B6947"/>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19C"/>
    <w:rsid w:val="009107AD"/>
    <w:rsid w:val="00915568"/>
    <w:rsid w:val="00917E0C"/>
    <w:rsid w:val="00920711"/>
    <w:rsid w:val="00921A1E"/>
    <w:rsid w:val="00923CE4"/>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5845"/>
    <w:rsid w:val="00976837"/>
    <w:rsid w:val="00980311"/>
    <w:rsid w:val="0098170E"/>
    <w:rsid w:val="0098285C"/>
    <w:rsid w:val="00983B56"/>
    <w:rsid w:val="009847FD"/>
    <w:rsid w:val="009851B3"/>
    <w:rsid w:val="00985300"/>
    <w:rsid w:val="00986720"/>
    <w:rsid w:val="00987F00"/>
    <w:rsid w:val="00990DCD"/>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2ED"/>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77E"/>
    <w:rsid w:val="00A07689"/>
    <w:rsid w:val="00A07906"/>
    <w:rsid w:val="00A10908"/>
    <w:rsid w:val="00A12330"/>
    <w:rsid w:val="00A1259F"/>
    <w:rsid w:val="00A1446F"/>
    <w:rsid w:val="00A151B5"/>
    <w:rsid w:val="00A220FF"/>
    <w:rsid w:val="00A227E0"/>
    <w:rsid w:val="00A232E4"/>
    <w:rsid w:val="00A24AAD"/>
    <w:rsid w:val="00A255D6"/>
    <w:rsid w:val="00A26A8A"/>
    <w:rsid w:val="00A27255"/>
    <w:rsid w:val="00A32304"/>
    <w:rsid w:val="00A3420E"/>
    <w:rsid w:val="00A35D66"/>
    <w:rsid w:val="00A41085"/>
    <w:rsid w:val="00A425FA"/>
    <w:rsid w:val="00A43960"/>
    <w:rsid w:val="00A46902"/>
    <w:rsid w:val="00A46EB8"/>
    <w:rsid w:val="00A50CDB"/>
    <w:rsid w:val="00A51F3E"/>
    <w:rsid w:val="00A5364B"/>
    <w:rsid w:val="00A54142"/>
    <w:rsid w:val="00A54C42"/>
    <w:rsid w:val="00A572B1"/>
    <w:rsid w:val="00A577AF"/>
    <w:rsid w:val="00A60177"/>
    <w:rsid w:val="00A61C27"/>
    <w:rsid w:val="00A6344D"/>
    <w:rsid w:val="00A644B8"/>
    <w:rsid w:val="00A70E35"/>
    <w:rsid w:val="00A7140C"/>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2FDF"/>
    <w:rsid w:val="00B63C74"/>
    <w:rsid w:val="00B65695"/>
    <w:rsid w:val="00B66526"/>
    <w:rsid w:val="00B665A3"/>
    <w:rsid w:val="00B73BB4"/>
    <w:rsid w:val="00B80532"/>
    <w:rsid w:val="00B82039"/>
    <w:rsid w:val="00B82454"/>
    <w:rsid w:val="00B90097"/>
    <w:rsid w:val="00B90999"/>
    <w:rsid w:val="00B91AD7"/>
    <w:rsid w:val="00B92D23"/>
    <w:rsid w:val="00B9316B"/>
    <w:rsid w:val="00B95BC8"/>
    <w:rsid w:val="00B96E87"/>
    <w:rsid w:val="00BA146A"/>
    <w:rsid w:val="00BA32EE"/>
    <w:rsid w:val="00BB3B86"/>
    <w:rsid w:val="00BB444D"/>
    <w:rsid w:val="00BB5B36"/>
    <w:rsid w:val="00BC027B"/>
    <w:rsid w:val="00BC30A6"/>
    <w:rsid w:val="00BC3ED3"/>
    <w:rsid w:val="00BC3EF6"/>
    <w:rsid w:val="00BC4E34"/>
    <w:rsid w:val="00BC51D0"/>
    <w:rsid w:val="00BC58E1"/>
    <w:rsid w:val="00BC59CA"/>
    <w:rsid w:val="00BC6462"/>
    <w:rsid w:val="00BD0101"/>
    <w:rsid w:val="00BD0A32"/>
    <w:rsid w:val="00BD4E55"/>
    <w:rsid w:val="00BD513B"/>
    <w:rsid w:val="00BD5E52"/>
    <w:rsid w:val="00BE00CD"/>
    <w:rsid w:val="00BE0E75"/>
    <w:rsid w:val="00BE1789"/>
    <w:rsid w:val="00BE3634"/>
    <w:rsid w:val="00BE3E30"/>
    <w:rsid w:val="00BE5274"/>
    <w:rsid w:val="00BE605D"/>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362"/>
    <w:rsid w:val="00C16CCB"/>
    <w:rsid w:val="00C2142B"/>
    <w:rsid w:val="00C22987"/>
    <w:rsid w:val="00C23956"/>
    <w:rsid w:val="00C248E6"/>
    <w:rsid w:val="00C2766F"/>
    <w:rsid w:val="00C3223B"/>
    <w:rsid w:val="00C333C6"/>
    <w:rsid w:val="00C359C3"/>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5CC"/>
    <w:rsid w:val="00CA7D7B"/>
    <w:rsid w:val="00CB0131"/>
    <w:rsid w:val="00CB0AE4"/>
    <w:rsid w:val="00CB0C21"/>
    <w:rsid w:val="00CB0D1A"/>
    <w:rsid w:val="00CB3627"/>
    <w:rsid w:val="00CB4B4B"/>
    <w:rsid w:val="00CB4B73"/>
    <w:rsid w:val="00CB74CB"/>
    <w:rsid w:val="00CB77E0"/>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DFA"/>
    <w:rsid w:val="00CF4827"/>
    <w:rsid w:val="00CF4C69"/>
    <w:rsid w:val="00CF581C"/>
    <w:rsid w:val="00CF71E0"/>
    <w:rsid w:val="00D001B1"/>
    <w:rsid w:val="00D03176"/>
    <w:rsid w:val="00D060A8"/>
    <w:rsid w:val="00D06605"/>
    <w:rsid w:val="00D0720F"/>
    <w:rsid w:val="00D074E2"/>
    <w:rsid w:val="00D11B0B"/>
    <w:rsid w:val="00D12281"/>
    <w:rsid w:val="00D12A3E"/>
    <w:rsid w:val="00D22160"/>
    <w:rsid w:val="00D22172"/>
    <w:rsid w:val="00D2301B"/>
    <w:rsid w:val="00D239EE"/>
    <w:rsid w:val="00D30534"/>
    <w:rsid w:val="00D35728"/>
    <w:rsid w:val="00D364BB"/>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248"/>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7F1"/>
    <w:rsid w:val="00E529C8"/>
    <w:rsid w:val="00E55DA0"/>
    <w:rsid w:val="00E56033"/>
    <w:rsid w:val="00E61159"/>
    <w:rsid w:val="00E625DA"/>
    <w:rsid w:val="00E634DC"/>
    <w:rsid w:val="00E667F3"/>
    <w:rsid w:val="00E67794"/>
    <w:rsid w:val="00E70CC6"/>
    <w:rsid w:val="00E71254"/>
    <w:rsid w:val="00E7286B"/>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608"/>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238"/>
    <w:rsid w:val="00ED68FB"/>
    <w:rsid w:val="00ED783A"/>
    <w:rsid w:val="00EE2E34"/>
    <w:rsid w:val="00EE2E91"/>
    <w:rsid w:val="00EE43A2"/>
    <w:rsid w:val="00EE4488"/>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0C25"/>
    <w:rsid w:val="00F41186"/>
    <w:rsid w:val="00F41EEF"/>
    <w:rsid w:val="00F41FAC"/>
    <w:rsid w:val="00F423D3"/>
    <w:rsid w:val="00F44349"/>
    <w:rsid w:val="00F44602"/>
    <w:rsid w:val="00F4569E"/>
    <w:rsid w:val="00F45AFC"/>
    <w:rsid w:val="00F462F4"/>
    <w:rsid w:val="00F50130"/>
    <w:rsid w:val="00F52402"/>
    <w:rsid w:val="00F54761"/>
    <w:rsid w:val="00F550B0"/>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14BB"/>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50B"/>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82595-90E7-4DEB-B4E8-067BB0D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150B"/>
    <w:rPr>
      <w:sz w:val="16"/>
      <w:szCs w:val="16"/>
    </w:rPr>
  </w:style>
  <w:style w:type="paragraph" w:styleId="CommentText">
    <w:name w:val="annotation text"/>
    <w:basedOn w:val="Normal"/>
    <w:link w:val="CommentTextChar"/>
    <w:semiHidden/>
    <w:unhideWhenUsed/>
    <w:rsid w:val="00FF150B"/>
    <w:rPr>
      <w:sz w:val="20"/>
      <w:szCs w:val="20"/>
    </w:rPr>
  </w:style>
  <w:style w:type="character" w:customStyle="1" w:styleId="CommentTextChar">
    <w:name w:val="Comment Text Char"/>
    <w:basedOn w:val="DefaultParagraphFont"/>
    <w:link w:val="CommentText"/>
    <w:semiHidden/>
    <w:rsid w:val="00FF150B"/>
  </w:style>
  <w:style w:type="paragraph" w:styleId="CommentSubject">
    <w:name w:val="annotation subject"/>
    <w:basedOn w:val="CommentText"/>
    <w:next w:val="CommentText"/>
    <w:link w:val="CommentSubjectChar"/>
    <w:semiHidden/>
    <w:unhideWhenUsed/>
    <w:rsid w:val="00FF150B"/>
    <w:rPr>
      <w:b/>
      <w:bCs/>
    </w:rPr>
  </w:style>
  <w:style w:type="character" w:customStyle="1" w:styleId="CommentSubjectChar">
    <w:name w:val="Comment Subject Char"/>
    <w:basedOn w:val="CommentTextChar"/>
    <w:link w:val="CommentSubject"/>
    <w:semiHidden/>
    <w:rsid w:val="00FF150B"/>
    <w:rPr>
      <w:b/>
      <w:bCs/>
    </w:rPr>
  </w:style>
  <w:style w:type="paragraph" w:styleId="ListParagraph">
    <w:name w:val="List Paragraph"/>
    <w:basedOn w:val="Normal"/>
    <w:uiPriority w:val="34"/>
    <w:qFormat/>
    <w:rsid w:val="00D364BB"/>
    <w:pPr>
      <w:ind w:left="720"/>
      <w:contextualSpacing/>
    </w:pPr>
  </w:style>
  <w:style w:type="paragraph" w:styleId="Revision">
    <w:name w:val="Revision"/>
    <w:hidden/>
    <w:uiPriority w:val="99"/>
    <w:semiHidden/>
    <w:rsid w:val="00F40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7814</Characters>
  <Application>Microsoft Office Word</Application>
  <DocSecurity>4</DocSecurity>
  <Lines>165</Lines>
  <Paragraphs>56</Paragraphs>
  <ScaleCrop>false</ScaleCrop>
  <HeadingPairs>
    <vt:vector size="2" baseType="variant">
      <vt:variant>
        <vt:lpstr>Title</vt:lpstr>
      </vt:variant>
      <vt:variant>
        <vt:i4>1</vt:i4>
      </vt:variant>
    </vt:vector>
  </HeadingPairs>
  <TitlesOfParts>
    <vt:vector size="1" baseType="lpstr">
      <vt:lpstr>BA - HB03281 (Committee Report (Substituted))</vt:lpstr>
    </vt:vector>
  </TitlesOfParts>
  <Company>State of Texas</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23291</dc:subject>
  <dc:creator>State of Texas</dc:creator>
  <dc:description>HB 3281 by Paul-(H)Elections (Substitute Document Number: 87R 20005)</dc:description>
  <cp:lastModifiedBy>Thomas Weis</cp:lastModifiedBy>
  <cp:revision>2</cp:revision>
  <cp:lastPrinted>2003-11-26T17:21:00Z</cp:lastPrinted>
  <dcterms:created xsi:type="dcterms:W3CDTF">2021-05-04T23:28:00Z</dcterms:created>
  <dcterms:modified xsi:type="dcterms:W3CDTF">2021-05-04T23:28:00Z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21.120.1491</vt:lpwstr>
  </property>
</Properties>
</file>