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355E1" w14:paraId="646B225E" w14:textId="77777777" w:rsidTr="00345119">
        <w:tc>
          <w:tcPr>
            <w:tcW w:w="9576" w:type="dxa"/>
            <w:noWrap/>
          </w:tcPr>
          <w:p w14:paraId="7D3B3B9E" w14:textId="77777777" w:rsidR="008423E4" w:rsidRPr="0022177D" w:rsidRDefault="00612AE7" w:rsidP="007E363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D1267A8" w14:textId="77777777" w:rsidR="008423E4" w:rsidRPr="0022177D" w:rsidRDefault="008423E4" w:rsidP="007E3633">
      <w:pPr>
        <w:jc w:val="center"/>
      </w:pPr>
    </w:p>
    <w:p w14:paraId="461F8D5E" w14:textId="77777777" w:rsidR="008423E4" w:rsidRPr="00B31F0E" w:rsidRDefault="008423E4" w:rsidP="007E3633"/>
    <w:p w14:paraId="437F3A5F" w14:textId="77777777" w:rsidR="008423E4" w:rsidRPr="00742794" w:rsidRDefault="008423E4" w:rsidP="007E363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355E1" w14:paraId="2B817B27" w14:textId="77777777" w:rsidTr="00345119">
        <w:tc>
          <w:tcPr>
            <w:tcW w:w="9576" w:type="dxa"/>
          </w:tcPr>
          <w:p w14:paraId="02EF2595" w14:textId="619BAAA1" w:rsidR="008423E4" w:rsidRPr="00861995" w:rsidRDefault="00612AE7" w:rsidP="007E3633">
            <w:pPr>
              <w:jc w:val="right"/>
            </w:pPr>
            <w:r>
              <w:t>H.B. 3306</w:t>
            </w:r>
          </w:p>
        </w:tc>
      </w:tr>
      <w:tr w:rsidR="005355E1" w14:paraId="3C85D4DC" w14:textId="77777777" w:rsidTr="00345119">
        <w:tc>
          <w:tcPr>
            <w:tcW w:w="9576" w:type="dxa"/>
          </w:tcPr>
          <w:p w14:paraId="215E5F97" w14:textId="4D5E49F1" w:rsidR="008423E4" w:rsidRPr="00861995" w:rsidRDefault="00612AE7" w:rsidP="007E3633">
            <w:pPr>
              <w:jc w:val="right"/>
            </w:pPr>
            <w:r>
              <w:t xml:space="preserve">By: </w:t>
            </w:r>
            <w:r w:rsidR="00925A27">
              <w:t>Middleton</w:t>
            </w:r>
          </w:p>
        </w:tc>
      </w:tr>
      <w:tr w:rsidR="005355E1" w14:paraId="453BB938" w14:textId="77777777" w:rsidTr="00345119">
        <w:tc>
          <w:tcPr>
            <w:tcW w:w="9576" w:type="dxa"/>
          </w:tcPr>
          <w:p w14:paraId="7543CDD1" w14:textId="41EACB0B" w:rsidR="008423E4" w:rsidRPr="00861995" w:rsidRDefault="00612AE7" w:rsidP="007E3633">
            <w:pPr>
              <w:jc w:val="right"/>
            </w:pPr>
            <w:r>
              <w:t>Human Services</w:t>
            </w:r>
          </w:p>
        </w:tc>
      </w:tr>
      <w:tr w:rsidR="005355E1" w14:paraId="15A08AEB" w14:textId="77777777" w:rsidTr="00345119">
        <w:tc>
          <w:tcPr>
            <w:tcW w:w="9576" w:type="dxa"/>
          </w:tcPr>
          <w:p w14:paraId="1F3D8192" w14:textId="4D095B87" w:rsidR="008423E4" w:rsidRDefault="00612AE7" w:rsidP="007E3633">
            <w:pPr>
              <w:jc w:val="right"/>
            </w:pPr>
            <w:r>
              <w:t>Committee Report (Unamended)</w:t>
            </w:r>
          </w:p>
        </w:tc>
      </w:tr>
    </w:tbl>
    <w:p w14:paraId="4AFE1AC8" w14:textId="77777777" w:rsidR="008423E4" w:rsidRDefault="008423E4" w:rsidP="007E3633">
      <w:pPr>
        <w:tabs>
          <w:tab w:val="right" w:pos="9360"/>
        </w:tabs>
      </w:pPr>
    </w:p>
    <w:p w14:paraId="11565A74" w14:textId="77777777" w:rsidR="008423E4" w:rsidRDefault="008423E4" w:rsidP="007E3633"/>
    <w:p w14:paraId="38D8C7EB" w14:textId="77777777" w:rsidR="008423E4" w:rsidRDefault="008423E4" w:rsidP="007E363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355E1" w14:paraId="0BE83FCC" w14:textId="77777777" w:rsidTr="00345119">
        <w:tc>
          <w:tcPr>
            <w:tcW w:w="9576" w:type="dxa"/>
          </w:tcPr>
          <w:p w14:paraId="6F7A498D" w14:textId="77777777" w:rsidR="008423E4" w:rsidRPr="00A8133F" w:rsidRDefault="00612AE7" w:rsidP="007E363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164957E" w14:textId="77777777" w:rsidR="008423E4" w:rsidRDefault="008423E4" w:rsidP="007E3633"/>
          <w:p w14:paraId="4AC7D292" w14:textId="684E5D4C" w:rsidR="008423E4" w:rsidRDefault="00612AE7" w:rsidP="007E36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Reports indicate that more than 2,300 </w:t>
            </w:r>
            <w:r w:rsidR="001C1BB6" w:rsidRPr="001C1BB6">
              <w:t xml:space="preserve">nursing </w:t>
            </w:r>
            <w:r>
              <w:t>homes</w:t>
            </w:r>
            <w:r w:rsidR="001C1BB6" w:rsidRPr="001C1BB6">
              <w:t xml:space="preserve"> and assisted living facilities</w:t>
            </w:r>
            <w:r>
              <w:t xml:space="preserve"> in Texas were impacted by a case of COVID-19, representing nearly 90,000 total cases</w:t>
            </w:r>
            <w:r w:rsidR="001C1BB6" w:rsidRPr="001C1BB6">
              <w:t>.</w:t>
            </w:r>
            <w:r w:rsidR="001C1BB6">
              <w:t xml:space="preserve"> </w:t>
            </w:r>
            <w:r>
              <w:t>There are concerns that many of these residential facilities</w:t>
            </w:r>
            <w:r w:rsidR="001C1BB6" w:rsidRPr="001C1BB6">
              <w:t xml:space="preserve"> lack transparency regarding the spread of communicable diseases</w:t>
            </w:r>
            <w:r>
              <w:t xml:space="preserve">, which makes it difficult for residents and </w:t>
            </w:r>
            <w:r>
              <w:t>their families to make informed health decisions</w:t>
            </w:r>
            <w:r w:rsidR="001C1BB6" w:rsidRPr="001C1BB6">
              <w:t>.</w:t>
            </w:r>
            <w:r w:rsidR="001C1BB6">
              <w:t xml:space="preserve"> </w:t>
            </w:r>
            <w:r>
              <w:t>H.B.</w:t>
            </w:r>
            <w:r w:rsidR="001C1BB6" w:rsidRPr="001C1BB6">
              <w:t xml:space="preserve"> 3306 </w:t>
            </w:r>
            <w:r>
              <w:t>seeks to address these concerns by establishing disclosure requirements for residential facilities regarding the occurrence of communicable diseases</w:t>
            </w:r>
            <w:r w:rsidR="001C1BB6" w:rsidRPr="001C1BB6">
              <w:t>.</w:t>
            </w:r>
          </w:p>
          <w:p w14:paraId="6EE61609" w14:textId="77777777" w:rsidR="008423E4" w:rsidRPr="00E26B13" w:rsidRDefault="008423E4" w:rsidP="007E3633">
            <w:pPr>
              <w:rPr>
                <w:b/>
              </w:rPr>
            </w:pPr>
          </w:p>
        </w:tc>
      </w:tr>
      <w:tr w:rsidR="005355E1" w14:paraId="59560CF5" w14:textId="77777777" w:rsidTr="00345119">
        <w:tc>
          <w:tcPr>
            <w:tcW w:w="9576" w:type="dxa"/>
          </w:tcPr>
          <w:p w14:paraId="67E43792" w14:textId="77777777" w:rsidR="0017725B" w:rsidRDefault="00612AE7" w:rsidP="007E36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934BA4D" w14:textId="77777777" w:rsidR="0017725B" w:rsidRDefault="0017725B" w:rsidP="007E3633">
            <w:pPr>
              <w:rPr>
                <w:b/>
                <w:u w:val="single"/>
              </w:rPr>
            </w:pPr>
          </w:p>
          <w:p w14:paraId="36DBE2C8" w14:textId="77777777" w:rsidR="00716652" w:rsidRPr="00716652" w:rsidRDefault="00612AE7" w:rsidP="007E3633">
            <w:pPr>
              <w:jc w:val="both"/>
            </w:pPr>
            <w:r>
              <w:t>It is the committee</w:t>
            </w:r>
            <w:r>
              <w:t>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2C97DF16" w14:textId="77777777" w:rsidR="0017725B" w:rsidRPr="0017725B" w:rsidRDefault="0017725B" w:rsidP="007E3633">
            <w:pPr>
              <w:rPr>
                <w:b/>
                <w:u w:val="single"/>
              </w:rPr>
            </w:pPr>
          </w:p>
        </w:tc>
      </w:tr>
      <w:tr w:rsidR="005355E1" w14:paraId="7948F4FF" w14:textId="77777777" w:rsidTr="00345119">
        <w:tc>
          <w:tcPr>
            <w:tcW w:w="9576" w:type="dxa"/>
          </w:tcPr>
          <w:p w14:paraId="553BF529" w14:textId="77777777" w:rsidR="008423E4" w:rsidRPr="00A8133F" w:rsidRDefault="00612AE7" w:rsidP="007E3633">
            <w:pPr>
              <w:rPr>
                <w:b/>
              </w:rPr>
            </w:pPr>
            <w:r w:rsidRPr="009C1E9A">
              <w:rPr>
                <w:b/>
                <w:u w:val="single"/>
              </w:rPr>
              <w:t>R</w:t>
            </w:r>
            <w:r w:rsidRPr="009C1E9A">
              <w:rPr>
                <w:b/>
                <w:u w:val="single"/>
              </w:rPr>
              <w:t>ULEMAKING AUTHORITY</w:t>
            </w:r>
            <w:r>
              <w:rPr>
                <w:b/>
              </w:rPr>
              <w:t xml:space="preserve"> </w:t>
            </w:r>
          </w:p>
          <w:p w14:paraId="7838FDC8" w14:textId="77777777" w:rsidR="008423E4" w:rsidRDefault="008423E4" w:rsidP="007E3633"/>
          <w:p w14:paraId="3D6CE455" w14:textId="77777777" w:rsidR="00716652" w:rsidRDefault="00612AE7" w:rsidP="007E36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5806254" w14:textId="77777777" w:rsidR="008423E4" w:rsidRPr="00E21FDC" w:rsidRDefault="008423E4" w:rsidP="007E3633">
            <w:pPr>
              <w:rPr>
                <w:b/>
              </w:rPr>
            </w:pPr>
          </w:p>
        </w:tc>
      </w:tr>
      <w:tr w:rsidR="005355E1" w14:paraId="5633B310" w14:textId="77777777" w:rsidTr="00345119">
        <w:tc>
          <w:tcPr>
            <w:tcW w:w="9576" w:type="dxa"/>
          </w:tcPr>
          <w:p w14:paraId="7EEBDB96" w14:textId="77777777" w:rsidR="008423E4" w:rsidRPr="00A8133F" w:rsidRDefault="00612AE7" w:rsidP="007E363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953FA8F" w14:textId="77777777" w:rsidR="008423E4" w:rsidRDefault="008423E4" w:rsidP="007E3633"/>
          <w:p w14:paraId="65C01D88" w14:textId="3900BC54" w:rsidR="009C36CD" w:rsidRDefault="00612AE7" w:rsidP="007E36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3306 amends the Health and Safety Code to </w:t>
            </w:r>
            <w:r w:rsidR="00472595">
              <w:t>e</w:t>
            </w:r>
            <w:r w:rsidR="00C32933">
              <w:t>stablish that</w:t>
            </w:r>
            <w:r w:rsidR="002F2B3C">
              <w:t>, for purposes of medical records privacy protections,</w:t>
            </w:r>
            <w:r w:rsidR="00C32933">
              <w:t xml:space="preserve"> </w:t>
            </w:r>
            <w:r w:rsidR="00472595">
              <w:t xml:space="preserve">the following information is not </w:t>
            </w:r>
            <w:r w:rsidR="002F2B3C">
              <w:t xml:space="preserve">considered </w:t>
            </w:r>
            <w:r w:rsidR="00472595" w:rsidRPr="00472595">
              <w:t>protected health information</w:t>
            </w:r>
            <w:r w:rsidR="00472595">
              <w:t>:</w:t>
            </w:r>
          </w:p>
          <w:p w14:paraId="1639E597" w14:textId="48C49293" w:rsidR="00472595" w:rsidRDefault="00612AE7" w:rsidP="007E3633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information that identifies the name or location of a </w:t>
            </w:r>
            <w:r w:rsidR="00C32933">
              <w:t>licensed nursing facility,</w:t>
            </w:r>
            <w:r w:rsidR="00716652">
              <w:t xml:space="preserve"> </w:t>
            </w:r>
            <w:r w:rsidR="00C32933">
              <w:t xml:space="preserve">continuing care facility, or assisted living </w:t>
            </w:r>
            <w:r>
              <w:t>facility in which residents have been diagnosed with a communicable disease; or</w:t>
            </w:r>
          </w:p>
          <w:p w14:paraId="46299D02" w14:textId="6E4F1377" w:rsidR="00472595" w:rsidRDefault="00612AE7" w:rsidP="007E3633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information that identifies the number of residents who have been diagnosed with a communicable disease in </w:t>
            </w:r>
            <w:r w:rsidR="00C32933">
              <w:t xml:space="preserve">such </w:t>
            </w:r>
            <w:r>
              <w:t>a facility.</w:t>
            </w:r>
          </w:p>
          <w:p w14:paraId="6CDB7B38" w14:textId="3837E553" w:rsidR="007645D3" w:rsidRPr="009C36CD" w:rsidRDefault="00612AE7" w:rsidP="007E3633">
            <w:pPr>
              <w:pStyle w:val="Header"/>
              <w:jc w:val="both"/>
            </w:pPr>
            <w:r>
              <w:t>The bill subject</w:t>
            </w:r>
            <w:r w:rsidR="002F2B3C">
              <w:t>s</w:t>
            </w:r>
            <w:r>
              <w:t xml:space="preserve"> </w:t>
            </w:r>
            <w:r w:rsidR="00444857">
              <w:t>that</w:t>
            </w:r>
            <w:r w:rsidR="002F2B3C">
              <w:t xml:space="preserve"> information </w:t>
            </w:r>
            <w:r>
              <w:t xml:space="preserve">to disclosure </w:t>
            </w:r>
            <w:r>
              <w:t>under state public information law</w:t>
            </w:r>
            <w:r w:rsidR="002F2B3C">
              <w:t xml:space="preserve"> unless made confidential under other law</w:t>
            </w:r>
            <w:r>
              <w:t>.</w:t>
            </w:r>
          </w:p>
          <w:p w14:paraId="457936AF" w14:textId="77777777" w:rsidR="008423E4" w:rsidRPr="00835628" w:rsidRDefault="008423E4" w:rsidP="007E3633">
            <w:pPr>
              <w:rPr>
                <w:b/>
              </w:rPr>
            </w:pPr>
          </w:p>
        </w:tc>
      </w:tr>
      <w:tr w:rsidR="005355E1" w14:paraId="5A56CC14" w14:textId="77777777" w:rsidTr="00345119">
        <w:tc>
          <w:tcPr>
            <w:tcW w:w="9576" w:type="dxa"/>
          </w:tcPr>
          <w:p w14:paraId="18693E56" w14:textId="77777777" w:rsidR="008423E4" w:rsidRPr="00A8133F" w:rsidRDefault="00612AE7" w:rsidP="007E363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88934B3" w14:textId="77777777" w:rsidR="008423E4" w:rsidRDefault="008423E4" w:rsidP="007E3633"/>
          <w:p w14:paraId="62B76721" w14:textId="77777777" w:rsidR="008423E4" w:rsidRPr="003624F2" w:rsidRDefault="00612AE7" w:rsidP="007E36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0FC4E5B" w14:textId="77777777" w:rsidR="008423E4" w:rsidRPr="00233FDB" w:rsidRDefault="008423E4" w:rsidP="007E3633">
            <w:pPr>
              <w:rPr>
                <w:b/>
              </w:rPr>
            </w:pPr>
          </w:p>
        </w:tc>
      </w:tr>
    </w:tbl>
    <w:p w14:paraId="4EDFFEFF" w14:textId="77777777" w:rsidR="008423E4" w:rsidRPr="00BE0E75" w:rsidRDefault="008423E4" w:rsidP="007E3633">
      <w:pPr>
        <w:jc w:val="both"/>
        <w:rPr>
          <w:rFonts w:ascii="Arial" w:hAnsi="Arial"/>
          <w:sz w:val="16"/>
          <w:szCs w:val="16"/>
        </w:rPr>
      </w:pPr>
    </w:p>
    <w:p w14:paraId="02464D6A" w14:textId="77777777" w:rsidR="004108C3" w:rsidRPr="008423E4" w:rsidRDefault="004108C3" w:rsidP="007E363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ED4BA" w14:textId="77777777" w:rsidR="00000000" w:rsidRDefault="00612AE7">
      <w:r>
        <w:separator/>
      </w:r>
    </w:p>
  </w:endnote>
  <w:endnote w:type="continuationSeparator" w:id="0">
    <w:p w14:paraId="09604C97" w14:textId="77777777" w:rsidR="00000000" w:rsidRDefault="0061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B6F7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355E1" w14:paraId="57C1036E" w14:textId="77777777" w:rsidTr="009C1E9A">
      <w:trPr>
        <w:cantSplit/>
      </w:trPr>
      <w:tc>
        <w:tcPr>
          <w:tcW w:w="0" w:type="pct"/>
        </w:tcPr>
        <w:p w14:paraId="167A500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D5D8CD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8F0DB9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B24EE6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2DB726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55E1" w14:paraId="3A4A628E" w14:textId="77777777" w:rsidTr="009C1E9A">
      <w:trPr>
        <w:cantSplit/>
      </w:trPr>
      <w:tc>
        <w:tcPr>
          <w:tcW w:w="0" w:type="pct"/>
        </w:tcPr>
        <w:p w14:paraId="22AD724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3059CB3" w14:textId="273274FC" w:rsidR="00EC379B" w:rsidRPr="009C1E9A" w:rsidRDefault="00612AE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22057</w:t>
          </w:r>
        </w:p>
      </w:tc>
      <w:tc>
        <w:tcPr>
          <w:tcW w:w="2453" w:type="pct"/>
        </w:tcPr>
        <w:p w14:paraId="395984DA" w14:textId="3212D0F5" w:rsidR="00EC379B" w:rsidRDefault="00612A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93571">
            <w:t>21.115.777</w:t>
          </w:r>
          <w:r>
            <w:fldChar w:fldCharType="end"/>
          </w:r>
        </w:p>
      </w:tc>
    </w:tr>
    <w:tr w:rsidR="005355E1" w14:paraId="3A78367B" w14:textId="77777777" w:rsidTr="009C1E9A">
      <w:trPr>
        <w:cantSplit/>
      </w:trPr>
      <w:tc>
        <w:tcPr>
          <w:tcW w:w="0" w:type="pct"/>
        </w:tcPr>
        <w:p w14:paraId="52B3C6B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5DC22B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92DA3F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6F75B5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55E1" w14:paraId="0E907FF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0CEDBA9" w14:textId="41683E2D" w:rsidR="00EC379B" w:rsidRDefault="00612AE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E363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ACDA71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888FED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B7E8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91071" w14:textId="77777777" w:rsidR="00000000" w:rsidRDefault="00612AE7">
      <w:r>
        <w:separator/>
      </w:r>
    </w:p>
  </w:footnote>
  <w:footnote w:type="continuationSeparator" w:id="0">
    <w:p w14:paraId="6464C8B2" w14:textId="77777777" w:rsidR="00000000" w:rsidRDefault="00612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4248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0FCE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9E1A0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3618"/>
    <w:multiLevelType w:val="hybridMultilevel"/>
    <w:tmpl w:val="CB503014"/>
    <w:lvl w:ilvl="0" w:tplc="81261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AB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2C3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CF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47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266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826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CC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44B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70"/>
    <w:rsid w:val="00000A70"/>
    <w:rsid w:val="000032B8"/>
    <w:rsid w:val="00003B06"/>
    <w:rsid w:val="000054B9"/>
    <w:rsid w:val="00007461"/>
    <w:rsid w:val="0001117E"/>
    <w:rsid w:val="0001125F"/>
    <w:rsid w:val="0001338E"/>
    <w:rsid w:val="00013870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4B9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592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1BB6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B3C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5A9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4857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2595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55E1"/>
    <w:rsid w:val="005363BB"/>
    <w:rsid w:val="00541B98"/>
    <w:rsid w:val="00543374"/>
    <w:rsid w:val="00545548"/>
    <w:rsid w:val="00546923"/>
    <w:rsid w:val="00551CA6"/>
    <w:rsid w:val="00555034"/>
    <w:rsid w:val="005558BD"/>
    <w:rsid w:val="005570D2"/>
    <w:rsid w:val="0056153F"/>
    <w:rsid w:val="00561B14"/>
    <w:rsid w:val="00562C87"/>
    <w:rsid w:val="005636BD"/>
    <w:rsid w:val="005666D5"/>
    <w:rsid w:val="005669A7"/>
    <w:rsid w:val="00573401"/>
    <w:rsid w:val="0057567C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23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2AE7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6652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5D3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3633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142"/>
    <w:rsid w:val="00925A27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78B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48DE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3571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2933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6482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0506"/>
    <w:rsid w:val="00EF10BA"/>
    <w:rsid w:val="00EF1738"/>
    <w:rsid w:val="00EF2BAF"/>
    <w:rsid w:val="00EF3B8F"/>
    <w:rsid w:val="00EF543E"/>
    <w:rsid w:val="00EF559F"/>
    <w:rsid w:val="00EF5AA2"/>
    <w:rsid w:val="00EF7E26"/>
    <w:rsid w:val="00F00F68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6435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1BF3A7-9731-4163-BFF8-50E8B9AA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329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2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29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2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2933"/>
    <w:rPr>
      <w:b/>
      <w:bCs/>
    </w:rPr>
  </w:style>
  <w:style w:type="character" w:styleId="Hyperlink">
    <w:name w:val="Hyperlink"/>
    <w:basedOn w:val="DefaultParagraphFont"/>
    <w:unhideWhenUsed/>
    <w:rsid w:val="007645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F14B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24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1562</Characters>
  <Application>Microsoft Office Word</Application>
  <DocSecurity>4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HB03306 (Committee Report (Unamended))</vt:lpstr>
    </vt:vector>
  </TitlesOfParts>
  <Company>State of Texas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22057</dc:subject>
  <dc:creator>State of Texas</dc:creator>
  <dc:description>HB 3306 by Middleton-(H)Human Services</dc:description>
  <cp:lastModifiedBy>Lauren Bustamante</cp:lastModifiedBy>
  <cp:revision>2</cp:revision>
  <cp:lastPrinted>2003-11-26T17:21:00Z</cp:lastPrinted>
  <dcterms:created xsi:type="dcterms:W3CDTF">2021-04-27T01:39:00Z</dcterms:created>
  <dcterms:modified xsi:type="dcterms:W3CDTF">2021-04-27T01:39:00Z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21.115.777</vt:lpwstr>
  </property>
</Properties>
</file>