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1590" w14:paraId="641A75DF" w14:textId="77777777" w:rsidTr="00345119">
        <w:tc>
          <w:tcPr>
            <w:tcW w:w="9576" w:type="dxa"/>
            <w:noWrap/>
          </w:tcPr>
          <w:p w14:paraId="1A1649D0" w14:textId="77777777" w:rsidR="008423E4" w:rsidRPr="0022177D" w:rsidRDefault="00983C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628C686" w14:textId="77777777" w:rsidR="008423E4" w:rsidRPr="0022177D" w:rsidRDefault="008423E4" w:rsidP="008423E4">
      <w:pPr>
        <w:jc w:val="center"/>
      </w:pPr>
    </w:p>
    <w:p w14:paraId="4554ECB4" w14:textId="77777777" w:rsidR="008423E4" w:rsidRPr="00B31F0E" w:rsidRDefault="008423E4" w:rsidP="008423E4"/>
    <w:p w14:paraId="6609900D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1590" w14:paraId="43201DFF" w14:textId="77777777" w:rsidTr="00345119">
        <w:tc>
          <w:tcPr>
            <w:tcW w:w="9576" w:type="dxa"/>
          </w:tcPr>
          <w:p w14:paraId="17E83AB0" w14:textId="612E11D9" w:rsidR="008423E4" w:rsidRPr="00861995" w:rsidRDefault="00983CC5" w:rsidP="00345119">
            <w:pPr>
              <w:jc w:val="right"/>
            </w:pPr>
            <w:r>
              <w:t>H.B. 3399</w:t>
            </w:r>
          </w:p>
        </w:tc>
      </w:tr>
      <w:tr w:rsidR="00A81590" w14:paraId="1C8C3BED" w14:textId="77777777" w:rsidTr="00345119">
        <w:tc>
          <w:tcPr>
            <w:tcW w:w="9576" w:type="dxa"/>
          </w:tcPr>
          <w:p w14:paraId="422B91FC" w14:textId="40269E60" w:rsidR="008423E4" w:rsidRPr="00861995" w:rsidRDefault="00983CC5" w:rsidP="00C569E7">
            <w:pPr>
              <w:jc w:val="right"/>
            </w:pPr>
            <w:r>
              <w:t xml:space="preserve">By: </w:t>
            </w:r>
            <w:r w:rsidR="00C569E7">
              <w:t>Ortega</w:t>
            </w:r>
          </w:p>
        </w:tc>
      </w:tr>
      <w:tr w:rsidR="00A81590" w14:paraId="1EAD36B5" w14:textId="77777777" w:rsidTr="00345119">
        <w:tc>
          <w:tcPr>
            <w:tcW w:w="9576" w:type="dxa"/>
          </w:tcPr>
          <w:p w14:paraId="4AE3C299" w14:textId="423EF86F" w:rsidR="008423E4" w:rsidRPr="00861995" w:rsidRDefault="00983CC5" w:rsidP="00345119">
            <w:pPr>
              <w:jc w:val="right"/>
            </w:pPr>
            <w:r>
              <w:t>Transportation</w:t>
            </w:r>
          </w:p>
        </w:tc>
      </w:tr>
      <w:tr w:rsidR="00A81590" w14:paraId="2768804F" w14:textId="77777777" w:rsidTr="00345119">
        <w:tc>
          <w:tcPr>
            <w:tcW w:w="9576" w:type="dxa"/>
          </w:tcPr>
          <w:p w14:paraId="76189066" w14:textId="7BBC5CD6" w:rsidR="008423E4" w:rsidRDefault="00983CC5" w:rsidP="00345119">
            <w:pPr>
              <w:jc w:val="right"/>
            </w:pPr>
            <w:r>
              <w:t>Committee Report (Unamended)</w:t>
            </w:r>
          </w:p>
        </w:tc>
      </w:tr>
    </w:tbl>
    <w:p w14:paraId="6F0F15DC" w14:textId="77777777" w:rsidR="008423E4" w:rsidRDefault="008423E4" w:rsidP="008423E4">
      <w:pPr>
        <w:tabs>
          <w:tab w:val="right" w:pos="9360"/>
        </w:tabs>
      </w:pPr>
    </w:p>
    <w:p w14:paraId="30C69DD9" w14:textId="77777777" w:rsidR="008423E4" w:rsidRDefault="008423E4" w:rsidP="008423E4"/>
    <w:p w14:paraId="4EA24A4C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1590" w14:paraId="3429CBEA" w14:textId="77777777" w:rsidTr="00345119">
        <w:tc>
          <w:tcPr>
            <w:tcW w:w="9576" w:type="dxa"/>
          </w:tcPr>
          <w:p w14:paraId="430935DA" w14:textId="77777777" w:rsidR="008423E4" w:rsidRPr="00A8133F" w:rsidRDefault="00983CC5" w:rsidP="00EB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63C9C8" w14:textId="77777777" w:rsidR="008423E4" w:rsidRDefault="008423E4" w:rsidP="00EB6333"/>
          <w:p w14:paraId="0BC35D26" w14:textId="16A1A2A0" w:rsidR="00FD6CBB" w:rsidRDefault="00983CC5" w:rsidP="00EB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6CBB">
              <w:t>Local military leaders</w:t>
            </w:r>
            <w:r>
              <w:t xml:space="preserve"> have</w:t>
            </w:r>
            <w:r w:rsidRPr="00FD6CBB">
              <w:t xml:space="preserve"> advocated that a partnership between the Texas Department of Transportation</w:t>
            </w:r>
            <w:r w:rsidR="00BA4FEC">
              <w:t xml:space="preserve"> </w:t>
            </w:r>
            <w:r w:rsidR="00BA4FEC" w:rsidRPr="00BA4FEC">
              <w:t>(TxDOT</w:t>
            </w:r>
            <w:r w:rsidR="00EB6333" w:rsidRPr="00BA4FEC">
              <w:t xml:space="preserve">) </w:t>
            </w:r>
            <w:r w:rsidR="00EB6333" w:rsidRPr="00FD6CBB">
              <w:t>and</w:t>
            </w:r>
            <w:r w:rsidRPr="00FD6CBB">
              <w:t xml:space="preserve"> the U.S. Department of Defense</w:t>
            </w:r>
            <w:r w:rsidR="00BA4FEC">
              <w:t xml:space="preserve"> </w:t>
            </w:r>
            <w:r w:rsidR="00BA4FEC" w:rsidRPr="00BA4FEC">
              <w:t>(DOD)</w:t>
            </w:r>
            <w:r w:rsidRPr="00FD6CBB">
              <w:t xml:space="preserve"> for transportation projects located on federal military property would lead to cost savings and provide numerous benefits to Texas motorists.</w:t>
            </w:r>
            <w:r w:rsidR="00BA4FEC">
              <w:t xml:space="preserve"> </w:t>
            </w:r>
            <w:r w:rsidRPr="00FD6CBB">
              <w:t xml:space="preserve">H.B. 3399 seeks to facilitate this by authorizing </w:t>
            </w:r>
            <w:r w:rsidR="00BA4FEC" w:rsidRPr="00BA4FEC">
              <w:t>TxDOT</w:t>
            </w:r>
            <w:r w:rsidRPr="00FD6CBB">
              <w:t xml:space="preserve"> to enter into</w:t>
            </w:r>
            <w:r w:rsidR="00BA4FEC">
              <w:t xml:space="preserve"> an</w:t>
            </w:r>
            <w:r w:rsidRPr="00FD6CBB">
              <w:t xml:space="preserve"> agr</w:t>
            </w:r>
            <w:r w:rsidRPr="00FD6CBB">
              <w:t xml:space="preserve">eement with </w:t>
            </w:r>
            <w:r w:rsidR="00BA4FEC" w:rsidRPr="00BA4FEC">
              <w:t>DOD</w:t>
            </w:r>
            <w:r w:rsidR="005D0885">
              <w:t xml:space="preserve"> to allow </w:t>
            </w:r>
            <w:r w:rsidR="005D0885" w:rsidRPr="005D0885">
              <w:t>TxDOT</w:t>
            </w:r>
            <w:r w:rsidR="00BA4FEC" w:rsidRPr="00BA4FEC">
              <w:t xml:space="preserve"> </w:t>
            </w:r>
            <w:r w:rsidR="00BA4FEC">
              <w:t>to assist with the</w:t>
            </w:r>
            <w:r w:rsidRPr="00FD6CBB">
              <w:t xml:space="preserve"> provi</w:t>
            </w:r>
            <w:r w:rsidR="00BA4FEC">
              <w:t xml:space="preserve">sion of </w:t>
            </w:r>
            <w:r w:rsidRPr="00FD6CBB">
              <w:t>certain road services.</w:t>
            </w:r>
          </w:p>
          <w:p w14:paraId="6FD75D79" w14:textId="77777777" w:rsidR="008423E4" w:rsidRPr="00E26B13" w:rsidRDefault="008423E4" w:rsidP="00EB6333">
            <w:pPr>
              <w:rPr>
                <w:b/>
              </w:rPr>
            </w:pPr>
          </w:p>
        </w:tc>
      </w:tr>
      <w:tr w:rsidR="00A81590" w14:paraId="4E6978B7" w14:textId="77777777" w:rsidTr="00345119">
        <w:tc>
          <w:tcPr>
            <w:tcW w:w="9576" w:type="dxa"/>
          </w:tcPr>
          <w:p w14:paraId="4280ABA5" w14:textId="77777777" w:rsidR="0017725B" w:rsidRDefault="00983CC5" w:rsidP="00EB6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45B866" w14:textId="77777777" w:rsidR="0017725B" w:rsidRDefault="0017725B" w:rsidP="00EB6333">
            <w:pPr>
              <w:rPr>
                <w:b/>
                <w:u w:val="single"/>
              </w:rPr>
            </w:pPr>
          </w:p>
          <w:p w14:paraId="56C00AA1" w14:textId="77777777" w:rsidR="008F4C38" w:rsidRPr="008F4C38" w:rsidRDefault="00983CC5" w:rsidP="00EB6333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06499B5" w14:textId="77777777" w:rsidR="0017725B" w:rsidRPr="0017725B" w:rsidRDefault="0017725B" w:rsidP="00EB6333">
            <w:pPr>
              <w:rPr>
                <w:b/>
                <w:u w:val="single"/>
              </w:rPr>
            </w:pPr>
          </w:p>
        </w:tc>
      </w:tr>
      <w:tr w:rsidR="00A81590" w14:paraId="6878470A" w14:textId="77777777" w:rsidTr="00345119">
        <w:tc>
          <w:tcPr>
            <w:tcW w:w="9576" w:type="dxa"/>
          </w:tcPr>
          <w:p w14:paraId="3F48D4A7" w14:textId="77777777" w:rsidR="008423E4" w:rsidRPr="00A8133F" w:rsidRDefault="00983CC5" w:rsidP="00EB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12F224" w14:textId="77777777" w:rsidR="008423E4" w:rsidRDefault="008423E4" w:rsidP="00EB6333"/>
          <w:p w14:paraId="39E0495D" w14:textId="77777777" w:rsidR="008F4C38" w:rsidRDefault="00983CC5" w:rsidP="00EB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6C6B390B" w14:textId="77777777" w:rsidR="008423E4" w:rsidRPr="00E21FDC" w:rsidRDefault="008423E4" w:rsidP="00EB6333">
            <w:pPr>
              <w:rPr>
                <w:b/>
              </w:rPr>
            </w:pPr>
          </w:p>
        </w:tc>
      </w:tr>
      <w:tr w:rsidR="00A81590" w14:paraId="61393820" w14:textId="77777777" w:rsidTr="00345119">
        <w:tc>
          <w:tcPr>
            <w:tcW w:w="9576" w:type="dxa"/>
          </w:tcPr>
          <w:p w14:paraId="694A4823" w14:textId="77777777" w:rsidR="008423E4" w:rsidRPr="00A8133F" w:rsidRDefault="00983CC5" w:rsidP="00EB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BE4A11" w14:textId="77777777" w:rsidR="008423E4" w:rsidRDefault="008423E4" w:rsidP="00EB6333"/>
          <w:p w14:paraId="5C2C68D5" w14:textId="44190DF1" w:rsidR="009C36CD" w:rsidRPr="009C36CD" w:rsidRDefault="00983CC5" w:rsidP="00EB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3399 amends the </w:t>
            </w:r>
            <w:r w:rsidRPr="008F4C38">
              <w:t>Transportation Code</w:t>
            </w:r>
            <w:r>
              <w:t xml:space="preserve"> to authorize the Texas Department of Transportation (TxDOT) to </w:t>
            </w:r>
            <w:r w:rsidRPr="008F4C38">
              <w:t xml:space="preserve">enter into an agreement with the </w:t>
            </w:r>
            <w:r>
              <w:t>U.S.</w:t>
            </w:r>
            <w:r w:rsidRPr="008F4C38">
              <w:t xml:space="preserve"> Department of Defense or another federal entity to allow </w:t>
            </w:r>
            <w:r w:rsidR="00583482">
              <w:t>TxDOT</w:t>
            </w:r>
            <w:r w:rsidRPr="008F4C38">
              <w:t xml:space="preserve"> to assist with the provision of road maintenance, improvement, relocation, or extension services for military installations.</w:t>
            </w:r>
            <w:r>
              <w:t xml:space="preserve"> The bill prohibits </w:t>
            </w:r>
            <w:r w:rsidR="00350E81">
              <w:t xml:space="preserve">the use of </w:t>
            </w:r>
            <w:r>
              <w:t>state funds to provide services under</w:t>
            </w:r>
            <w:r>
              <w:t xml:space="preserve"> such an agreement</w:t>
            </w:r>
            <w:r w:rsidR="00350E81">
              <w:t xml:space="preserve"> and</w:t>
            </w:r>
            <w:r>
              <w:t xml:space="preserve"> prohibits TxDOT from entering into such an agreement </w:t>
            </w:r>
            <w:r w:rsidRPr="008F4C38">
              <w:t xml:space="preserve">if payment for the services provided under the agreement would be made from </w:t>
            </w:r>
            <w:r>
              <w:t xml:space="preserve">federal </w:t>
            </w:r>
            <w:r w:rsidRPr="008F4C38">
              <w:t>funds provided to the state</w:t>
            </w:r>
            <w:r>
              <w:t xml:space="preserve"> </w:t>
            </w:r>
            <w:r w:rsidRPr="008F4C38">
              <w:t>for public roads</w:t>
            </w:r>
            <w:r>
              <w:t>.</w:t>
            </w:r>
          </w:p>
          <w:p w14:paraId="2EBE9A7B" w14:textId="77777777" w:rsidR="008423E4" w:rsidRPr="00835628" w:rsidRDefault="008423E4" w:rsidP="00EB6333">
            <w:pPr>
              <w:rPr>
                <w:b/>
              </w:rPr>
            </w:pPr>
          </w:p>
        </w:tc>
      </w:tr>
      <w:tr w:rsidR="00A81590" w14:paraId="14E677D1" w14:textId="77777777" w:rsidTr="00345119">
        <w:tc>
          <w:tcPr>
            <w:tcW w:w="9576" w:type="dxa"/>
          </w:tcPr>
          <w:p w14:paraId="6B2AFC7D" w14:textId="77777777" w:rsidR="008423E4" w:rsidRPr="00A8133F" w:rsidRDefault="00983CC5" w:rsidP="00EB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253195" w14:textId="77777777" w:rsidR="008423E4" w:rsidRDefault="008423E4" w:rsidP="00EB6333"/>
          <w:p w14:paraId="0CEC09CF" w14:textId="77777777" w:rsidR="008423E4" w:rsidRPr="003624F2" w:rsidRDefault="00983CC5" w:rsidP="00EB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640F43C" w14:textId="77777777" w:rsidR="008423E4" w:rsidRPr="00233FDB" w:rsidRDefault="008423E4" w:rsidP="00EB6333">
            <w:pPr>
              <w:rPr>
                <w:b/>
              </w:rPr>
            </w:pPr>
          </w:p>
        </w:tc>
      </w:tr>
    </w:tbl>
    <w:p w14:paraId="688F547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DA8DE6E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01A5" w14:textId="77777777" w:rsidR="00000000" w:rsidRDefault="00983CC5">
      <w:r>
        <w:separator/>
      </w:r>
    </w:p>
  </w:endnote>
  <w:endnote w:type="continuationSeparator" w:id="0">
    <w:p w14:paraId="52DB94A4" w14:textId="77777777" w:rsidR="00000000" w:rsidRDefault="009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E2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1590" w14:paraId="497F551B" w14:textId="77777777" w:rsidTr="009C1E9A">
      <w:trPr>
        <w:cantSplit/>
      </w:trPr>
      <w:tc>
        <w:tcPr>
          <w:tcW w:w="0" w:type="pct"/>
        </w:tcPr>
        <w:p w14:paraId="18603C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F23D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27A0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3E5D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9D9C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590" w14:paraId="61B6DAA6" w14:textId="77777777" w:rsidTr="009C1E9A">
      <w:trPr>
        <w:cantSplit/>
      </w:trPr>
      <w:tc>
        <w:tcPr>
          <w:tcW w:w="0" w:type="pct"/>
        </w:tcPr>
        <w:p w14:paraId="34F0D1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A82CF8" w14:textId="0BD5235A" w:rsidR="00EC379B" w:rsidRPr="009C1E9A" w:rsidRDefault="00983C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19339</w:t>
          </w:r>
        </w:p>
      </w:tc>
      <w:tc>
        <w:tcPr>
          <w:tcW w:w="2453" w:type="pct"/>
        </w:tcPr>
        <w:p w14:paraId="6FD1E122" w14:textId="59B04375" w:rsidR="00EC379B" w:rsidRDefault="00983C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17615">
            <w:t>21.101.345</w:t>
          </w:r>
          <w:r>
            <w:fldChar w:fldCharType="end"/>
          </w:r>
        </w:p>
      </w:tc>
    </w:tr>
    <w:tr w:rsidR="00A81590" w14:paraId="0EC56E59" w14:textId="77777777" w:rsidTr="009C1E9A">
      <w:trPr>
        <w:cantSplit/>
      </w:trPr>
      <w:tc>
        <w:tcPr>
          <w:tcW w:w="0" w:type="pct"/>
        </w:tcPr>
        <w:p w14:paraId="3EEEF18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B50FC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02C0F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4A4F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1590" w14:paraId="60F271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26FA6A" w14:textId="077DE8D3" w:rsidR="00EC379B" w:rsidRDefault="00983C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633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6183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F0640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680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D06B" w14:textId="77777777" w:rsidR="00000000" w:rsidRDefault="00983CC5">
      <w:r>
        <w:separator/>
      </w:r>
    </w:p>
  </w:footnote>
  <w:footnote w:type="continuationSeparator" w:id="0">
    <w:p w14:paraId="42066F84" w14:textId="77777777" w:rsidR="00000000" w:rsidRDefault="0098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F60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095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FA6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38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0E81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8D8"/>
    <w:rsid w:val="0038731D"/>
    <w:rsid w:val="00387B60"/>
    <w:rsid w:val="00390098"/>
    <w:rsid w:val="00392DA1"/>
    <w:rsid w:val="00393718"/>
    <w:rsid w:val="003A0296"/>
    <w:rsid w:val="003A10BC"/>
    <w:rsid w:val="003A452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48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885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615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C38"/>
    <w:rsid w:val="008F5E16"/>
    <w:rsid w:val="008F5EFC"/>
    <w:rsid w:val="00901670"/>
    <w:rsid w:val="00902212"/>
    <w:rsid w:val="00903D9C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CC5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590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FE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007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9E7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0E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0DF"/>
    <w:rsid w:val="00D55F52"/>
    <w:rsid w:val="00D56508"/>
    <w:rsid w:val="00D56D3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415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E8F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33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645"/>
    <w:rsid w:val="00FC726C"/>
    <w:rsid w:val="00FD1B4B"/>
    <w:rsid w:val="00FD1B94"/>
    <w:rsid w:val="00FD6CBB"/>
    <w:rsid w:val="00FE19C5"/>
    <w:rsid w:val="00FE4286"/>
    <w:rsid w:val="00FE48C3"/>
    <w:rsid w:val="00FE50AA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C5547-E98E-42E8-A1EB-E2EF2DE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34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4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1431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HB03399 (Committee Report (Unamended))</vt:lpstr>
    </vt:vector>
  </TitlesOfParts>
  <Company>State of Texas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19339</dc:subject>
  <dc:creator>State of Texas</dc:creator>
  <dc:description>HB 3399 by Ortega-(H)Transportation</dc:description>
  <cp:lastModifiedBy>Lauren Bustamente</cp:lastModifiedBy>
  <cp:revision>2</cp:revision>
  <cp:lastPrinted>2003-11-26T17:21:00Z</cp:lastPrinted>
  <dcterms:created xsi:type="dcterms:W3CDTF">2021-04-19T23:46:00Z</dcterms:created>
  <dcterms:modified xsi:type="dcterms:W3CDTF">2021-04-19T23:46:00Z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21.101.345</vt:lpwstr>
  </property>
</Properties>
</file>