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6414" w14:paraId="59C6ECA3" w14:textId="77777777" w:rsidTr="00345119">
        <w:tc>
          <w:tcPr>
            <w:tcW w:w="9576" w:type="dxa"/>
            <w:noWrap/>
          </w:tcPr>
          <w:p w14:paraId="1806D931" w14:textId="77777777" w:rsidR="008423E4" w:rsidRPr="0022177D" w:rsidRDefault="00C246FF" w:rsidP="004763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712020" w14:textId="77777777" w:rsidR="008423E4" w:rsidRPr="0022177D" w:rsidRDefault="008423E4" w:rsidP="004763A6">
      <w:pPr>
        <w:jc w:val="center"/>
      </w:pPr>
    </w:p>
    <w:p w14:paraId="71EA4F94" w14:textId="77777777" w:rsidR="008423E4" w:rsidRPr="00B31F0E" w:rsidRDefault="008423E4" w:rsidP="004763A6"/>
    <w:p w14:paraId="44FBC671" w14:textId="77777777" w:rsidR="008423E4" w:rsidRPr="00742794" w:rsidRDefault="008423E4" w:rsidP="004763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6414" w14:paraId="285BBA2C" w14:textId="77777777" w:rsidTr="00345119">
        <w:tc>
          <w:tcPr>
            <w:tcW w:w="9576" w:type="dxa"/>
          </w:tcPr>
          <w:p w14:paraId="09F8C9A0" w14:textId="3DDBD6E7" w:rsidR="008423E4" w:rsidRPr="00861995" w:rsidRDefault="00C246FF" w:rsidP="004763A6">
            <w:pPr>
              <w:jc w:val="right"/>
            </w:pPr>
            <w:r>
              <w:t>H.B. 3400</w:t>
            </w:r>
          </w:p>
        </w:tc>
      </w:tr>
      <w:tr w:rsidR="00DB6414" w14:paraId="7D5D40BE" w14:textId="77777777" w:rsidTr="00345119">
        <w:tc>
          <w:tcPr>
            <w:tcW w:w="9576" w:type="dxa"/>
          </w:tcPr>
          <w:p w14:paraId="6201E28E" w14:textId="53353303" w:rsidR="008423E4" w:rsidRPr="00861995" w:rsidRDefault="00C246FF" w:rsidP="004763A6">
            <w:pPr>
              <w:jc w:val="right"/>
            </w:pPr>
            <w:r>
              <w:t xml:space="preserve">By: </w:t>
            </w:r>
            <w:r w:rsidR="005B625C">
              <w:t>Paddie</w:t>
            </w:r>
          </w:p>
        </w:tc>
      </w:tr>
      <w:tr w:rsidR="00DB6414" w14:paraId="25C20CC5" w14:textId="77777777" w:rsidTr="00345119">
        <w:tc>
          <w:tcPr>
            <w:tcW w:w="9576" w:type="dxa"/>
          </w:tcPr>
          <w:p w14:paraId="7D89AD15" w14:textId="1948E5A3" w:rsidR="008423E4" w:rsidRPr="00861995" w:rsidRDefault="00C246FF" w:rsidP="004763A6">
            <w:pPr>
              <w:jc w:val="right"/>
            </w:pPr>
            <w:r>
              <w:t>Public Education</w:t>
            </w:r>
          </w:p>
        </w:tc>
      </w:tr>
      <w:tr w:rsidR="00DB6414" w14:paraId="1D5FB2A6" w14:textId="77777777" w:rsidTr="00345119">
        <w:tc>
          <w:tcPr>
            <w:tcW w:w="9576" w:type="dxa"/>
          </w:tcPr>
          <w:p w14:paraId="2070AB13" w14:textId="54BA9FDF" w:rsidR="008423E4" w:rsidRDefault="00C246FF" w:rsidP="004763A6">
            <w:pPr>
              <w:jc w:val="right"/>
            </w:pPr>
            <w:r>
              <w:t>Committee Report (Unamended)</w:t>
            </w:r>
          </w:p>
        </w:tc>
      </w:tr>
    </w:tbl>
    <w:p w14:paraId="7B554D5D" w14:textId="77777777" w:rsidR="008423E4" w:rsidRDefault="008423E4" w:rsidP="004763A6">
      <w:pPr>
        <w:tabs>
          <w:tab w:val="right" w:pos="9360"/>
        </w:tabs>
      </w:pPr>
    </w:p>
    <w:p w14:paraId="1285D86E" w14:textId="77777777" w:rsidR="008423E4" w:rsidRDefault="008423E4" w:rsidP="004763A6"/>
    <w:p w14:paraId="33CCC050" w14:textId="77777777" w:rsidR="008423E4" w:rsidRDefault="008423E4" w:rsidP="004763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6414" w14:paraId="3F87FCA1" w14:textId="77777777" w:rsidTr="00345119">
        <w:tc>
          <w:tcPr>
            <w:tcW w:w="9576" w:type="dxa"/>
          </w:tcPr>
          <w:p w14:paraId="50FA9A6C" w14:textId="77777777" w:rsidR="008423E4" w:rsidRPr="00A8133F" w:rsidRDefault="00C246FF" w:rsidP="004763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030783" w14:textId="054DDA77" w:rsidR="008423E4" w:rsidRDefault="00C246FF" w:rsidP="004763A6">
            <w:r>
              <w:t xml:space="preserve"> </w:t>
            </w:r>
          </w:p>
          <w:p w14:paraId="4444041B" w14:textId="5EDAEE37" w:rsidR="008423E4" w:rsidRDefault="00C246FF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 parent who is a peace officer and fears for their </w:t>
            </w:r>
            <w:r w:rsidR="0010303F">
              <w:t>child's</w:t>
            </w:r>
            <w:r>
              <w:t xml:space="preserve"> safety should be </w:t>
            </w:r>
            <w:r w:rsidR="0010303F">
              <w:t xml:space="preserve">allowed </w:t>
            </w:r>
            <w:r>
              <w:t xml:space="preserve">to request a transfer of the student to another campus or public school district </w:t>
            </w:r>
            <w:r w:rsidR="0010303F">
              <w:t xml:space="preserve">and that the district at which the student is enrolled should grant these transfer requests. H.B. 3400 </w:t>
            </w:r>
            <w:r w:rsidR="00322ED3">
              <w:t xml:space="preserve">seeks to </w:t>
            </w:r>
            <w:r w:rsidR="0010303F">
              <w:t>provide for this</w:t>
            </w:r>
            <w:r w:rsidR="00322ED3">
              <w:t xml:space="preserve"> transfer</w:t>
            </w:r>
            <w:r w:rsidR="0010303F">
              <w:t>.</w:t>
            </w:r>
          </w:p>
          <w:p w14:paraId="005E5FA5" w14:textId="77777777" w:rsidR="008423E4" w:rsidRPr="00E26B13" w:rsidRDefault="008423E4" w:rsidP="004763A6">
            <w:pPr>
              <w:rPr>
                <w:b/>
              </w:rPr>
            </w:pPr>
          </w:p>
        </w:tc>
      </w:tr>
      <w:tr w:rsidR="00DB6414" w14:paraId="28D6DCBF" w14:textId="77777777" w:rsidTr="00345119">
        <w:tc>
          <w:tcPr>
            <w:tcW w:w="9576" w:type="dxa"/>
          </w:tcPr>
          <w:p w14:paraId="5EF39576" w14:textId="77777777" w:rsidR="0017725B" w:rsidRDefault="00C246FF" w:rsidP="00476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B9CA73" w14:textId="77777777" w:rsidR="0017725B" w:rsidRDefault="0017725B" w:rsidP="004763A6">
            <w:pPr>
              <w:rPr>
                <w:b/>
                <w:u w:val="single"/>
              </w:rPr>
            </w:pPr>
          </w:p>
          <w:p w14:paraId="0F987DEA" w14:textId="77777777" w:rsidR="00A6001A" w:rsidRPr="00A6001A" w:rsidRDefault="00C246FF" w:rsidP="004763A6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68232F34" w14:textId="77777777" w:rsidR="0017725B" w:rsidRPr="0017725B" w:rsidRDefault="0017725B" w:rsidP="004763A6">
            <w:pPr>
              <w:rPr>
                <w:b/>
                <w:u w:val="single"/>
              </w:rPr>
            </w:pPr>
          </w:p>
        </w:tc>
      </w:tr>
      <w:tr w:rsidR="00DB6414" w14:paraId="6C863CB9" w14:textId="77777777" w:rsidTr="00345119">
        <w:tc>
          <w:tcPr>
            <w:tcW w:w="9576" w:type="dxa"/>
          </w:tcPr>
          <w:p w14:paraId="55DF52B8" w14:textId="77777777" w:rsidR="008423E4" w:rsidRPr="00A8133F" w:rsidRDefault="00C246FF" w:rsidP="004763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7533AF" w14:textId="77777777" w:rsidR="008423E4" w:rsidRDefault="008423E4" w:rsidP="004763A6"/>
          <w:p w14:paraId="724CAE6B" w14:textId="77777777" w:rsidR="00A6001A" w:rsidRDefault="00C246FF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2CC23CE" w14:textId="77777777" w:rsidR="008423E4" w:rsidRPr="00E21FDC" w:rsidRDefault="008423E4" w:rsidP="004763A6">
            <w:pPr>
              <w:rPr>
                <w:b/>
              </w:rPr>
            </w:pPr>
          </w:p>
        </w:tc>
      </w:tr>
      <w:tr w:rsidR="00DB6414" w14:paraId="7ADF9420" w14:textId="77777777" w:rsidTr="00345119">
        <w:tc>
          <w:tcPr>
            <w:tcW w:w="9576" w:type="dxa"/>
          </w:tcPr>
          <w:p w14:paraId="74D46976" w14:textId="77777777" w:rsidR="008423E4" w:rsidRPr="00A8133F" w:rsidRDefault="00C246FF" w:rsidP="004763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DEC623" w14:textId="77777777" w:rsidR="008423E4" w:rsidRDefault="008423E4" w:rsidP="004763A6"/>
          <w:p w14:paraId="3F628FE5" w14:textId="283C1EE0" w:rsidR="00DA5010" w:rsidRDefault="00C246FF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3400 amends the Education Code to require the board of trustees of a public school district or the board's designee, on request of a peace officer who is a parent of or </w:t>
            </w:r>
            <w:r w:rsidR="008557CD">
              <w:t xml:space="preserve">a </w:t>
            </w:r>
            <w:r>
              <w:t>person standing in parental relation to a student and who reasonably fears for t</w:t>
            </w:r>
            <w:r>
              <w:t xml:space="preserve">he student's safety, to transfer the student to another district campus or to another district under </w:t>
            </w:r>
            <w:r w:rsidR="00322ED3">
              <w:t>an agreement prescribed by statutory provisions</w:t>
            </w:r>
            <w:r>
              <w:t xml:space="preserve"> governing the transfer of students between districts or counties. </w:t>
            </w:r>
            <w:r w:rsidR="00322ED3">
              <w:t>A</w:t>
            </w:r>
            <w:r>
              <w:t xml:space="preserve"> transfer must be to a campus or distric</w:t>
            </w:r>
            <w:r>
              <w:t xml:space="preserve">t, as applicable, agreeable to the peace officer making the request. The bill establishes a district is not required to provide transportation to a student who transfers to another campus or district under the bill's provisions. </w:t>
            </w:r>
          </w:p>
          <w:p w14:paraId="7B464094" w14:textId="77777777" w:rsidR="00DA5010" w:rsidRDefault="00DA5010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63E057" w14:textId="4F2C562B" w:rsidR="009C36CD" w:rsidRPr="009C36CD" w:rsidRDefault="00C246FF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885453">
              <w:t>3400 applies</w:t>
            </w:r>
            <w:r w:rsidR="00A6001A">
              <w:t xml:space="preserve"> beginning with the 2021-2022 school year. </w:t>
            </w:r>
          </w:p>
          <w:p w14:paraId="66A24936" w14:textId="77777777" w:rsidR="008423E4" w:rsidRPr="00835628" w:rsidRDefault="008423E4" w:rsidP="004763A6">
            <w:pPr>
              <w:rPr>
                <w:b/>
              </w:rPr>
            </w:pPr>
          </w:p>
        </w:tc>
      </w:tr>
      <w:tr w:rsidR="00DB6414" w14:paraId="64CF1491" w14:textId="77777777" w:rsidTr="00345119">
        <w:tc>
          <w:tcPr>
            <w:tcW w:w="9576" w:type="dxa"/>
          </w:tcPr>
          <w:p w14:paraId="6E4284F6" w14:textId="77777777" w:rsidR="008423E4" w:rsidRPr="00A8133F" w:rsidRDefault="00C246FF" w:rsidP="004763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F3BC98" w14:textId="77777777" w:rsidR="008423E4" w:rsidRDefault="008423E4" w:rsidP="004763A6"/>
          <w:p w14:paraId="0996C400" w14:textId="77777777" w:rsidR="008423E4" w:rsidRPr="003624F2" w:rsidRDefault="00C246FF" w:rsidP="00476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7E9F0FD" w14:textId="77777777" w:rsidR="008423E4" w:rsidRPr="00233FDB" w:rsidRDefault="008423E4" w:rsidP="004763A6">
            <w:pPr>
              <w:rPr>
                <w:b/>
              </w:rPr>
            </w:pPr>
          </w:p>
        </w:tc>
      </w:tr>
    </w:tbl>
    <w:p w14:paraId="7754E5D9" w14:textId="77777777" w:rsidR="008423E4" w:rsidRPr="00BE0E75" w:rsidRDefault="008423E4" w:rsidP="004763A6">
      <w:pPr>
        <w:jc w:val="both"/>
        <w:rPr>
          <w:rFonts w:ascii="Arial" w:hAnsi="Arial"/>
          <w:sz w:val="16"/>
          <w:szCs w:val="16"/>
        </w:rPr>
      </w:pPr>
    </w:p>
    <w:p w14:paraId="0F02BA9C" w14:textId="77777777" w:rsidR="004108C3" w:rsidRPr="008423E4" w:rsidRDefault="004108C3" w:rsidP="004763A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437B" w14:textId="77777777" w:rsidR="00000000" w:rsidRDefault="00C246FF">
      <w:r>
        <w:separator/>
      </w:r>
    </w:p>
  </w:endnote>
  <w:endnote w:type="continuationSeparator" w:id="0">
    <w:p w14:paraId="3E91AE74" w14:textId="77777777" w:rsidR="00000000" w:rsidRDefault="00C2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57E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6414" w14:paraId="0DD0758B" w14:textId="77777777" w:rsidTr="009C1E9A">
      <w:trPr>
        <w:cantSplit/>
      </w:trPr>
      <w:tc>
        <w:tcPr>
          <w:tcW w:w="0" w:type="pct"/>
        </w:tcPr>
        <w:p w14:paraId="61FB9C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B6ED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C4C78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26E5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48C5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414" w14:paraId="1FDD898E" w14:textId="77777777" w:rsidTr="009C1E9A">
      <w:trPr>
        <w:cantSplit/>
      </w:trPr>
      <w:tc>
        <w:tcPr>
          <w:tcW w:w="0" w:type="pct"/>
        </w:tcPr>
        <w:p w14:paraId="113A00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3238BD" w14:textId="04ED32BE" w:rsidR="00EC379B" w:rsidRPr="009C1E9A" w:rsidRDefault="00C246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21629</w:t>
          </w:r>
        </w:p>
      </w:tc>
      <w:tc>
        <w:tcPr>
          <w:tcW w:w="2453" w:type="pct"/>
        </w:tcPr>
        <w:p w14:paraId="16B7AFBC" w14:textId="2F99633E" w:rsidR="00EC379B" w:rsidRDefault="00C246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38D6">
            <w:t>21.113.1623</w:t>
          </w:r>
          <w:r>
            <w:fldChar w:fldCharType="end"/>
          </w:r>
        </w:p>
      </w:tc>
    </w:tr>
    <w:tr w:rsidR="00DB6414" w14:paraId="3FAC11DE" w14:textId="77777777" w:rsidTr="009C1E9A">
      <w:trPr>
        <w:cantSplit/>
      </w:trPr>
      <w:tc>
        <w:tcPr>
          <w:tcW w:w="0" w:type="pct"/>
        </w:tcPr>
        <w:p w14:paraId="10F2C04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C7971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FC671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0C6C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414" w14:paraId="204DE5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364C89" w14:textId="5115E5CB" w:rsidR="00EC379B" w:rsidRDefault="00C246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763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230A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69BFE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66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F1C8" w14:textId="77777777" w:rsidR="00000000" w:rsidRDefault="00C246FF">
      <w:r>
        <w:separator/>
      </w:r>
    </w:p>
  </w:footnote>
  <w:footnote w:type="continuationSeparator" w:id="0">
    <w:p w14:paraId="3149F6DE" w14:textId="77777777" w:rsidR="00000000" w:rsidRDefault="00C2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700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59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4C6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03F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3E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ED3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C11"/>
    <w:rsid w:val="00461B69"/>
    <w:rsid w:val="00462B3D"/>
    <w:rsid w:val="00474927"/>
    <w:rsid w:val="00475913"/>
    <w:rsid w:val="004763A6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7A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25C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26E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CE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7C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93D"/>
    <w:rsid w:val="008845BA"/>
    <w:rsid w:val="00885203"/>
    <w:rsid w:val="0088545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5D3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01A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6FF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8D6"/>
    <w:rsid w:val="00CB4B4B"/>
    <w:rsid w:val="00CB4B73"/>
    <w:rsid w:val="00CB74CB"/>
    <w:rsid w:val="00CB7E04"/>
    <w:rsid w:val="00CC0FE0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010"/>
    <w:rsid w:val="00DA564B"/>
    <w:rsid w:val="00DA6A5C"/>
    <w:rsid w:val="00DB311F"/>
    <w:rsid w:val="00DB53C6"/>
    <w:rsid w:val="00DB59E3"/>
    <w:rsid w:val="00DB6414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49D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03452B-4128-496C-A427-47D529B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00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0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00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01A"/>
    <w:rPr>
      <w:b/>
      <w:bCs/>
    </w:rPr>
  </w:style>
  <w:style w:type="paragraph" w:styleId="Revision">
    <w:name w:val="Revision"/>
    <w:hidden/>
    <w:uiPriority w:val="99"/>
    <w:semiHidden/>
    <w:rsid w:val="00A60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1533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HB03400 (Committee Report (Unamended))</vt:lpstr>
    </vt:vector>
  </TitlesOfParts>
  <Company>State of Texas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21629</dc:subject>
  <dc:creator>State of Texas</dc:creator>
  <dc:description>HB 3400 by Paddie-(H)Public Education</dc:description>
  <cp:lastModifiedBy>Thomas Weis</cp:lastModifiedBy>
  <cp:revision>2</cp:revision>
  <cp:lastPrinted>2003-11-26T17:21:00Z</cp:lastPrinted>
  <dcterms:created xsi:type="dcterms:W3CDTF">2021-04-30T01:33:00Z</dcterms:created>
  <dcterms:modified xsi:type="dcterms:W3CDTF">2021-04-30T01:33:00Z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21.113.1623</vt:lpwstr>
  </property>
</Properties>
</file>